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9EA0" w14:textId="77777777" w:rsidR="00332FEC" w:rsidRPr="00082DFF" w:rsidRDefault="00B142E0">
      <w:pPr>
        <w:spacing w:before="50"/>
        <w:ind w:left="114"/>
        <w:rPr>
          <w:rFonts w:ascii="Calibri" w:eastAsia="Calibri" w:hAnsi="Calibri" w:cs="Calibri"/>
          <w:sz w:val="22"/>
          <w:szCs w:val="22"/>
          <w:lang w:val="ro-RO"/>
        </w:rPr>
      </w:pPr>
      <w:r w:rsidRPr="00082DFF">
        <w:rPr>
          <w:rFonts w:ascii="Calibri" w:eastAsia="Calibri" w:hAnsi="Calibri" w:cs="Calibri"/>
          <w:b/>
          <w:sz w:val="22"/>
          <w:szCs w:val="22"/>
          <w:lang w:val="ro-RO"/>
        </w:rPr>
        <w:t>IO</w:t>
      </w:r>
      <w:r w:rsidRPr="00082DFF">
        <w:rPr>
          <w:rFonts w:ascii="Calibri" w:eastAsia="Calibri" w:hAnsi="Calibri" w:cs="Calibri"/>
          <w:b/>
          <w:spacing w:val="1"/>
          <w:sz w:val="22"/>
          <w:szCs w:val="22"/>
          <w:lang w:val="ro-RO"/>
        </w:rPr>
        <w:t>S</w:t>
      </w:r>
      <w:r w:rsidRPr="00082DFF">
        <w:rPr>
          <w:rFonts w:ascii="Calibri" w:eastAsia="Calibri" w:hAnsi="Calibri" w:cs="Calibri"/>
          <w:b/>
          <w:sz w:val="22"/>
          <w:szCs w:val="22"/>
          <w:lang w:val="ro-RO"/>
        </w:rPr>
        <w:t>UD</w:t>
      </w:r>
      <w:r w:rsidRPr="00082DFF">
        <w:rPr>
          <w:rFonts w:ascii="Calibri" w:eastAsia="Calibri" w:hAnsi="Calibri" w:cs="Calibri"/>
          <w:b/>
          <w:spacing w:val="-6"/>
          <w:sz w:val="22"/>
          <w:szCs w:val="22"/>
          <w:lang w:val="ro-RO"/>
        </w:rPr>
        <w:t xml:space="preserve"> </w:t>
      </w:r>
      <w:r w:rsidRPr="00082DFF">
        <w:rPr>
          <w:rFonts w:ascii="Calibri" w:eastAsia="Calibri" w:hAnsi="Calibri" w:cs="Calibri"/>
          <w:b/>
          <w:sz w:val="22"/>
          <w:szCs w:val="22"/>
          <w:lang w:val="ro-RO"/>
        </w:rPr>
        <w:t>UTCN</w:t>
      </w:r>
      <w:r w:rsidRPr="00082DFF">
        <w:rPr>
          <w:rFonts w:ascii="Calibri" w:eastAsia="Calibri" w:hAnsi="Calibri" w:cs="Calibri"/>
          <w:b/>
          <w:spacing w:val="-3"/>
          <w:sz w:val="22"/>
          <w:szCs w:val="22"/>
          <w:lang w:val="ro-RO"/>
        </w:rPr>
        <w:t xml:space="preserve"> </w:t>
      </w:r>
      <w:r w:rsidRPr="00082DFF">
        <w:rPr>
          <w:rFonts w:ascii="Calibri" w:eastAsia="Calibri" w:hAnsi="Calibri" w:cs="Calibri"/>
          <w:b/>
          <w:sz w:val="22"/>
          <w:szCs w:val="22"/>
          <w:lang w:val="ro-RO"/>
        </w:rPr>
        <w:t>-</w:t>
      </w:r>
      <w:r w:rsidRPr="00082DFF">
        <w:rPr>
          <w:rFonts w:ascii="Calibri" w:eastAsia="Calibri" w:hAnsi="Calibri" w:cs="Calibri"/>
          <w:b/>
          <w:spacing w:val="-2"/>
          <w:sz w:val="22"/>
          <w:szCs w:val="22"/>
          <w:lang w:val="ro-RO"/>
        </w:rPr>
        <w:t xml:space="preserve"> </w:t>
      </w:r>
      <w:r w:rsidRPr="00082DFF">
        <w:rPr>
          <w:rFonts w:ascii="Calibri" w:eastAsia="Calibri" w:hAnsi="Calibri" w:cs="Calibri"/>
          <w:b/>
          <w:sz w:val="22"/>
          <w:szCs w:val="22"/>
          <w:lang w:val="ro-RO"/>
        </w:rPr>
        <w:t>ŞCOALA</w:t>
      </w:r>
      <w:r w:rsidRPr="00082DFF">
        <w:rPr>
          <w:rFonts w:ascii="Calibri" w:eastAsia="Calibri" w:hAnsi="Calibri" w:cs="Calibri"/>
          <w:b/>
          <w:spacing w:val="-6"/>
          <w:sz w:val="22"/>
          <w:szCs w:val="22"/>
          <w:lang w:val="ro-RO"/>
        </w:rPr>
        <w:t xml:space="preserve"> </w:t>
      </w:r>
      <w:r w:rsidRPr="00082DFF">
        <w:rPr>
          <w:rFonts w:ascii="Calibri" w:eastAsia="Calibri" w:hAnsi="Calibri" w:cs="Calibri"/>
          <w:b/>
          <w:sz w:val="22"/>
          <w:szCs w:val="22"/>
          <w:lang w:val="ro-RO"/>
        </w:rPr>
        <w:t>D</w:t>
      </w:r>
      <w:r w:rsidRPr="00082DFF">
        <w:rPr>
          <w:rFonts w:ascii="Calibri" w:eastAsia="Calibri" w:hAnsi="Calibri" w:cs="Calibri"/>
          <w:b/>
          <w:spacing w:val="1"/>
          <w:sz w:val="22"/>
          <w:szCs w:val="22"/>
          <w:lang w:val="ro-RO"/>
        </w:rPr>
        <w:t>O</w:t>
      </w:r>
      <w:r w:rsidRPr="00082DFF">
        <w:rPr>
          <w:rFonts w:ascii="Calibri" w:eastAsia="Calibri" w:hAnsi="Calibri" w:cs="Calibri"/>
          <w:b/>
          <w:sz w:val="22"/>
          <w:szCs w:val="22"/>
          <w:lang w:val="ro-RO"/>
        </w:rPr>
        <w:t>CTORALĂ</w:t>
      </w:r>
      <w:r w:rsidRPr="00082DFF">
        <w:rPr>
          <w:rFonts w:ascii="Calibri" w:eastAsia="Calibri" w:hAnsi="Calibri" w:cs="Calibri"/>
          <w:b/>
          <w:spacing w:val="-10"/>
          <w:sz w:val="22"/>
          <w:szCs w:val="22"/>
          <w:lang w:val="ro-RO"/>
        </w:rPr>
        <w:t xml:space="preserve"> </w:t>
      </w:r>
      <w:r w:rsidRPr="00082DFF">
        <w:rPr>
          <w:rFonts w:ascii="Calibri" w:eastAsia="Calibri" w:hAnsi="Calibri" w:cs="Calibri"/>
          <w:b/>
          <w:sz w:val="22"/>
          <w:szCs w:val="22"/>
          <w:lang w:val="ro-RO"/>
        </w:rPr>
        <w:t>DE</w:t>
      </w:r>
      <w:r w:rsidRPr="00082DFF">
        <w:rPr>
          <w:rFonts w:ascii="Calibri" w:eastAsia="Calibri" w:hAnsi="Calibri" w:cs="Calibri"/>
          <w:b/>
          <w:spacing w:val="-1"/>
          <w:sz w:val="22"/>
          <w:szCs w:val="22"/>
          <w:lang w:val="ro-RO"/>
        </w:rPr>
        <w:t xml:space="preserve"> </w:t>
      </w:r>
      <w:r w:rsidRPr="00082DFF">
        <w:rPr>
          <w:rFonts w:ascii="Calibri" w:eastAsia="Calibri" w:hAnsi="Calibri" w:cs="Calibri"/>
          <w:b/>
          <w:sz w:val="22"/>
          <w:szCs w:val="22"/>
          <w:lang w:val="ro-RO"/>
        </w:rPr>
        <w:t>IN</w:t>
      </w:r>
      <w:r w:rsidRPr="00082DFF">
        <w:rPr>
          <w:rFonts w:ascii="Calibri" w:eastAsia="Calibri" w:hAnsi="Calibri" w:cs="Calibri"/>
          <w:b/>
          <w:spacing w:val="1"/>
          <w:sz w:val="22"/>
          <w:szCs w:val="22"/>
          <w:lang w:val="ro-RO"/>
        </w:rPr>
        <w:t>G</w:t>
      </w:r>
      <w:r w:rsidRPr="00082DFF">
        <w:rPr>
          <w:rFonts w:ascii="Calibri" w:eastAsia="Calibri" w:hAnsi="Calibri" w:cs="Calibri"/>
          <w:b/>
          <w:sz w:val="22"/>
          <w:szCs w:val="22"/>
          <w:lang w:val="ro-RO"/>
        </w:rPr>
        <w:t>INERIE</w:t>
      </w:r>
      <w:r w:rsidRPr="00082DFF">
        <w:rPr>
          <w:rFonts w:ascii="Calibri" w:eastAsia="Calibri" w:hAnsi="Calibri" w:cs="Calibri"/>
          <w:b/>
          <w:spacing w:val="-3"/>
          <w:sz w:val="22"/>
          <w:szCs w:val="22"/>
          <w:lang w:val="ro-RO"/>
        </w:rPr>
        <w:t xml:space="preserve"> </w:t>
      </w:r>
      <w:r w:rsidRPr="00082DFF">
        <w:rPr>
          <w:rFonts w:ascii="Calibri" w:eastAsia="Calibri" w:hAnsi="Calibri" w:cs="Calibri"/>
          <w:b/>
          <w:spacing w:val="1"/>
          <w:sz w:val="22"/>
          <w:szCs w:val="22"/>
          <w:lang w:val="ro-RO"/>
        </w:rPr>
        <w:t>M</w:t>
      </w:r>
      <w:r w:rsidRPr="00082DFF">
        <w:rPr>
          <w:rFonts w:ascii="Calibri" w:eastAsia="Calibri" w:hAnsi="Calibri" w:cs="Calibri"/>
          <w:b/>
          <w:sz w:val="22"/>
          <w:szCs w:val="22"/>
          <w:lang w:val="ro-RO"/>
        </w:rPr>
        <w:t>ECANI</w:t>
      </w:r>
      <w:r w:rsidRPr="00082DFF">
        <w:rPr>
          <w:rFonts w:ascii="Calibri" w:eastAsia="Calibri" w:hAnsi="Calibri" w:cs="Calibri"/>
          <w:b/>
          <w:spacing w:val="1"/>
          <w:sz w:val="22"/>
          <w:szCs w:val="22"/>
          <w:lang w:val="ro-RO"/>
        </w:rPr>
        <w:t>C</w:t>
      </w:r>
      <w:r w:rsidRPr="00082DFF">
        <w:rPr>
          <w:rFonts w:ascii="Calibri" w:eastAsia="Calibri" w:hAnsi="Calibri" w:cs="Calibri"/>
          <w:b/>
          <w:sz w:val="22"/>
          <w:szCs w:val="22"/>
          <w:lang w:val="ro-RO"/>
        </w:rPr>
        <w:t>Ă</w:t>
      </w:r>
      <w:r w:rsidRPr="00082DFF">
        <w:rPr>
          <w:rFonts w:ascii="Calibri" w:eastAsia="Calibri" w:hAnsi="Calibri" w:cs="Calibri"/>
          <w:b/>
          <w:spacing w:val="-10"/>
          <w:sz w:val="22"/>
          <w:szCs w:val="22"/>
          <w:lang w:val="ro-RO"/>
        </w:rPr>
        <w:t xml:space="preserve"> </w:t>
      </w:r>
      <w:r w:rsidRPr="00082DFF">
        <w:rPr>
          <w:rFonts w:ascii="Calibri" w:eastAsia="Calibri" w:hAnsi="Calibri" w:cs="Calibri"/>
          <w:b/>
          <w:sz w:val="22"/>
          <w:szCs w:val="22"/>
          <w:lang w:val="ro-RO"/>
        </w:rPr>
        <w:t>ŞI</w:t>
      </w:r>
      <w:r w:rsidRPr="00082DFF">
        <w:rPr>
          <w:rFonts w:ascii="Calibri" w:eastAsia="Calibri" w:hAnsi="Calibri" w:cs="Calibri"/>
          <w:b/>
          <w:spacing w:val="1"/>
          <w:sz w:val="22"/>
          <w:szCs w:val="22"/>
          <w:lang w:val="ro-RO"/>
        </w:rPr>
        <w:t xml:space="preserve"> </w:t>
      </w:r>
      <w:r w:rsidRPr="00082DFF">
        <w:rPr>
          <w:rFonts w:ascii="Calibri" w:eastAsia="Calibri" w:hAnsi="Calibri" w:cs="Calibri"/>
          <w:b/>
          <w:sz w:val="22"/>
          <w:szCs w:val="22"/>
          <w:lang w:val="ro-RO"/>
        </w:rPr>
        <w:t>MECATR</w:t>
      </w:r>
      <w:r w:rsidRPr="00082DFF">
        <w:rPr>
          <w:rFonts w:ascii="Calibri" w:eastAsia="Calibri" w:hAnsi="Calibri" w:cs="Calibri"/>
          <w:b/>
          <w:spacing w:val="1"/>
          <w:sz w:val="22"/>
          <w:szCs w:val="22"/>
          <w:lang w:val="ro-RO"/>
        </w:rPr>
        <w:t>O</w:t>
      </w:r>
      <w:r w:rsidRPr="00082DFF">
        <w:rPr>
          <w:rFonts w:ascii="Calibri" w:eastAsia="Calibri" w:hAnsi="Calibri" w:cs="Calibri"/>
          <w:b/>
          <w:sz w:val="22"/>
          <w:szCs w:val="22"/>
          <w:lang w:val="ro-RO"/>
        </w:rPr>
        <w:t>NI</w:t>
      </w:r>
      <w:r w:rsidRPr="00082DFF">
        <w:rPr>
          <w:rFonts w:ascii="Calibri" w:eastAsia="Calibri" w:hAnsi="Calibri" w:cs="Calibri"/>
          <w:b/>
          <w:spacing w:val="1"/>
          <w:sz w:val="22"/>
          <w:szCs w:val="22"/>
          <w:lang w:val="ro-RO"/>
        </w:rPr>
        <w:t>C</w:t>
      </w:r>
      <w:r w:rsidRPr="00082DFF">
        <w:rPr>
          <w:rFonts w:ascii="Calibri" w:eastAsia="Calibri" w:hAnsi="Calibri" w:cs="Calibri"/>
          <w:b/>
          <w:sz w:val="22"/>
          <w:szCs w:val="22"/>
          <w:lang w:val="ro-RO"/>
        </w:rPr>
        <w:t>Ă</w:t>
      </w:r>
    </w:p>
    <w:p w14:paraId="39621866" w14:textId="77777777" w:rsidR="00332FEC" w:rsidRPr="00082DFF" w:rsidRDefault="00332FEC">
      <w:pPr>
        <w:spacing w:before="1" w:line="180" w:lineRule="exact"/>
        <w:rPr>
          <w:sz w:val="18"/>
          <w:szCs w:val="18"/>
          <w:lang w:val="ro-RO"/>
        </w:rPr>
      </w:pPr>
    </w:p>
    <w:p w14:paraId="034EC458" w14:textId="1C3FE69D" w:rsidR="00332FEC" w:rsidRPr="00082DFF" w:rsidRDefault="00B142E0">
      <w:pPr>
        <w:ind w:left="114"/>
        <w:rPr>
          <w:rFonts w:ascii="Calibri" w:eastAsia="Calibri" w:hAnsi="Calibri" w:cs="Calibri"/>
          <w:sz w:val="22"/>
          <w:szCs w:val="22"/>
          <w:lang w:val="ro-RO"/>
        </w:rPr>
      </w:pPr>
      <w:r w:rsidRPr="00082DFF">
        <w:rPr>
          <w:rFonts w:ascii="Calibri" w:eastAsia="Calibri" w:hAnsi="Calibri" w:cs="Calibri"/>
          <w:b/>
          <w:sz w:val="22"/>
          <w:szCs w:val="22"/>
          <w:lang w:val="ro-RO"/>
        </w:rPr>
        <w:t>TEMA</w:t>
      </w:r>
      <w:r w:rsidRPr="00082DFF">
        <w:rPr>
          <w:rFonts w:ascii="Calibri" w:eastAsia="Calibri" w:hAnsi="Calibri" w:cs="Calibri"/>
          <w:b/>
          <w:spacing w:val="1"/>
          <w:sz w:val="22"/>
          <w:szCs w:val="22"/>
          <w:lang w:val="ro-RO"/>
        </w:rPr>
        <w:t>T</w:t>
      </w:r>
      <w:r w:rsidRPr="00082DFF">
        <w:rPr>
          <w:rFonts w:ascii="Calibri" w:eastAsia="Calibri" w:hAnsi="Calibri" w:cs="Calibri"/>
          <w:b/>
          <w:sz w:val="22"/>
          <w:szCs w:val="22"/>
          <w:lang w:val="ro-RO"/>
        </w:rPr>
        <w:t>ICA</w:t>
      </w:r>
      <w:r w:rsidRPr="00082DFF">
        <w:rPr>
          <w:rFonts w:ascii="Calibri" w:eastAsia="Calibri" w:hAnsi="Calibri" w:cs="Calibri"/>
          <w:b/>
          <w:spacing w:val="-10"/>
          <w:sz w:val="22"/>
          <w:szCs w:val="22"/>
          <w:lang w:val="ro-RO"/>
        </w:rPr>
        <w:t xml:space="preserve"> </w:t>
      </w:r>
      <w:r w:rsidRPr="00082DFF">
        <w:rPr>
          <w:rFonts w:ascii="Calibri" w:eastAsia="Calibri" w:hAnsi="Calibri" w:cs="Calibri"/>
          <w:b/>
          <w:spacing w:val="1"/>
          <w:sz w:val="22"/>
          <w:szCs w:val="22"/>
          <w:lang w:val="ro-RO"/>
        </w:rPr>
        <w:t>A</w:t>
      </w:r>
      <w:r w:rsidRPr="00082DFF">
        <w:rPr>
          <w:rFonts w:ascii="Calibri" w:eastAsia="Calibri" w:hAnsi="Calibri" w:cs="Calibri"/>
          <w:b/>
          <w:sz w:val="22"/>
          <w:szCs w:val="22"/>
          <w:lang w:val="ro-RO"/>
        </w:rPr>
        <w:t>DMITERE</w:t>
      </w:r>
      <w:r w:rsidRPr="00082DFF">
        <w:rPr>
          <w:rFonts w:ascii="Calibri" w:eastAsia="Calibri" w:hAnsi="Calibri" w:cs="Calibri"/>
          <w:b/>
          <w:spacing w:val="-9"/>
          <w:sz w:val="22"/>
          <w:szCs w:val="22"/>
          <w:lang w:val="ro-RO"/>
        </w:rPr>
        <w:t xml:space="preserve"> </w:t>
      </w:r>
      <w:r w:rsidRPr="00082DFF">
        <w:rPr>
          <w:rFonts w:ascii="Calibri" w:eastAsia="Calibri" w:hAnsi="Calibri" w:cs="Calibri"/>
          <w:b/>
          <w:sz w:val="22"/>
          <w:szCs w:val="22"/>
          <w:lang w:val="ro-RO"/>
        </w:rPr>
        <w:t>20</w:t>
      </w:r>
      <w:r w:rsidR="00082DFF" w:rsidRPr="00082DFF">
        <w:rPr>
          <w:rFonts w:ascii="Calibri" w:eastAsia="Calibri" w:hAnsi="Calibri" w:cs="Calibri"/>
          <w:b/>
          <w:sz w:val="22"/>
          <w:szCs w:val="22"/>
          <w:lang w:val="ro-RO"/>
        </w:rPr>
        <w:t>2</w:t>
      </w:r>
      <w:r w:rsidR="007770BC">
        <w:rPr>
          <w:rFonts w:ascii="Calibri" w:eastAsia="Calibri" w:hAnsi="Calibri" w:cs="Calibri"/>
          <w:b/>
          <w:sz w:val="22"/>
          <w:szCs w:val="22"/>
          <w:lang w:val="ro-RO"/>
        </w:rPr>
        <w:t>5</w:t>
      </w:r>
      <w:r w:rsidRPr="00082DFF">
        <w:rPr>
          <w:rFonts w:ascii="Calibri" w:eastAsia="Calibri" w:hAnsi="Calibri" w:cs="Calibri"/>
          <w:b/>
          <w:spacing w:val="-4"/>
          <w:sz w:val="22"/>
          <w:szCs w:val="22"/>
          <w:lang w:val="ro-RO"/>
        </w:rPr>
        <w:t xml:space="preserve"> </w:t>
      </w:r>
      <w:r w:rsidRPr="00082DFF">
        <w:rPr>
          <w:rFonts w:ascii="Calibri" w:eastAsia="Calibri" w:hAnsi="Calibri" w:cs="Calibri"/>
          <w:b/>
          <w:sz w:val="22"/>
          <w:szCs w:val="22"/>
          <w:lang w:val="ro-RO"/>
        </w:rPr>
        <w:t>–</w:t>
      </w:r>
      <w:r w:rsidRPr="00082DFF">
        <w:rPr>
          <w:rFonts w:ascii="Calibri" w:eastAsia="Calibri" w:hAnsi="Calibri" w:cs="Calibri"/>
          <w:b/>
          <w:spacing w:val="-2"/>
          <w:sz w:val="22"/>
          <w:szCs w:val="22"/>
          <w:lang w:val="ro-RO"/>
        </w:rPr>
        <w:t xml:space="preserve"> </w:t>
      </w:r>
      <w:r w:rsidRPr="00082DFF">
        <w:rPr>
          <w:rFonts w:ascii="Calibri" w:eastAsia="Calibri" w:hAnsi="Calibri" w:cs="Calibri"/>
          <w:b/>
          <w:sz w:val="22"/>
          <w:szCs w:val="22"/>
          <w:lang w:val="ro-RO"/>
        </w:rPr>
        <w:t>202</w:t>
      </w:r>
      <w:r w:rsidR="007770BC">
        <w:rPr>
          <w:rFonts w:ascii="Calibri" w:eastAsia="Calibri" w:hAnsi="Calibri" w:cs="Calibri"/>
          <w:b/>
          <w:sz w:val="22"/>
          <w:szCs w:val="22"/>
          <w:lang w:val="ro-RO"/>
        </w:rPr>
        <w:t>6</w:t>
      </w:r>
    </w:p>
    <w:p w14:paraId="7FCF1BC9" w14:textId="77777777" w:rsidR="00332FEC" w:rsidRDefault="00332FEC">
      <w:pPr>
        <w:spacing w:line="200" w:lineRule="exact"/>
        <w:rPr>
          <w:lang w:val="ro-RO"/>
        </w:rPr>
      </w:pPr>
    </w:p>
    <w:p w14:paraId="09E95314" w14:textId="77777777" w:rsidR="00325360" w:rsidRPr="00082DFF" w:rsidRDefault="00325360">
      <w:pPr>
        <w:spacing w:line="200" w:lineRule="exact"/>
        <w:rPr>
          <w:lang w:val="ro-RO"/>
        </w:rPr>
      </w:pPr>
    </w:p>
    <w:p w14:paraId="2E98D2FC" w14:textId="37E2E24B" w:rsidR="00082DFF" w:rsidRDefault="00082DFF">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2972"/>
        <w:gridCol w:w="3688"/>
        <w:gridCol w:w="6116"/>
      </w:tblGrid>
      <w:tr w:rsidR="00B97E89" w:rsidRPr="00082DFF" w14:paraId="619B4FEB" w14:textId="77777777" w:rsidTr="00170416">
        <w:trPr>
          <w:trHeight w:val="547"/>
        </w:trPr>
        <w:tc>
          <w:tcPr>
            <w:tcW w:w="327" w:type="pct"/>
            <w:vAlign w:val="center"/>
          </w:tcPr>
          <w:p w14:paraId="2A02598E"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Nr.crt.</w:t>
            </w:r>
          </w:p>
        </w:tc>
        <w:tc>
          <w:tcPr>
            <w:tcW w:w="1087" w:type="pct"/>
            <w:vAlign w:val="center"/>
          </w:tcPr>
          <w:p w14:paraId="37326C03"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Conducător de doctorat</w:t>
            </w:r>
          </w:p>
        </w:tc>
        <w:tc>
          <w:tcPr>
            <w:tcW w:w="1349" w:type="pct"/>
            <w:vAlign w:val="center"/>
          </w:tcPr>
          <w:p w14:paraId="09F982A8"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Titlul temei</w:t>
            </w:r>
          </w:p>
        </w:tc>
        <w:tc>
          <w:tcPr>
            <w:tcW w:w="2237" w:type="pct"/>
            <w:vAlign w:val="center"/>
          </w:tcPr>
          <w:p w14:paraId="4416278B" w14:textId="77777777" w:rsidR="00B97E89" w:rsidRPr="00E7208D" w:rsidRDefault="00B97E89" w:rsidP="00B52B02">
            <w:pPr>
              <w:spacing w:line="200" w:lineRule="exact"/>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Descriere tema</w:t>
            </w:r>
          </w:p>
        </w:tc>
      </w:tr>
      <w:tr w:rsidR="00196E5E" w:rsidRPr="00193CDF" w14:paraId="632170DF" w14:textId="77777777" w:rsidTr="00213938">
        <w:tc>
          <w:tcPr>
            <w:tcW w:w="327" w:type="pct"/>
            <w:vAlign w:val="center"/>
          </w:tcPr>
          <w:p w14:paraId="1E55D36C" w14:textId="77777777" w:rsidR="00196E5E" w:rsidRPr="00E7208D" w:rsidRDefault="00196E5E" w:rsidP="00B52B02">
            <w:pPr>
              <w:jc w:val="center"/>
              <w:rPr>
                <w:rFonts w:asciiTheme="minorHAnsi" w:hAnsiTheme="minorHAnsi" w:cstheme="minorHAnsi"/>
                <w:sz w:val="22"/>
                <w:szCs w:val="22"/>
                <w:lang w:val="ro-RO"/>
              </w:rPr>
            </w:pPr>
            <w:r w:rsidRPr="00E7208D">
              <w:rPr>
                <w:rFonts w:asciiTheme="minorHAnsi" w:hAnsiTheme="minorHAnsi" w:cstheme="minorHAnsi"/>
                <w:sz w:val="22"/>
                <w:szCs w:val="22"/>
                <w:lang w:val="ro-RO"/>
              </w:rPr>
              <w:t>1</w:t>
            </w:r>
          </w:p>
        </w:tc>
        <w:tc>
          <w:tcPr>
            <w:tcW w:w="1087" w:type="pct"/>
          </w:tcPr>
          <w:p w14:paraId="5D9CA309" w14:textId="5624A184" w:rsidR="00196E5E" w:rsidRPr="002E4DE1" w:rsidRDefault="00196E5E"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4D29D9D1" w14:textId="77777777" w:rsidR="00196E5E" w:rsidRPr="00193CDF" w:rsidRDefault="00196E5E" w:rsidP="00135429">
            <w:pPr>
              <w:jc w:val="both"/>
              <w:rPr>
                <w:rFonts w:asciiTheme="minorHAnsi" w:hAnsiTheme="minorHAnsi" w:cstheme="minorHAnsi"/>
                <w:color w:val="0070C0"/>
                <w:sz w:val="22"/>
                <w:szCs w:val="22"/>
                <w:highlight w:val="cyan"/>
                <w:lang w:val="ro-RO"/>
              </w:rPr>
            </w:pPr>
            <w:r w:rsidRPr="00193CDF">
              <w:rPr>
                <w:rFonts w:asciiTheme="minorHAnsi" w:hAnsiTheme="minorHAnsi" w:cstheme="minorHAnsi"/>
                <w:sz w:val="22"/>
                <w:szCs w:val="22"/>
                <w:lang w:val="ro-RO"/>
              </w:rPr>
              <w:t xml:space="preserve">Dezvoltarea și optimizarea sistemelor de airbag tip head-thorax integrate în scaun pentru protecția </w:t>
            </w:r>
            <w:r>
              <w:rPr>
                <w:rFonts w:asciiTheme="minorHAnsi" w:hAnsiTheme="minorHAnsi" w:cstheme="minorHAnsi"/>
                <w:sz w:val="22"/>
                <w:szCs w:val="22"/>
                <w:lang w:val="ro-RO"/>
              </w:rPr>
              <w:t>conducătorului auto</w:t>
            </w:r>
            <w:r w:rsidRPr="00193CDF">
              <w:rPr>
                <w:rFonts w:asciiTheme="minorHAnsi" w:hAnsiTheme="minorHAnsi" w:cstheme="minorHAnsi"/>
                <w:sz w:val="22"/>
                <w:szCs w:val="22"/>
                <w:lang w:val="ro-RO"/>
              </w:rPr>
              <w:t xml:space="preserve"> la impact lateral</w:t>
            </w:r>
          </w:p>
        </w:tc>
        <w:tc>
          <w:tcPr>
            <w:tcW w:w="2237" w:type="pct"/>
            <w:vAlign w:val="center"/>
          </w:tcPr>
          <w:p w14:paraId="599600B0" w14:textId="77777777" w:rsidR="00196E5E" w:rsidRPr="00EA3E6F" w:rsidRDefault="00196E5E" w:rsidP="00135429">
            <w:pPr>
              <w:jc w:val="both"/>
              <w:rPr>
                <w:rFonts w:asciiTheme="minorHAnsi" w:hAnsiTheme="minorHAnsi" w:cstheme="minorHAnsi"/>
                <w:sz w:val="22"/>
                <w:szCs w:val="22"/>
                <w:lang w:val="ro-RO"/>
              </w:rPr>
            </w:pPr>
            <w:r w:rsidRPr="00EA3E6F">
              <w:rPr>
                <w:rFonts w:asciiTheme="minorHAnsi" w:hAnsiTheme="minorHAnsi" w:cstheme="minorHAnsi"/>
                <w:sz w:val="22"/>
                <w:szCs w:val="22"/>
                <w:lang w:val="ro-RO"/>
              </w:rPr>
              <w:t xml:space="preserve">Această </w:t>
            </w:r>
            <w:r>
              <w:rPr>
                <w:rFonts w:asciiTheme="minorHAnsi" w:hAnsiTheme="minorHAnsi" w:cstheme="minorHAnsi"/>
                <w:sz w:val="22"/>
                <w:szCs w:val="22"/>
                <w:lang w:val="ro-RO"/>
              </w:rPr>
              <w:t xml:space="preserve">temă de </w:t>
            </w:r>
            <w:r w:rsidRPr="00EA3E6F">
              <w:rPr>
                <w:rFonts w:asciiTheme="minorHAnsi" w:hAnsiTheme="minorHAnsi" w:cstheme="minorHAnsi"/>
                <w:sz w:val="22"/>
                <w:szCs w:val="22"/>
                <w:lang w:val="ro-RO"/>
              </w:rPr>
              <w:t>cercetare propune o abordare hibridă ce combină analiza cu elemente finite (FEA) cu metode moderne de învățare automata (AI/ML), pentru a dezvolta un sistem de airbag cu performanțe biomecanice superioare în protejarea șoferului la impact lateral</w:t>
            </w:r>
          </w:p>
        </w:tc>
      </w:tr>
      <w:tr w:rsidR="00196E5E" w:rsidRPr="00082DFF" w14:paraId="09F40200" w14:textId="77777777" w:rsidTr="00213938">
        <w:tc>
          <w:tcPr>
            <w:tcW w:w="327" w:type="pct"/>
            <w:vAlign w:val="center"/>
          </w:tcPr>
          <w:p w14:paraId="14F40F3A" w14:textId="77777777" w:rsidR="00196E5E" w:rsidRPr="00E7208D" w:rsidRDefault="00196E5E" w:rsidP="00196E5E">
            <w:pPr>
              <w:jc w:val="center"/>
              <w:rPr>
                <w:rFonts w:asciiTheme="minorHAnsi" w:hAnsiTheme="minorHAnsi" w:cstheme="minorHAnsi"/>
                <w:sz w:val="22"/>
                <w:szCs w:val="22"/>
                <w:lang w:val="ro-RO"/>
              </w:rPr>
            </w:pPr>
            <w:r>
              <w:rPr>
                <w:rFonts w:asciiTheme="minorHAnsi" w:hAnsiTheme="minorHAnsi" w:cstheme="minorHAnsi"/>
                <w:sz w:val="22"/>
                <w:szCs w:val="22"/>
                <w:lang w:val="ro-RO"/>
              </w:rPr>
              <w:t>2</w:t>
            </w:r>
          </w:p>
        </w:tc>
        <w:tc>
          <w:tcPr>
            <w:tcW w:w="1087" w:type="pct"/>
          </w:tcPr>
          <w:p w14:paraId="71F8F357" w14:textId="573FED73" w:rsidR="00196E5E" w:rsidRPr="002E4DE1" w:rsidRDefault="00196E5E" w:rsidP="00196E5E">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66D79B4E" w14:textId="77777777" w:rsidR="00196E5E"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Studii si </w:t>
            </w:r>
            <w:r w:rsidRPr="0067697C">
              <w:rPr>
                <w:rFonts w:asciiTheme="minorHAnsi" w:hAnsiTheme="minorHAnsi" w:cstheme="minorHAnsi"/>
                <w:sz w:val="22"/>
                <w:szCs w:val="22"/>
                <w:lang w:val="ro-RO"/>
              </w:rPr>
              <w:t>cercetări influența tipului de autoturism și a conducătorului auto asupra</w:t>
            </w:r>
            <w:r>
              <w:rPr>
                <w:rFonts w:asciiTheme="minorHAnsi" w:hAnsiTheme="minorHAnsi" w:cstheme="minorHAnsi"/>
                <w:sz w:val="22"/>
                <w:szCs w:val="22"/>
                <w:lang w:val="ro-RO"/>
              </w:rPr>
              <w:t xml:space="preserve"> produceri accidentelor de circulație rutieră în România</w:t>
            </w:r>
          </w:p>
        </w:tc>
        <w:tc>
          <w:tcPr>
            <w:tcW w:w="2237" w:type="pct"/>
          </w:tcPr>
          <w:p w14:paraId="786DEC81" w14:textId="77777777" w:rsidR="00196E5E"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Cercetările se referă în special la tipurile de autoturisme implicate în accidente și la factorul uman</w:t>
            </w:r>
          </w:p>
        </w:tc>
      </w:tr>
      <w:tr w:rsidR="00196E5E" w:rsidRPr="00082DFF" w14:paraId="1A8801AD" w14:textId="77777777" w:rsidTr="00213938">
        <w:tc>
          <w:tcPr>
            <w:tcW w:w="327" w:type="pct"/>
            <w:vAlign w:val="center"/>
          </w:tcPr>
          <w:p w14:paraId="70FD75CA" w14:textId="77777777" w:rsidR="00196E5E" w:rsidRPr="00E7208D" w:rsidRDefault="00196E5E" w:rsidP="00196E5E">
            <w:pPr>
              <w:jc w:val="center"/>
              <w:rPr>
                <w:rFonts w:asciiTheme="minorHAnsi" w:hAnsiTheme="minorHAnsi" w:cstheme="minorHAnsi"/>
                <w:sz w:val="22"/>
                <w:szCs w:val="22"/>
                <w:lang w:val="ro-RO"/>
              </w:rPr>
            </w:pPr>
            <w:r>
              <w:rPr>
                <w:rFonts w:asciiTheme="minorHAnsi" w:hAnsiTheme="minorHAnsi" w:cstheme="minorHAnsi"/>
                <w:sz w:val="22"/>
                <w:szCs w:val="22"/>
                <w:lang w:val="ro-RO"/>
              </w:rPr>
              <w:t>3</w:t>
            </w:r>
          </w:p>
        </w:tc>
        <w:tc>
          <w:tcPr>
            <w:tcW w:w="1087" w:type="pct"/>
          </w:tcPr>
          <w:p w14:paraId="469CC4A3" w14:textId="1C30F79E" w:rsidR="00196E5E" w:rsidRPr="002E4DE1" w:rsidRDefault="00196E5E" w:rsidP="00196E5E">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 dr. ing. Nicolae BURNETE </w:t>
            </w:r>
          </w:p>
        </w:tc>
        <w:tc>
          <w:tcPr>
            <w:tcW w:w="1349" w:type="pct"/>
          </w:tcPr>
          <w:p w14:paraId="6A4F555C" w14:textId="77777777" w:rsidR="00196E5E" w:rsidRPr="00D64755" w:rsidRDefault="00196E5E" w:rsidP="00135429">
            <w:pPr>
              <w:jc w:val="both"/>
              <w:rPr>
                <w:rFonts w:asciiTheme="minorHAnsi" w:hAnsiTheme="minorHAnsi" w:cstheme="minorHAnsi"/>
                <w:sz w:val="22"/>
                <w:szCs w:val="22"/>
                <w:lang w:val="ro-RO"/>
              </w:rPr>
            </w:pPr>
            <w:r w:rsidRPr="00D64755">
              <w:rPr>
                <w:rFonts w:asciiTheme="minorHAnsi" w:hAnsiTheme="minorHAnsi" w:cstheme="minorHAnsi"/>
                <w:sz w:val="22"/>
                <w:szCs w:val="22"/>
                <w:lang w:val="ro-RO"/>
              </w:rPr>
              <w:t>Studii și cercetări privind cre</w:t>
            </w:r>
            <w:r>
              <w:rPr>
                <w:rFonts w:asciiTheme="minorHAnsi" w:hAnsiTheme="minorHAnsi" w:cstheme="minorHAnsi"/>
                <w:sz w:val="22"/>
                <w:szCs w:val="22"/>
                <w:lang w:val="ro-RO"/>
              </w:rPr>
              <w:t>ș</w:t>
            </w:r>
            <w:r w:rsidRPr="00D64755">
              <w:rPr>
                <w:rFonts w:asciiTheme="minorHAnsi" w:hAnsiTheme="minorHAnsi" w:cstheme="minorHAnsi"/>
                <w:sz w:val="22"/>
                <w:szCs w:val="22"/>
                <w:lang w:val="ro-RO"/>
              </w:rPr>
              <w:t>terea eficientei MAI prin recuperarea energiei gazelor arse</w:t>
            </w:r>
          </w:p>
        </w:tc>
        <w:tc>
          <w:tcPr>
            <w:tcW w:w="2237" w:type="pct"/>
          </w:tcPr>
          <w:p w14:paraId="008A9127" w14:textId="77777777" w:rsidR="00196E5E" w:rsidRPr="00D64755" w:rsidRDefault="00196E5E" w:rsidP="00135429">
            <w:pPr>
              <w:jc w:val="both"/>
              <w:rPr>
                <w:rFonts w:asciiTheme="minorHAnsi" w:hAnsiTheme="minorHAnsi" w:cstheme="minorHAnsi"/>
                <w:color w:val="00B0F0"/>
                <w:sz w:val="22"/>
                <w:szCs w:val="22"/>
                <w:lang w:val="ro-RO"/>
              </w:rPr>
            </w:pPr>
            <w:r w:rsidRPr="00D64755">
              <w:rPr>
                <w:rFonts w:asciiTheme="minorHAnsi" w:hAnsiTheme="minorHAnsi" w:cstheme="minorHAnsi"/>
                <w:sz w:val="22"/>
                <w:szCs w:val="22"/>
                <w:lang w:val="ro-RO"/>
              </w:rPr>
              <w:t>Se au in vedere posibilit</w:t>
            </w:r>
            <w:r>
              <w:rPr>
                <w:rFonts w:asciiTheme="minorHAnsi" w:hAnsiTheme="minorHAnsi" w:cstheme="minorHAnsi"/>
                <w:sz w:val="22"/>
                <w:szCs w:val="22"/>
                <w:lang w:val="ro-RO"/>
              </w:rPr>
              <w:t>ăț</w:t>
            </w:r>
            <w:r w:rsidRPr="00D64755">
              <w:rPr>
                <w:rFonts w:asciiTheme="minorHAnsi" w:hAnsiTheme="minorHAnsi" w:cstheme="minorHAnsi"/>
                <w:sz w:val="22"/>
                <w:szCs w:val="22"/>
                <w:lang w:val="ro-RO"/>
              </w:rPr>
              <w:t>ile de utilizare a energiei gazelor de evacuare</w:t>
            </w:r>
          </w:p>
        </w:tc>
      </w:tr>
    </w:tbl>
    <w:p w14:paraId="19BC8A44" w14:textId="77777777" w:rsidR="001A1453" w:rsidRDefault="001A1453">
      <w:pPr>
        <w:spacing w:line="200" w:lineRule="exact"/>
        <w:rPr>
          <w:rFonts w:asciiTheme="minorHAnsi" w:hAnsiTheme="minorHAnsi" w:cstheme="minorHAnsi"/>
          <w:sz w:val="22"/>
          <w:szCs w:val="22"/>
          <w:lang w:val="ro-RO"/>
        </w:rPr>
      </w:pPr>
    </w:p>
    <w:p w14:paraId="3620F922" w14:textId="77777777" w:rsidR="001A1453" w:rsidRDefault="001A1453">
      <w:pPr>
        <w:spacing w:line="200" w:lineRule="exact"/>
        <w:rPr>
          <w:rFonts w:asciiTheme="minorHAnsi" w:hAnsiTheme="minorHAnsi" w:cstheme="minorHAnsi"/>
          <w:sz w:val="22"/>
          <w:szCs w:val="22"/>
          <w:lang w:val="ro-RO"/>
        </w:rPr>
      </w:pPr>
    </w:p>
    <w:p w14:paraId="44750BAF" w14:textId="77777777" w:rsidR="00BD0DE5" w:rsidRDefault="00BD0DE5" w:rsidP="000257C7">
      <w:pPr>
        <w:spacing w:line="200" w:lineRule="exact"/>
        <w:rPr>
          <w:rFonts w:asciiTheme="minorHAnsi" w:hAnsiTheme="minorHAnsi" w:cstheme="minorHAnsi"/>
          <w:sz w:val="22"/>
          <w:szCs w:val="22"/>
          <w:lang w:val="ro-RO"/>
        </w:rPr>
      </w:pPr>
    </w:p>
    <w:tbl>
      <w:tblPr>
        <w:tblStyle w:val="Tabelgril"/>
        <w:tblW w:w="5000" w:type="pct"/>
        <w:jc w:val="center"/>
        <w:tblLook w:val="04A0" w:firstRow="1" w:lastRow="0" w:firstColumn="1" w:lastColumn="0" w:noHBand="0" w:noVBand="1"/>
      </w:tblPr>
      <w:tblGrid>
        <w:gridCol w:w="894"/>
        <w:gridCol w:w="3054"/>
        <w:gridCol w:w="3606"/>
        <w:gridCol w:w="6116"/>
      </w:tblGrid>
      <w:tr w:rsidR="00BD0DE5" w:rsidRPr="00082DFF" w14:paraId="4D08E198" w14:textId="77777777" w:rsidTr="00196E5E">
        <w:trPr>
          <w:trHeight w:val="547"/>
          <w:jc w:val="center"/>
        </w:trPr>
        <w:tc>
          <w:tcPr>
            <w:tcW w:w="327" w:type="pct"/>
            <w:vAlign w:val="center"/>
          </w:tcPr>
          <w:p w14:paraId="199665F9"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39D2C8A4"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6668047B"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3F80D8C5" w14:textId="77777777" w:rsidR="00BD0DE5" w:rsidRPr="00082DFF" w:rsidRDefault="00BD0DE5"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BD0DE5" w:rsidRPr="00082DFF" w14:paraId="3471AB4D" w14:textId="77777777" w:rsidTr="00196E5E">
        <w:trPr>
          <w:jc w:val="center"/>
        </w:trPr>
        <w:tc>
          <w:tcPr>
            <w:tcW w:w="327" w:type="pct"/>
          </w:tcPr>
          <w:p w14:paraId="68C370DD" w14:textId="77777777" w:rsidR="00BD0DE5" w:rsidRPr="00082DFF" w:rsidRDefault="00BD0DE5" w:rsidP="00B52B02">
            <w:pPr>
              <w:jc w:val="center"/>
              <w:rPr>
                <w:rFonts w:asciiTheme="minorHAnsi" w:hAnsiTheme="minorHAnsi" w:cstheme="minorHAnsi"/>
                <w:sz w:val="22"/>
                <w:szCs w:val="22"/>
                <w:lang w:val="ro-RO"/>
              </w:rPr>
            </w:pPr>
            <w:r w:rsidRPr="00170416">
              <w:rPr>
                <w:rFonts w:asciiTheme="minorHAnsi" w:hAnsiTheme="minorHAnsi" w:cstheme="minorHAnsi"/>
                <w:sz w:val="22"/>
                <w:szCs w:val="22"/>
                <w:lang w:val="ro-RO"/>
              </w:rPr>
              <w:t>1</w:t>
            </w:r>
          </w:p>
        </w:tc>
        <w:tc>
          <w:tcPr>
            <w:tcW w:w="1117" w:type="pct"/>
          </w:tcPr>
          <w:p w14:paraId="2CCDB6A9" w14:textId="1684139A" w:rsidR="00BD0DE5" w:rsidRPr="00082DFF" w:rsidRDefault="00BD0DE5" w:rsidP="00196E5E">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Prof.dr.ing. Cornel </w:t>
            </w:r>
            <w:r w:rsidR="00031089" w:rsidRPr="002E4DE1">
              <w:rPr>
                <w:rFonts w:asciiTheme="minorHAnsi" w:hAnsiTheme="minorHAnsi" w:cstheme="minorHAnsi"/>
                <w:color w:val="0070C0"/>
                <w:sz w:val="22"/>
                <w:szCs w:val="22"/>
                <w:lang w:val="ro-RO"/>
              </w:rPr>
              <w:t>BRI</w:t>
            </w:r>
            <w:r w:rsidR="00031089">
              <w:rPr>
                <w:rFonts w:asciiTheme="minorHAnsi" w:hAnsiTheme="minorHAnsi" w:cstheme="minorHAnsi"/>
                <w:color w:val="0070C0"/>
                <w:sz w:val="22"/>
                <w:szCs w:val="22"/>
                <w:lang w:val="ro-RO"/>
              </w:rPr>
              <w:t>Ş</w:t>
            </w:r>
            <w:r w:rsidR="00031089" w:rsidRPr="002E4DE1">
              <w:rPr>
                <w:rFonts w:asciiTheme="minorHAnsi" w:hAnsiTheme="minorHAnsi" w:cstheme="minorHAnsi"/>
                <w:color w:val="0070C0"/>
                <w:sz w:val="22"/>
                <w:szCs w:val="22"/>
                <w:lang w:val="ro-RO"/>
              </w:rPr>
              <w:t>AN</w:t>
            </w:r>
          </w:p>
        </w:tc>
        <w:tc>
          <w:tcPr>
            <w:tcW w:w="1319" w:type="pct"/>
          </w:tcPr>
          <w:p w14:paraId="6AE54C35" w14:textId="77777777" w:rsidR="00BD0DE5" w:rsidRDefault="00BD0DE5" w:rsidP="00135429">
            <w:pPr>
              <w:jc w:val="both"/>
              <w:rPr>
                <w:rFonts w:asciiTheme="minorHAnsi" w:hAnsiTheme="minorHAnsi" w:cstheme="minorHAnsi"/>
                <w:sz w:val="22"/>
                <w:szCs w:val="22"/>
              </w:rPr>
            </w:pPr>
            <w:proofErr w:type="spellStart"/>
            <w:r>
              <w:rPr>
                <w:rFonts w:asciiTheme="minorHAnsi" w:hAnsiTheme="minorHAnsi" w:cstheme="minorHAnsi"/>
                <w:sz w:val="22"/>
                <w:szCs w:val="22"/>
              </w:rPr>
              <w:t>Cercetari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privind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identificarea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defectelor</w:t>
            </w:r>
            <w:proofErr w:type="spellEnd"/>
            <w:r>
              <w:rPr>
                <w:rFonts w:asciiTheme="minorHAnsi" w:hAnsiTheme="minorHAnsi" w:cstheme="minorHAnsi"/>
                <w:sz w:val="22"/>
                <w:szCs w:val="22"/>
              </w:rPr>
              <w:t xml:space="preserve"> pe </w:t>
            </w:r>
            <w:proofErr w:type="spellStart"/>
            <w:r>
              <w:rPr>
                <w:rFonts w:asciiTheme="minorHAnsi" w:hAnsiTheme="minorHAnsi" w:cstheme="minorHAnsi"/>
                <w:sz w:val="22"/>
                <w:szCs w:val="22"/>
              </w:rPr>
              <w:t>baza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analizei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digitale</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zgomotului</w:t>
            </w:r>
            <w:proofErr w:type="spellEnd"/>
          </w:p>
          <w:p w14:paraId="79A96CC9" w14:textId="77777777" w:rsidR="00BD0DE5" w:rsidRDefault="00BD0DE5" w:rsidP="00135429">
            <w:pPr>
              <w:jc w:val="both"/>
              <w:rPr>
                <w:rFonts w:asciiTheme="minorHAnsi" w:hAnsiTheme="minorHAnsi" w:cstheme="minorHAnsi"/>
                <w:sz w:val="22"/>
                <w:szCs w:val="22"/>
              </w:rPr>
            </w:pPr>
          </w:p>
          <w:p w14:paraId="73BF4BA2" w14:textId="77777777" w:rsidR="00BD0DE5" w:rsidRDefault="00BD0DE5" w:rsidP="00135429">
            <w:pPr>
              <w:jc w:val="both"/>
              <w:rPr>
                <w:rFonts w:asciiTheme="minorHAnsi" w:hAnsiTheme="minorHAnsi" w:cstheme="minorHAnsi"/>
                <w:sz w:val="22"/>
                <w:szCs w:val="22"/>
              </w:rPr>
            </w:pPr>
          </w:p>
          <w:p w14:paraId="0CC5865B" w14:textId="77777777" w:rsidR="00BD0DE5" w:rsidRPr="00D34BD6" w:rsidRDefault="00BD0DE5" w:rsidP="00135429">
            <w:pPr>
              <w:jc w:val="both"/>
              <w:rPr>
                <w:rFonts w:asciiTheme="minorHAnsi" w:hAnsiTheme="minorHAnsi" w:cstheme="minorHAnsi"/>
                <w:sz w:val="22"/>
                <w:szCs w:val="22"/>
              </w:rPr>
            </w:pPr>
          </w:p>
        </w:tc>
        <w:tc>
          <w:tcPr>
            <w:tcW w:w="2237" w:type="pct"/>
          </w:tcPr>
          <w:p w14:paraId="10C01852" w14:textId="77777777" w:rsidR="00BD0DE5" w:rsidRPr="00082DFF" w:rsidRDefault="00BD0DE5"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Tema isi propune dezvoltarea unei baze de date cu zgomote prelucrate digital, utile in depistarea defectelor cu algoritmi de ML. Vor fi astfel create „amprente digitale” pentru diverse zgomote si cu ajutorul lor vor putea fi identificate defecte. In anumite conditii asemenea baze de date vor fi utilizate si pentru predictie in defectoscopie. Rezultatele cercetarilor vor fi cu aplicatii in diverse domenii inclusiv in cel al mentenantei automobilelor.</w:t>
            </w:r>
          </w:p>
        </w:tc>
      </w:tr>
    </w:tbl>
    <w:p w14:paraId="07C57494" w14:textId="77777777" w:rsidR="00BD0DE5" w:rsidRPr="00082DFF" w:rsidRDefault="00BD0DE5" w:rsidP="00BD0DE5">
      <w:pPr>
        <w:spacing w:line="200" w:lineRule="exact"/>
        <w:rPr>
          <w:rFonts w:asciiTheme="minorHAnsi" w:hAnsiTheme="minorHAnsi" w:cstheme="minorHAnsi"/>
          <w:sz w:val="22"/>
          <w:szCs w:val="22"/>
          <w:lang w:val="ro-RO"/>
        </w:rPr>
      </w:pPr>
    </w:p>
    <w:p w14:paraId="3D160FCF" w14:textId="77777777" w:rsidR="00BD0DE5" w:rsidRPr="00082DFF" w:rsidRDefault="00BD0DE5" w:rsidP="00BD0DE5">
      <w:pPr>
        <w:spacing w:line="200" w:lineRule="exact"/>
        <w:rPr>
          <w:rFonts w:asciiTheme="minorHAnsi" w:hAnsiTheme="minorHAnsi" w:cstheme="minorHAnsi"/>
          <w:sz w:val="22"/>
          <w:szCs w:val="22"/>
          <w:lang w:val="ro-RO"/>
        </w:rPr>
      </w:pPr>
    </w:p>
    <w:p w14:paraId="12693AF7" w14:textId="77777777" w:rsidR="00BD0DE5" w:rsidRPr="00082DFF" w:rsidRDefault="00BD0DE5" w:rsidP="00BD0DE5">
      <w:pPr>
        <w:spacing w:line="200" w:lineRule="exact"/>
        <w:rPr>
          <w:rFonts w:asciiTheme="minorHAnsi" w:hAnsiTheme="minorHAnsi" w:cstheme="minorHAnsi"/>
          <w:sz w:val="22"/>
          <w:szCs w:val="22"/>
          <w:lang w:val="ro-RO"/>
        </w:rPr>
      </w:pPr>
    </w:p>
    <w:p w14:paraId="795C59BB" w14:textId="77777777" w:rsidR="000604AD" w:rsidRPr="009C6775" w:rsidRDefault="000604AD" w:rsidP="000604AD">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0604AD" w:rsidRPr="009C6775" w14:paraId="69C28A72" w14:textId="77777777" w:rsidTr="00EB4666">
        <w:trPr>
          <w:trHeight w:val="547"/>
        </w:trPr>
        <w:tc>
          <w:tcPr>
            <w:tcW w:w="327" w:type="pct"/>
            <w:vAlign w:val="center"/>
          </w:tcPr>
          <w:p w14:paraId="66EB64BA"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lastRenderedPageBreak/>
              <w:t>Nr.crt.</w:t>
            </w:r>
          </w:p>
        </w:tc>
        <w:tc>
          <w:tcPr>
            <w:tcW w:w="1117" w:type="pct"/>
            <w:vAlign w:val="center"/>
          </w:tcPr>
          <w:p w14:paraId="6F840EE8"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Conducător de doctorat</w:t>
            </w:r>
          </w:p>
        </w:tc>
        <w:tc>
          <w:tcPr>
            <w:tcW w:w="1319" w:type="pct"/>
            <w:vAlign w:val="center"/>
          </w:tcPr>
          <w:p w14:paraId="383CC43B"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Titlul temei</w:t>
            </w:r>
          </w:p>
        </w:tc>
        <w:tc>
          <w:tcPr>
            <w:tcW w:w="2237" w:type="pct"/>
            <w:vAlign w:val="center"/>
          </w:tcPr>
          <w:p w14:paraId="0E40DF48" w14:textId="77777777" w:rsidR="000604AD" w:rsidRPr="009C6775" w:rsidRDefault="000604AD" w:rsidP="00B52B02">
            <w:pPr>
              <w:spacing w:line="200" w:lineRule="exact"/>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Descriere tema</w:t>
            </w:r>
          </w:p>
        </w:tc>
      </w:tr>
      <w:tr w:rsidR="000604AD" w:rsidRPr="009C6775" w14:paraId="39543FBA" w14:textId="77777777" w:rsidTr="00EB4666">
        <w:tc>
          <w:tcPr>
            <w:tcW w:w="327" w:type="pct"/>
          </w:tcPr>
          <w:p w14:paraId="67462794" w14:textId="77777777" w:rsidR="000604AD" w:rsidRPr="009C6775" w:rsidRDefault="000604AD" w:rsidP="00B52B02">
            <w:pPr>
              <w:jc w:val="center"/>
              <w:rPr>
                <w:rFonts w:asciiTheme="minorHAnsi" w:hAnsiTheme="minorHAnsi" w:cstheme="minorHAnsi"/>
                <w:sz w:val="22"/>
                <w:szCs w:val="22"/>
                <w:lang w:val="ro-RO"/>
              </w:rPr>
            </w:pPr>
            <w:r w:rsidRPr="009C6775">
              <w:rPr>
                <w:rFonts w:asciiTheme="minorHAnsi" w:hAnsiTheme="minorHAnsi" w:cstheme="minorHAnsi"/>
                <w:sz w:val="22"/>
                <w:szCs w:val="22"/>
                <w:lang w:val="ro-RO"/>
              </w:rPr>
              <w:t>1</w:t>
            </w:r>
          </w:p>
        </w:tc>
        <w:tc>
          <w:tcPr>
            <w:tcW w:w="1117" w:type="pct"/>
          </w:tcPr>
          <w:p w14:paraId="096955C0" w14:textId="69D0FB03" w:rsidR="000604AD" w:rsidRPr="009C6775" w:rsidRDefault="000604AD"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 dr. ing. Florin </w:t>
            </w:r>
            <w:r w:rsidR="00832161" w:rsidRPr="002E4DE1">
              <w:rPr>
                <w:rFonts w:asciiTheme="minorHAnsi" w:hAnsiTheme="minorHAnsi" w:cstheme="minorHAnsi"/>
                <w:color w:val="0070C0"/>
                <w:sz w:val="22"/>
                <w:szCs w:val="22"/>
                <w:lang w:val="ro-RO"/>
              </w:rPr>
              <w:t>BODE</w:t>
            </w:r>
          </w:p>
        </w:tc>
        <w:tc>
          <w:tcPr>
            <w:tcW w:w="1319" w:type="pct"/>
          </w:tcPr>
          <w:p w14:paraId="290B5954" w14:textId="277D92AC" w:rsidR="000604AD" w:rsidRPr="009C6775" w:rsidRDefault="000604AD" w:rsidP="00135429">
            <w:pPr>
              <w:jc w:val="both"/>
              <w:rPr>
                <w:rFonts w:asciiTheme="minorHAnsi" w:hAnsiTheme="minorHAnsi" w:cstheme="minorHAnsi"/>
                <w:sz w:val="22"/>
                <w:szCs w:val="22"/>
                <w:lang w:val="ro-RO"/>
              </w:rPr>
            </w:pPr>
            <w:r w:rsidRPr="009C6775">
              <w:rPr>
                <w:rFonts w:asciiTheme="minorHAnsi" w:hAnsiTheme="minorHAnsi" w:cstheme="minorHAnsi"/>
                <w:sz w:val="22"/>
                <w:szCs w:val="22"/>
                <w:lang w:val="ro-RO"/>
              </w:rPr>
              <w:t xml:space="preserve">Evaluarea riscului și </w:t>
            </w:r>
            <w:r w:rsidR="006746ED">
              <w:rPr>
                <w:rFonts w:asciiTheme="minorHAnsi" w:hAnsiTheme="minorHAnsi" w:cstheme="minorHAnsi"/>
                <w:sz w:val="22"/>
                <w:szCs w:val="22"/>
                <w:lang w:val="ro-RO"/>
              </w:rPr>
              <w:t>c</w:t>
            </w:r>
            <w:r w:rsidRPr="009C6775">
              <w:rPr>
                <w:rFonts w:asciiTheme="minorHAnsi" w:hAnsiTheme="minorHAnsi" w:cstheme="minorHAnsi"/>
                <w:sz w:val="22"/>
                <w:szCs w:val="22"/>
                <w:lang w:val="ro-RO"/>
              </w:rPr>
              <w:t>omportamentului incendiilor de vegetație în zonele de interfață dintre spațiile forestiere și zonele locuite</w:t>
            </w:r>
          </w:p>
        </w:tc>
        <w:tc>
          <w:tcPr>
            <w:tcW w:w="2237" w:type="pct"/>
          </w:tcPr>
          <w:p w14:paraId="336EB64C" w14:textId="77777777" w:rsidR="000604AD" w:rsidRPr="009C6775" w:rsidRDefault="000604AD" w:rsidP="00135429">
            <w:pPr>
              <w:jc w:val="both"/>
              <w:rPr>
                <w:rFonts w:asciiTheme="minorHAnsi" w:hAnsiTheme="minorHAnsi" w:cstheme="minorHAnsi"/>
                <w:sz w:val="22"/>
                <w:szCs w:val="22"/>
                <w:lang w:val="ro-RO"/>
              </w:rPr>
            </w:pPr>
            <w:r w:rsidRPr="009C6775">
              <w:rPr>
                <w:rFonts w:asciiTheme="minorHAnsi" w:hAnsiTheme="minorHAnsi" w:cstheme="minorHAnsi"/>
                <w:sz w:val="22"/>
                <w:szCs w:val="22"/>
                <w:lang w:val="ro-RO"/>
              </w:rPr>
              <w:t>Scopul acestei cercetări este evaluarea și înțelegerea aprofundată a riscului și comportamentului incendiilor de vegetație în zonele de interfață dintre spațiile forestiere și diversele tipuri de zone locuite (cabane, sate, adăposturi montane, construcții izolate sau comunități rurale), utilizând metode numerice avansate, cu accent pe simularea CFD prin software-ul PyroSim și validare experimentală cu date reale din România. Studiul își propune să contribuie la fundamentarea strategiilor eficiente de prevenire, gestionare și reducere a impactului negativ al incendiilor asupra comunităților locale și mediului înconjurător.</w:t>
            </w:r>
          </w:p>
        </w:tc>
      </w:tr>
    </w:tbl>
    <w:p w14:paraId="701D8C4C" w14:textId="77777777" w:rsidR="000604AD" w:rsidRPr="009C6775" w:rsidRDefault="000604AD" w:rsidP="000604AD">
      <w:pPr>
        <w:spacing w:line="200" w:lineRule="exact"/>
        <w:rPr>
          <w:rFonts w:asciiTheme="minorHAnsi" w:hAnsiTheme="minorHAnsi" w:cstheme="minorHAnsi"/>
          <w:sz w:val="22"/>
          <w:szCs w:val="22"/>
          <w:lang w:val="ro-RO"/>
        </w:rPr>
      </w:pPr>
    </w:p>
    <w:p w14:paraId="389C359F" w14:textId="77777777" w:rsidR="000604AD" w:rsidRPr="009C6775" w:rsidRDefault="000604AD" w:rsidP="000604AD">
      <w:pPr>
        <w:spacing w:line="200" w:lineRule="exact"/>
        <w:rPr>
          <w:rFonts w:asciiTheme="minorHAnsi" w:hAnsiTheme="minorHAnsi" w:cstheme="minorHAnsi"/>
          <w:sz w:val="22"/>
          <w:szCs w:val="22"/>
          <w:lang w:val="ro-RO"/>
        </w:rPr>
      </w:pPr>
    </w:p>
    <w:p w14:paraId="4DA7BC01" w14:textId="77777777" w:rsidR="00BD0DE5" w:rsidRPr="00C5358A" w:rsidRDefault="00BD0DE5" w:rsidP="000257C7">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0257C7" w:rsidRPr="00C5358A" w14:paraId="7F3CD0F9" w14:textId="77777777" w:rsidTr="00EB4666">
        <w:trPr>
          <w:trHeight w:val="547"/>
        </w:trPr>
        <w:tc>
          <w:tcPr>
            <w:tcW w:w="327" w:type="pct"/>
            <w:vAlign w:val="center"/>
          </w:tcPr>
          <w:p w14:paraId="4F919429"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Nr.crt.</w:t>
            </w:r>
          </w:p>
        </w:tc>
        <w:tc>
          <w:tcPr>
            <w:tcW w:w="1117" w:type="pct"/>
            <w:vAlign w:val="center"/>
          </w:tcPr>
          <w:p w14:paraId="1EEDC595"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Conducător de doctorat</w:t>
            </w:r>
          </w:p>
        </w:tc>
        <w:tc>
          <w:tcPr>
            <w:tcW w:w="1319" w:type="pct"/>
            <w:vAlign w:val="center"/>
          </w:tcPr>
          <w:p w14:paraId="22C1B30E"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Titlul temei</w:t>
            </w:r>
          </w:p>
        </w:tc>
        <w:tc>
          <w:tcPr>
            <w:tcW w:w="2237" w:type="pct"/>
            <w:vAlign w:val="center"/>
          </w:tcPr>
          <w:p w14:paraId="7BFEF653" w14:textId="77777777" w:rsidR="000257C7" w:rsidRPr="00C5358A" w:rsidRDefault="000257C7" w:rsidP="00B52B02">
            <w:pPr>
              <w:spacing w:line="200" w:lineRule="exact"/>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Descriere tema</w:t>
            </w:r>
          </w:p>
        </w:tc>
      </w:tr>
      <w:tr w:rsidR="000257C7" w:rsidRPr="00C5358A" w14:paraId="53DD888D" w14:textId="77777777" w:rsidTr="00EB4666">
        <w:tc>
          <w:tcPr>
            <w:tcW w:w="327" w:type="pct"/>
          </w:tcPr>
          <w:p w14:paraId="5B29E65A" w14:textId="77777777" w:rsidR="000257C7" w:rsidRPr="00C5358A" w:rsidRDefault="000257C7" w:rsidP="00B52B02">
            <w:pPr>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1</w:t>
            </w:r>
          </w:p>
        </w:tc>
        <w:tc>
          <w:tcPr>
            <w:tcW w:w="1117" w:type="pct"/>
          </w:tcPr>
          <w:p w14:paraId="7176FB4F" w14:textId="0CD93DD1" w:rsidR="000257C7" w:rsidRPr="002E4DE1" w:rsidRDefault="000257C7"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Mircea Cristian </w:t>
            </w:r>
            <w:r w:rsidR="00832161" w:rsidRPr="002E4DE1">
              <w:rPr>
                <w:rFonts w:asciiTheme="minorHAnsi" w:hAnsiTheme="minorHAnsi" w:cstheme="minorHAnsi"/>
                <w:color w:val="0070C0"/>
                <w:sz w:val="22"/>
                <w:szCs w:val="22"/>
                <w:lang w:val="ro-RO"/>
              </w:rPr>
              <w:t>DUDESCU</w:t>
            </w:r>
          </w:p>
        </w:tc>
        <w:tc>
          <w:tcPr>
            <w:tcW w:w="1319" w:type="pct"/>
          </w:tcPr>
          <w:p w14:paraId="7C94061F" w14:textId="77777777" w:rsidR="000257C7" w:rsidRPr="00C5358A" w:rsidRDefault="000257C7" w:rsidP="00135429">
            <w:pPr>
              <w:jc w:val="both"/>
              <w:rPr>
                <w:rFonts w:asciiTheme="minorHAnsi" w:hAnsiTheme="minorHAnsi" w:cstheme="minorHAnsi"/>
                <w:sz w:val="22"/>
                <w:szCs w:val="22"/>
                <w:lang w:val="ro-RO"/>
              </w:rPr>
            </w:pPr>
          </w:p>
          <w:p w14:paraId="55BBE05A" w14:textId="77777777" w:rsidR="000257C7" w:rsidRPr="00C5358A" w:rsidRDefault="000257C7" w:rsidP="00135429">
            <w:pPr>
              <w:jc w:val="both"/>
              <w:rPr>
                <w:rFonts w:asciiTheme="minorHAnsi" w:hAnsiTheme="minorHAnsi" w:cstheme="minorHAnsi"/>
                <w:sz w:val="22"/>
                <w:szCs w:val="22"/>
                <w:lang w:val="ro-RO"/>
              </w:rPr>
            </w:pPr>
          </w:p>
          <w:p w14:paraId="239AB7BC"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 xml:space="preserve">Proiectarea bazată pe inteligență artificială </w:t>
            </w:r>
            <w:r>
              <w:rPr>
                <w:rFonts w:asciiTheme="minorHAnsi" w:hAnsiTheme="minorHAnsi" w:cstheme="minorHAnsi"/>
                <w:sz w:val="22"/>
                <w:szCs w:val="22"/>
                <w:lang w:val="ro-RO"/>
              </w:rPr>
              <w:t xml:space="preserve"> a </w:t>
            </w:r>
            <w:r w:rsidRPr="00C5358A">
              <w:rPr>
                <w:rFonts w:asciiTheme="minorHAnsi" w:hAnsiTheme="minorHAnsi" w:cstheme="minorHAnsi"/>
                <w:sz w:val="22"/>
                <w:szCs w:val="22"/>
                <w:lang w:val="ro-RO"/>
              </w:rPr>
              <w:t>metamaterialelor</w:t>
            </w:r>
          </w:p>
          <w:p w14:paraId="01877560" w14:textId="77777777" w:rsidR="000257C7" w:rsidRPr="00C5358A" w:rsidRDefault="000257C7" w:rsidP="00135429">
            <w:pPr>
              <w:jc w:val="both"/>
              <w:rPr>
                <w:rFonts w:asciiTheme="minorHAnsi" w:hAnsiTheme="minorHAnsi" w:cstheme="minorHAnsi"/>
                <w:sz w:val="22"/>
                <w:szCs w:val="22"/>
                <w:lang w:val="ro-RO"/>
              </w:rPr>
            </w:pPr>
          </w:p>
        </w:tc>
        <w:tc>
          <w:tcPr>
            <w:tcW w:w="2237" w:type="pct"/>
          </w:tcPr>
          <w:p w14:paraId="44AEA1B1"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Utilizarea metamaterialelor în diverse dispozitive a revoluționat aplicațiile în optică, asistență medicală, acustică și sisteme mecanice. Progresele în aceste domenii necesită metamateriale noi sau superioare care pot demonstra controlul țintit al</w:t>
            </w:r>
          </w:p>
          <w:p w14:paraId="7A7DD785"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proprietăților mecanice și termice ale structurii. Integrarea inteligenței artificiale (AI) în optimizarea proiectării metamaterialelor poate conduce la dezvoltarea de noi metamateriale prin</w:t>
            </w:r>
          </w:p>
          <w:p w14:paraId="48C1F4EA"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optimizarea parametrilor de proiectare care nu pot fi obținuți folosind metode tradiționale.</w:t>
            </w:r>
          </w:p>
        </w:tc>
      </w:tr>
      <w:tr w:rsidR="000257C7" w:rsidRPr="00C5358A" w14:paraId="23C08EAB" w14:textId="77777777" w:rsidTr="00EB4666">
        <w:tc>
          <w:tcPr>
            <w:tcW w:w="327" w:type="pct"/>
          </w:tcPr>
          <w:p w14:paraId="74CC775D" w14:textId="77777777" w:rsidR="000257C7" w:rsidRPr="00C5358A" w:rsidRDefault="000257C7" w:rsidP="00B52B02">
            <w:pPr>
              <w:jc w:val="center"/>
              <w:rPr>
                <w:rFonts w:asciiTheme="minorHAnsi" w:hAnsiTheme="minorHAnsi" w:cstheme="minorHAnsi"/>
                <w:sz w:val="22"/>
                <w:szCs w:val="22"/>
                <w:lang w:val="ro-RO"/>
              </w:rPr>
            </w:pPr>
            <w:r w:rsidRPr="00C5358A">
              <w:rPr>
                <w:rFonts w:asciiTheme="minorHAnsi" w:hAnsiTheme="minorHAnsi" w:cstheme="minorHAnsi"/>
                <w:sz w:val="22"/>
                <w:szCs w:val="22"/>
                <w:lang w:val="ro-RO"/>
              </w:rPr>
              <w:t>2</w:t>
            </w:r>
          </w:p>
        </w:tc>
        <w:tc>
          <w:tcPr>
            <w:tcW w:w="1117" w:type="pct"/>
          </w:tcPr>
          <w:p w14:paraId="630C2B6F" w14:textId="7E01DC21" w:rsidR="000257C7" w:rsidRPr="002E4DE1" w:rsidRDefault="000257C7"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Mircea Cristian </w:t>
            </w:r>
            <w:r w:rsidR="00832161" w:rsidRPr="002E4DE1">
              <w:rPr>
                <w:rFonts w:asciiTheme="minorHAnsi" w:hAnsiTheme="minorHAnsi" w:cstheme="minorHAnsi"/>
                <w:color w:val="0070C0"/>
                <w:sz w:val="22"/>
                <w:szCs w:val="22"/>
                <w:lang w:val="ro-RO"/>
              </w:rPr>
              <w:t>DUDESCU</w:t>
            </w:r>
          </w:p>
        </w:tc>
        <w:tc>
          <w:tcPr>
            <w:tcW w:w="1319" w:type="pct"/>
          </w:tcPr>
          <w:p w14:paraId="2F8B71BC" w14:textId="5C49D01E"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Aplicații inginerești ale inteligenței artificiale în</w:t>
            </w:r>
            <w:r w:rsidR="006746ED">
              <w:rPr>
                <w:rFonts w:asciiTheme="minorHAnsi" w:hAnsiTheme="minorHAnsi" w:cstheme="minorHAnsi"/>
                <w:sz w:val="22"/>
                <w:szCs w:val="22"/>
                <w:lang w:val="ro-RO"/>
              </w:rPr>
              <w:t xml:space="preserve"> </w:t>
            </w:r>
            <w:r w:rsidRPr="00C5358A">
              <w:rPr>
                <w:rFonts w:asciiTheme="minorHAnsi" w:hAnsiTheme="minorHAnsi" w:cstheme="minorHAnsi"/>
                <w:sz w:val="22"/>
                <w:szCs w:val="22"/>
                <w:lang w:val="ro-RO"/>
              </w:rPr>
              <w:t>proiectare</w:t>
            </w:r>
            <w:r>
              <w:rPr>
                <w:rFonts w:asciiTheme="minorHAnsi" w:hAnsiTheme="minorHAnsi" w:cstheme="minorHAnsi"/>
                <w:sz w:val="22"/>
                <w:szCs w:val="22"/>
                <w:lang w:val="ro-RO"/>
              </w:rPr>
              <w:t>a</w:t>
            </w:r>
            <w:r w:rsidRPr="00C5358A">
              <w:rPr>
                <w:rFonts w:asciiTheme="minorHAnsi" w:hAnsiTheme="minorHAnsi" w:cstheme="minorHAnsi"/>
                <w:sz w:val="22"/>
                <w:szCs w:val="22"/>
                <w:lang w:val="ro-RO"/>
              </w:rPr>
              <w:t xml:space="preserve"> și optimizare</w:t>
            </w:r>
            <w:r>
              <w:rPr>
                <w:rFonts w:asciiTheme="minorHAnsi" w:hAnsiTheme="minorHAnsi" w:cstheme="minorHAnsi"/>
                <w:sz w:val="22"/>
                <w:szCs w:val="22"/>
                <w:lang w:val="ro-RO"/>
              </w:rPr>
              <w:t>a</w:t>
            </w:r>
            <w:r w:rsidRPr="00C5358A">
              <w:rPr>
                <w:rFonts w:asciiTheme="minorHAnsi" w:hAnsiTheme="minorHAnsi" w:cstheme="minorHAnsi"/>
                <w:sz w:val="22"/>
                <w:szCs w:val="22"/>
                <w:lang w:val="ro-RO"/>
              </w:rPr>
              <w:t xml:space="preserve"> materialelor si a structurilor mecanice</w:t>
            </w:r>
          </w:p>
        </w:tc>
        <w:tc>
          <w:tcPr>
            <w:tcW w:w="2237" w:type="pct"/>
          </w:tcPr>
          <w:p w14:paraId="139705A7" w14:textId="77777777" w:rsidR="000257C7" w:rsidRPr="00C5358A" w:rsidRDefault="000257C7" w:rsidP="00135429">
            <w:pPr>
              <w:jc w:val="both"/>
              <w:rPr>
                <w:rFonts w:asciiTheme="minorHAnsi" w:hAnsiTheme="minorHAnsi" w:cstheme="minorHAnsi"/>
                <w:sz w:val="22"/>
                <w:szCs w:val="22"/>
                <w:lang w:val="ro-RO"/>
              </w:rPr>
            </w:pPr>
            <w:r w:rsidRPr="00C5358A">
              <w:rPr>
                <w:rFonts w:asciiTheme="minorHAnsi" w:hAnsiTheme="minorHAnsi" w:cstheme="minorHAnsi"/>
                <w:sz w:val="22"/>
                <w:szCs w:val="22"/>
                <w:lang w:val="ro-RO"/>
              </w:rPr>
              <w:t>În această eră a celei de-a patra revoluții industriale, inteligența artificiala si instrumentele și tehnologiile conexe incearcă sa creeze materiale si structuri mecanice moderne, inteligente, sigure și fiabile. Teza are ca obiectiv prezentarea unei imagini de ansamblu a utilizării AI și sugestii specifice privind modul în care aceste tehnici pot fi utilizate în proiectarea componentelor și a structurilor mecanice.</w:t>
            </w:r>
          </w:p>
        </w:tc>
      </w:tr>
    </w:tbl>
    <w:p w14:paraId="2D2DF609" w14:textId="77777777" w:rsidR="000257C7" w:rsidRPr="00C5358A" w:rsidRDefault="000257C7" w:rsidP="000257C7">
      <w:pPr>
        <w:spacing w:line="200" w:lineRule="exact"/>
        <w:rPr>
          <w:rFonts w:asciiTheme="minorHAnsi" w:hAnsiTheme="minorHAnsi" w:cstheme="minorHAnsi"/>
          <w:sz w:val="22"/>
          <w:szCs w:val="22"/>
          <w:lang w:val="ro-RO"/>
        </w:rPr>
      </w:pPr>
    </w:p>
    <w:p w14:paraId="2866E503" w14:textId="77777777" w:rsidR="00832161" w:rsidRDefault="00832161" w:rsidP="00832161">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62"/>
        <w:gridCol w:w="3035"/>
        <w:gridCol w:w="563"/>
        <w:gridCol w:w="6116"/>
      </w:tblGrid>
      <w:tr w:rsidR="00832161" w:rsidRPr="00A01C89" w14:paraId="0FAFFB8A" w14:textId="77777777" w:rsidTr="00C7650B">
        <w:trPr>
          <w:trHeight w:val="547"/>
        </w:trPr>
        <w:tc>
          <w:tcPr>
            <w:tcW w:w="327" w:type="pct"/>
            <w:vAlign w:val="center"/>
          </w:tcPr>
          <w:p w14:paraId="0E6C63DB"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Nr.crt.</w:t>
            </w:r>
          </w:p>
        </w:tc>
        <w:tc>
          <w:tcPr>
            <w:tcW w:w="1120" w:type="pct"/>
            <w:vAlign w:val="center"/>
          </w:tcPr>
          <w:p w14:paraId="6F3F9223"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Conducător de doctorat</w:t>
            </w:r>
          </w:p>
        </w:tc>
        <w:tc>
          <w:tcPr>
            <w:tcW w:w="1110" w:type="pct"/>
            <w:vAlign w:val="center"/>
          </w:tcPr>
          <w:p w14:paraId="74D630CA" w14:textId="77777777" w:rsidR="00832161" w:rsidRPr="00A01C89" w:rsidRDefault="00832161"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Titlul temei</w:t>
            </w:r>
          </w:p>
        </w:tc>
        <w:tc>
          <w:tcPr>
            <w:tcW w:w="2443" w:type="pct"/>
            <w:gridSpan w:val="2"/>
            <w:vAlign w:val="center"/>
          </w:tcPr>
          <w:p w14:paraId="581A9AC2" w14:textId="77777777" w:rsidR="00832161" w:rsidRPr="00DD36AB" w:rsidRDefault="00832161" w:rsidP="00B52B02">
            <w:pPr>
              <w:spacing w:line="200" w:lineRule="exact"/>
              <w:jc w:val="center"/>
              <w:rPr>
                <w:rFonts w:asciiTheme="majorHAnsi" w:hAnsiTheme="majorHAnsi" w:cstheme="minorHAnsi"/>
                <w:sz w:val="22"/>
                <w:szCs w:val="22"/>
                <w:lang w:val="ro-RO"/>
              </w:rPr>
            </w:pPr>
            <w:r w:rsidRPr="00DD36AB">
              <w:rPr>
                <w:rFonts w:asciiTheme="majorHAnsi" w:hAnsiTheme="majorHAnsi" w:cstheme="minorHAnsi"/>
                <w:sz w:val="22"/>
                <w:szCs w:val="22"/>
                <w:lang w:val="ro-RO"/>
              </w:rPr>
              <w:t>Descriere tema</w:t>
            </w:r>
          </w:p>
        </w:tc>
      </w:tr>
      <w:tr w:rsidR="00832161" w:rsidRPr="00117C5F" w14:paraId="70917943" w14:textId="77777777" w:rsidTr="00C7650B">
        <w:tc>
          <w:tcPr>
            <w:tcW w:w="327" w:type="pct"/>
          </w:tcPr>
          <w:p w14:paraId="6D51A8A8" w14:textId="77777777" w:rsidR="00832161" w:rsidRPr="00196E5E" w:rsidRDefault="00832161" w:rsidP="00B52B02">
            <w:pPr>
              <w:jc w:val="center"/>
              <w:rPr>
                <w:rFonts w:asciiTheme="majorHAnsi" w:hAnsiTheme="majorHAnsi" w:cstheme="minorHAnsi"/>
                <w:sz w:val="22"/>
                <w:szCs w:val="22"/>
                <w:lang w:val="ro-RO"/>
              </w:rPr>
            </w:pPr>
            <w:r w:rsidRPr="00196E5E">
              <w:rPr>
                <w:rFonts w:asciiTheme="majorHAnsi" w:hAnsiTheme="majorHAnsi" w:cstheme="minorHAnsi"/>
                <w:sz w:val="22"/>
                <w:szCs w:val="22"/>
                <w:lang w:val="ro-RO"/>
              </w:rPr>
              <w:t>1</w:t>
            </w:r>
          </w:p>
        </w:tc>
        <w:tc>
          <w:tcPr>
            <w:tcW w:w="1120" w:type="pct"/>
          </w:tcPr>
          <w:p w14:paraId="70C038D4" w14:textId="5724C9A1" w:rsidR="00832161" w:rsidRPr="002E4DE1" w:rsidRDefault="00832161" w:rsidP="00B52B02">
            <w:pPr>
              <w:rPr>
                <w:rFonts w:asciiTheme="majorHAnsi" w:hAnsiTheme="majorHAnsi" w:cstheme="minorHAnsi"/>
                <w:color w:val="0070C0"/>
                <w:sz w:val="22"/>
                <w:szCs w:val="22"/>
                <w:lang w:val="ro-RO"/>
              </w:rPr>
            </w:pPr>
            <w:r w:rsidRPr="002E4DE1">
              <w:rPr>
                <w:rFonts w:asciiTheme="majorHAnsi" w:hAnsiTheme="majorHAnsi" w:cstheme="minorHAnsi"/>
                <w:color w:val="0070C0"/>
                <w:sz w:val="22"/>
                <w:szCs w:val="22"/>
                <w:lang w:val="ro-RO"/>
              </w:rPr>
              <w:t xml:space="preserve">Prof.dr.ing. Nicolae FILIP </w:t>
            </w:r>
          </w:p>
        </w:tc>
        <w:tc>
          <w:tcPr>
            <w:tcW w:w="1316" w:type="pct"/>
            <w:gridSpan w:val="2"/>
          </w:tcPr>
          <w:p w14:paraId="19510A57" w14:textId="77777777" w:rsidR="00832161" w:rsidRPr="00A01C89" w:rsidRDefault="00832161" w:rsidP="00135429">
            <w:pPr>
              <w:jc w:val="both"/>
              <w:rPr>
                <w:rFonts w:asciiTheme="majorHAnsi" w:hAnsiTheme="majorHAnsi" w:cstheme="minorHAnsi"/>
                <w:sz w:val="22"/>
                <w:szCs w:val="22"/>
                <w:lang w:val="ro-RO"/>
              </w:rPr>
            </w:pPr>
            <w:proofErr w:type="spellStart"/>
            <w:r w:rsidRPr="007F7CE1">
              <w:rPr>
                <w:rFonts w:asciiTheme="majorHAnsi" w:hAnsiTheme="majorHAnsi" w:cstheme="minorHAnsi"/>
                <w:sz w:val="22"/>
                <w:szCs w:val="22"/>
              </w:rPr>
              <w:t>Studii</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si</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cercetari</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privind</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conversia</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vibratiilor</w:t>
            </w:r>
            <w:proofErr w:type="spellEnd"/>
            <w:r w:rsidRPr="007F7CE1">
              <w:rPr>
                <w:rFonts w:asciiTheme="majorHAnsi" w:hAnsiTheme="majorHAnsi" w:cstheme="minorHAnsi"/>
                <w:sz w:val="22"/>
                <w:szCs w:val="22"/>
              </w:rPr>
              <w:t xml:space="preserve"> in </w:t>
            </w:r>
            <w:proofErr w:type="spellStart"/>
            <w:r w:rsidRPr="007F7CE1">
              <w:rPr>
                <w:rFonts w:asciiTheme="majorHAnsi" w:hAnsiTheme="majorHAnsi" w:cstheme="minorHAnsi"/>
                <w:sz w:val="22"/>
                <w:szCs w:val="22"/>
              </w:rPr>
              <w:t>energie</w:t>
            </w:r>
            <w:proofErr w:type="spellEnd"/>
            <w:r w:rsidRPr="007F7CE1">
              <w:rPr>
                <w:rFonts w:asciiTheme="majorHAnsi" w:hAnsiTheme="majorHAnsi" w:cstheme="minorHAnsi"/>
                <w:sz w:val="22"/>
                <w:szCs w:val="22"/>
              </w:rPr>
              <w:t xml:space="preserve"> </w:t>
            </w:r>
            <w:proofErr w:type="spellStart"/>
            <w:r w:rsidRPr="007F7CE1">
              <w:rPr>
                <w:rFonts w:asciiTheme="majorHAnsi" w:hAnsiTheme="majorHAnsi" w:cstheme="minorHAnsi"/>
                <w:sz w:val="22"/>
                <w:szCs w:val="22"/>
              </w:rPr>
              <w:t>electrica</w:t>
            </w:r>
            <w:proofErr w:type="spellEnd"/>
          </w:p>
        </w:tc>
        <w:tc>
          <w:tcPr>
            <w:tcW w:w="2237" w:type="pct"/>
          </w:tcPr>
          <w:p w14:paraId="55065FAE" w14:textId="200A57C7" w:rsidR="00DD36AB" w:rsidRPr="0032331C" w:rsidRDefault="00DD36AB" w:rsidP="0032331C">
            <w:pPr>
              <w:rPr>
                <w:lang w:val="ro-RO"/>
              </w:rPr>
            </w:pPr>
            <w:proofErr w:type="spellStart"/>
            <w:r w:rsidRPr="0032331C">
              <w:t>Cercetarea</w:t>
            </w:r>
            <w:proofErr w:type="spellEnd"/>
            <w:r w:rsidRPr="0032331C">
              <w:t xml:space="preserve"> are in </w:t>
            </w:r>
            <w:proofErr w:type="spellStart"/>
            <w:r w:rsidRPr="0032331C">
              <w:t>vedere</w:t>
            </w:r>
            <w:proofErr w:type="spellEnd"/>
            <w:r w:rsidRPr="0032331C">
              <w:t xml:space="preserve"> </w:t>
            </w:r>
            <w:proofErr w:type="spellStart"/>
            <w:r w:rsidRPr="0032331C">
              <w:t>identificarea</w:t>
            </w:r>
            <w:proofErr w:type="spellEnd"/>
            <w:r w:rsidRPr="0032331C">
              <w:t xml:space="preserve"> </w:t>
            </w:r>
            <w:proofErr w:type="spellStart"/>
            <w:r w:rsidRPr="0032331C">
              <w:t>modalitatilor</w:t>
            </w:r>
            <w:proofErr w:type="spellEnd"/>
            <w:r w:rsidRPr="0032331C">
              <w:t xml:space="preserve"> de </w:t>
            </w:r>
            <w:proofErr w:type="spellStart"/>
            <w:r w:rsidRPr="0032331C">
              <w:t>conversie</w:t>
            </w:r>
            <w:proofErr w:type="spellEnd"/>
            <w:r w:rsidRPr="0032331C">
              <w:t xml:space="preserve"> </w:t>
            </w:r>
            <w:proofErr w:type="gramStart"/>
            <w:r w:rsidRPr="0032331C">
              <w:t>a</w:t>
            </w:r>
            <w:proofErr w:type="gramEnd"/>
            <w:r w:rsidRPr="0032331C">
              <w:t xml:space="preserve"> </w:t>
            </w:r>
            <w:proofErr w:type="spellStart"/>
            <w:r w:rsidRPr="0032331C">
              <w:t>energiei</w:t>
            </w:r>
            <w:proofErr w:type="spellEnd"/>
            <w:r w:rsidRPr="0032331C">
              <w:t xml:space="preserve"> </w:t>
            </w:r>
            <w:proofErr w:type="spellStart"/>
            <w:r w:rsidRPr="0032331C">
              <w:t>mecanice</w:t>
            </w:r>
            <w:proofErr w:type="spellEnd"/>
            <w:r w:rsidRPr="0032331C">
              <w:t xml:space="preserve"> </w:t>
            </w:r>
            <w:proofErr w:type="spellStart"/>
            <w:r w:rsidRPr="0032331C">
              <w:t>reziduale</w:t>
            </w:r>
            <w:proofErr w:type="spellEnd"/>
            <w:r w:rsidRPr="0032331C">
              <w:t xml:space="preserve"> in </w:t>
            </w:r>
            <w:proofErr w:type="spellStart"/>
            <w:r w:rsidRPr="0032331C">
              <w:t>energie</w:t>
            </w:r>
            <w:proofErr w:type="spellEnd"/>
            <w:r w:rsidRPr="0032331C">
              <w:t xml:space="preserve"> </w:t>
            </w:r>
            <w:proofErr w:type="spellStart"/>
            <w:r w:rsidRPr="0032331C">
              <w:t>electrica</w:t>
            </w:r>
            <w:proofErr w:type="spellEnd"/>
            <w:r w:rsidRPr="0032331C">
              <w:t xml:space="preserve">. </w:t>
            </w:r>
            <w:proofErr w:type="spellStart"/>
            <w:r w:rsidRPr="0032331C">
              <w:t>Abilitati</w:t>
            </w:r>
            <w:proofErr w:type="spellEnd"/>
            <w:r w:rsidRPr="0032331C">
              <w:t xml:space="preserve"> </w:t>
            </w:r>
            <w:proofErr w:type="spellStart"/>
            <w:r w:rsidRPr="0032331C">
              <w:t>necesare</w:t>
            </w:r>
            <w:proofErr w:type="spellEnd"/>
            <w:r w:rsidRPr="0032331C">
              <w:t>:</w:t>
            </w:r>
            <w:r w:rsidRPr="0032331C">
              <w:br/>
              <w:t>-electronica</w:t>
            </w:r>
            <w:r w:rsidR="002209F5" w:rsidRPr="0032331C">
              <w:t>,</w:t>
            </w:r>
            <w:r w:rsidRPr="0032331C">
              <w:t> </w:t>
            </w:r>
            <w:proofErr w:type="spellStart"/>
            <w:r w:rsidRPr="0032331C">
              <w:t>electrotehnica</w:t>
            </w:r>
            <w:proofErr w:type="spellEnd"/>
            <w:r w:rsidRPr="0032331C">
              <w:br/>
              <w:t>-</w:t>
            </w:r>
            <w:proofErr w:type="spellStart"/>
            <w:r w:rsidRPr="0032331C">
              <w:t>operare</w:t>
            </w:r>
            <w:proofErr w:type="spellEnd"/>
            <w:r w:rsidRPr="0032331C">
              <w:t> soft </w:t>
            </w:r>
            <w:proofErr w:type="spellStart"/>
            <w:r w:rsidRPr="0032331C">
              <w:t>inclusiv</w:t>
            </w:r>
            <w:proofErr w:type="spellEnd"/>
            <w:r w:rsidRPr="0032331C">
              <w:t> </w:t>
            </w:r>
            <w:proofErr w:type="spellStart"/>
            <w:r w:rsidRPr="0032331C">
              <w:t>MatLab</w:t>
            </w:r>
            <w:proofErr w:type="spellEnd"/>
            <w:r w:rsidRPr="0032331C">
              <w:br/>
              <w:t>-</w:t>
            </w:r>
            <w:proofErr w:type="spellStart"/>
            <w:r w:rsidRPr="0032331C">
              <w:t>cunostinte</w:t>
            </w:r>
            <w:proofErr w:type="spellEnd"/>
            <w:r w:rsidRPr="0032331C">
              <w:t> </w:t>
            </w:r>
            <w:proofErr w:type="spellStart"/>
            <w:r w:rsidRPr="0032331C">
              <w:t>teoretice</w:t>
            </w:r>
            <w:proofErr w:type="spellEnd"/>
            <w:r w:rsidRPr="0032331C">
              <w:t> </w:t>
            </w:r>
            <w:proofErr w:type="spellStart"/>
            <w:r w:rsidRPr="0032331C">
              <w:t>inginerie</w:t>
            </w:r>
            <w:proofErr w:type="spellEnd"/>
            <w:r w:rsidRPr="0032331C">
              <w:t> </w:t>
            </w:r>
            <w:proofErr w:type="spellStart"/>
            <w:r w:rsidRPr="0032331C">
              <w:t>mecanica</w:t>
            </w:r>
            <w:proofErr w:type="spellEnd"/>
            <w:r w:rsidRPr="0032331C">
              <w:t>.</w:t>
            </w:r>
          </w:p>
        </w:tc>
      </w:tr>
      <w:tr w:rsidR="00832161" w:rsidRPr="00117C5F" w14:paraId="248EB2BD" w14:textId="77777777" w:rsidTr="00C7650B">
        <w:tc>
          <w:tcPr>
            <w:tcW w:w="327" w:type="pct"/>
          </w:tcPr>
          <w:p w14:paraId="17E6047D" w14:textId="58999184" w:rsidR="00832161" w:rsidRPr="00A01C89" w:rsidRDefault="00196E5E" w:rsidP="00B52B02">
            <w:pPr>
              <w:jc w:val="center"/>
              <w:rPr>
                <w:rFonts w:asciiTheme="majorHAnsi" w:hAnsiTheme="majorHAnsi" w:cstheme="minorHAnsi"/>
                <w:sz w:val="22"/>
                <w:szCs w:val="22"/>
                <w:lang w:val="ro-RO"/>
              </w:rPr>
            </w:pPr>
            <w:r>
              <w:rPr>
                <w:rFonts w:asciiTheme="majorHAnsi" w:hAnsiTheme="majorHAnsi" w:cstheme="minorHAnsi"/>
                <w:sz w:val="22"/>
                <w:szCs w:val="22"/>
                <w:lang w:val="ro-RO"/>
              </w:rPr>
              <w:t>2</w:t>
            </w:r>
          </w:p>
        </w:tc>
        <w:tc>
          <w:tcPr>
            <w:tcW w:w="1120" w:type="pct"/>
          </w:tcPr>
          <w:p w14:paraId="6E4700B4" w14:textId="39581B80" w:rsidR="00832161" w:rsidRPr="002E4DE1" w:rsidRDefault="00196E5E" w:rsidP="00B52B02">
            <w:pPr>
              <w:rPr>
                <w:rFonts w:asciiTheme="majorHAnsi" w:hAnsiTheme="majorHAnsi" w:cstheme="minorHAnsi"/>
                <w:color w:val="0070C0"/>
                <w:sz w:val="22"/>
                <w:szCs w:val="22"/>
                <w:lang w:val="ro-RO"/>
              </w:rPr>
            </w:pPr>
            <w:r w:rsidRPr="002E4DE1">
              <w:rPr>
                <w:rFonts w:asciiTheme="majorHAnsi" w:hAnsiTheme="majorHAnsi" w:cstheme="minorHAnsi"/>
                <w:color w:val="0070C0"/>
                <w:sz w:val="22"/>
                <w:szCs w:val="22"/>
                <w:lang w:val="ro-RO"/>
              </w:rPr>
              <w:t>Prof.dr.ing. Nicolae FILIP</w:t>
            </w:r>
          </w:p>
        </w:tc>
        <w:tc>
          <w:tcPr>
            <w:tcW w:w="1316" w:type="pct"/>
            <w:gridSpan w:val="2"/>
          </w:tcPr>
          <w:p w14:paraId="34F2FCAA" w14:textId="77777777" w:rsidR="00832161" w:rsidRPr="00A01C89" w:rsidRDefault="00832161" w:rsidP="00135429">
            <w:pPr>
              <w:jc w:val="both"/>
              <w:rPr>
                <w:rFonts w:asciiTheme="majorHAnsi" w:hAnsiTheme="majorHAnsi" w:cstheme="minorHAnsi"/>
                <w:sz w:val="22"/>
                <w:szCs w:val="22"/>
                <w:lang w:val="ro-RO"/>
              </w:rPr>
            </w:pPr>
            <w:proofErr w:type="spellStart"/>
            <w:r w:rsidRPr="00E077FD">
              <w:rPr>
                <w:rFonts w:asciiTheme="majorHAnsi" w:hAnsiTheme="majorHAnsi" w:cstheme="minorHAnsi"/>
                <w:sz w:val="22"/>
                <w:szCs w:val="22"/>
              </w:rPr>
              <w:t>Studii</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si</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cercetari</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privind</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clasificarea</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vehiculelor</w:t>
            </w:r>
            <w:proofErr w:type="spellEnd"/>
            <w:r w:rsidRPr="00E077FD">
              <w:rPr>
                <w:rFonts w:asciiTheme="majorHAnsi" w:hAnsiTheme="majorHAnsi" w:cstheme="minorHAnsi"/>
                <w:sz w:val="22"/>
                <w:szCs w:val="22"/>
              </w:rPr>
              <w:t xml:space="preserve"> in </w:t>
            </w:r>
            <w:proofErr w:type="spellStart"/>
            <w:r w:rsidRPr="00E077FD">
              <w:rPr>
                <w:rFonts w:asciiTheme="majorHAnsi" w:hAnsiTheme="majorHAnsi" w:cstheme="minorHAnsi"/>
                <w:sz w:val="22"/>
                <w:szCs w:val="22"/>
              </w:rPr>
              <w:t>trafic</w:t>
            </w:r>
            <w:proofErr w:type="spellEnd"/>
            <w:r w:rsidRPr="00E077FD">
              <w:rPr>
                <w:rFonts w:asciiTheme="majorHAnsi" w:hAnsiTheme="majorHAnsi" w:cstheme="minorHAnsi"/>
                <w:sz w:val="22"/>
                <w:szCs w:val="22"/>
              </w:rPr>
              <w:t xml:space="preserve"> cu </w:t>
            </w:r>
            <w:proofErr w:type="spellStart"/>
            <w:r w:rsidRPr="00E077FD">
              <w:rPr>
                <w:rFonts w:asciiTheme="majorHAnsi" w:hAnsiTheme="majorHAnsi" w:cstheme="minorHAnsi"/>
                <w:sz w:val="22"/>
                <w:szCs w:val="22"/>
              </w:rPr>
              <w:t>sisteme</w:t>
            </w:r>
            <w:proofErr w:type="spellEnd"/>
            <w:r w:rsidRPr="00E077FD">
              <w:rPr>
                <w:rFonts w:asciiTheme="majorHAnsi" w:hAnsiTheme="majorHAnsi" w:cstheme="minorHAnsi"/>
                <w:sz w:val="22"/>
                <w:szCs w:val="22"/>
              </w:rPr>
              <w:t xml:space="preserve"> cu </w:t>
            </w:r>
            <w:proofErr w:type="spellStart"/>
            <w:r w:rsidRPr="00E077FD">
              <w:rPr>
                <w:rFonts w:asciiTheme="majorHAnsi" w:hAnsiTheme="majorHAnsi" w:cstheme="minorHAnsi"/>
                <w:sz w:val="22"/>
                <w:szCs w:val="22"/>
              </w:rPr>
              <w:t>bucla</w:t>
            </w:r>
            <w:proofErr w:type="spellEnd"/>
            <w:r w:rsidRPr="00E077FD">
              <w:rPr>
                <w:rFonts w:asciiTheme="majorHAnsi" w:hAnsiTheme="majorHAnsi" w:cstheme="minorHAnsi"/>
                <w:sz w:val="22"/>
                <w:szCs w:val="22"/>
              </w:rPr>
              <w:t xml:space="preserve"> </w:t>
            </w:r>
            <w:proofErr w:type="spellStart"/>
            <w:r w:rsidRPr="00E077FD">
              <w:rPr>
                <w:rFonts w:asciiTheme="majorHAnsi" w:hAnsiTheme="majorHAnsi" w:cstheme="minorHAnsi"/>
                <w:sz w:val="22"/>
                <w:szCs w:val="22"/>
              </w:rPr>
              <w:t>inductiva</w:t>
            </w:r>
            <w:proofErr w:type="spellEnd"/>
          </w:p>
        </w:tc>
        <w:tc>
          <w:tcPr>
            <w:tcW w:w="2237" w:type="pct"/>
          </w:tcPr>
          <w:p w14:paraId="206470B2" w14:textId="77777777" w:rsidR="002209F5" w:rsidRPr="0032331C" w:rsidRDefault="002209F5" w:rsidP="0032331C">
            <w:proofErr w:type="spellStart"/>
            <w:r w:rsidRPr="0032331C">
              <w:t>Cercetarea</w:t>
            </w:r>
            <w:proofErr w:type="spellEnd"/>
            <w:r w:rsidRPr="0032331C">
              <w:t xml:space="preserve"> are in </w:t>
            </w:r>
            <w:proofErr w:type="spellStart"/>
            <w:r w:rsidRPr="0032331C">
              <w:t>vedere</w:t>
            </w:r>
            <w:proofErr w:type="spellEnd"/>
            <w:r w:rsidRPr="0032331C">
              <w:t xml:space="preserve"> o </w:t>
            </w:r>
            <w:proofErr w:type="spellStart"/>
            <w:r w:rsidRPr="0032331C">
              <w:t>noua</w:t>
            </w:r>
            <w:proofErr w:type="spellEnd"/>
            <w:r w:rsidRPr="0032331C">
              <w:t xml:space="preserve"> </w:t>
            </w:r>
            <w:proofErr w:type="spellStart"/>
            <w:r w:rsidRPr="0032331C">
              <w:t>abordare</w:t>
            </w:r>
            <w:proofErr w:type="spellEnd"/>
            <w:r w:rsidRPr="0032331C">
              <w:t xml:space="preserve"> a </w:t>
            </w:r>
            <w:proofErr w:type="spellStart"/>
            <w:r w:rsidRPr="0032331C">
              <w:t>detectiei</w:t>
            </w:r>
            <w:proofErr w:type="spellEnd"/>
            <w:r w:rsidRPr="0032331C">
              <w:t xml:space="preserve"> cu </w:t>
            </w:r>
            <w:proofErr w:type="spellStart"/>
            <w:r w:rsidRPr="0032331C">
              <w:t>bucle</w:t>
            </w:r>
            <w:proofErr w:type="spellEnd"/>
            <w:r w:rsidRPr="0032331C">
              <w:t xml:space="preserve"> inductive care se </w:t>
            </w:r>
            <w:proofErr w:type="spellStart"/>
            <w:r w:rsidRPr="0032331C">
              <w:t>va</w:t>
            </w:r>
            <w:proofErr w:type="spellEnd"/>
            <w:r w:rsidRPr="0032331C">
              <w:t xml:space="preserve"> </w:t>
            </w:r>
            <w:proofErr w:type="spellStart"/>
            <w:r w:rsidRPr="0032331C">
              <w:t>concretiza</w:t>
            </w:r>
            <w:proofErr w:type="spellEnd"/>
            <w:r w:rsidRPr="0032331C">
              <w:t xml:space="preserve"> in:</w:t>
            </w:r>
          </w:p>
          <w:p w14:paraId="68D3E896" w14:textId="56CD074C" w:rsidR="00832161" w:rsidRPr="0032331C" w:rsidRDefault="002209F5" w:rsidP="0032331C">
            <w:pPr>
              <w:rPr>
                <w:lang w:val="ro-RO"/>
              </w:rPr>
            </w:pPr>
            <w:r w:rsidRPr="0032331C">
              <w:t>- </w:t>
            </w:r>
            <w:proofErr w:type="spellStart"/>
            <w:r w:rsidRPr="0032331C">
              <w:t>realizarea</w:t>
            </w:r>
            <w:proofErr w:type="spellEnd"/>
            <w:r w:rsidRPr="0032331C">
              <w:t> </w:t>
            </w:r>
            <w:proofErr w:type="spellStart"/>
            <w:r w:rsidRPr="0032331C">
              <w:t>unui</w:t>
            </w:r>
            <w:proofErr w:type="spellEnd"/>
            <w:r w:rsidRPr="0032331C">
              <w:t> </w:t>
            </w:r>
            <w:proofErr w:type="spellStart"/>
            <w:r w:rsidRPr="0032331C">
              <w:t>sistem</w:t>
            </w:r>
            <w:proofErr w:type="spellEnd"/>
            <w:r w:rsidRPr="0032331C">
              <w:t> de </w:t>
            </w:r>
            <w:proofErr w:type="spellStart"/>
            <w:r w:rsidRPr="0032331C">
              <w:t>detectie</w:t>
            </w:r>
            <w:proofErr w:type="spellEnd"/>
            <w:r w:rsidRPr="0032331C">
              <w:t> de </w:t>
            </w:r>
            <w:proofErr w:type="spellStart"/>
            <w:r w:rsidRPr="0032331C">
              <w:t>conceptie</w:t>
            </w:r>
            <w:proofErr w:type="spellEnd"/>
            <w:r w:rsidRPr="0032331C">
              <w:t> </w:t>
            </w:r>
            <w:proofErr w:type="spellStart"/>
            <w:r w:rsidRPr="0032331C">
              <w:t>personalizata</w:t>
            </w:r>
            <w:proofErr w:type="spellEnd"/>
            <w:r w:rsidRPr="0032331C">
              <w:t>,</w:t>
            </w:r>
            <w:r w:rsidRPr="0032331C">
              <w:br/>
              <w:t>- dezvoltare soft pt clasificarea vehiculelor pe criteriul lungimii,</w:t>
            </w:r>
            <w:r w:rsidRPr="0032331C">
              <w:br/>
              <w:t>- testare si comparare sistem de detectie cu un sistem deja omologat UE</w:t>
            </w:r>
          </w:p>
        </w:tc>
      </w:tr>
    </w:tbl>
    <w:p w14:paraId="116BB3E3" w14:textId="77777777" w:rsidR="00832161" w:rsidRPr="00E5039F" w:rsidRDefault="00832161" w:rsidP="00832161">
      <w:pPr>
        <w:spacing w:line="200" w:lineRule="exact"/>
        <w:rPr>
          <w:rFonts w:asciiTheme="minorHAnsi" w:hAnsiTheme="minorHAnsi" w:cstheme="minorHAnsi"/>
          <w:sz w:val="22"/>
          <w:szCs w:val="22"/>
          <w:lang w:val="ro-RO"/>
        </w:rPr>
      </w:pPr>
    </w:p>
    <w:p w14:paraId="57448EC9" w14:textId="77777777" w:rsidR="000257C7" w:rsidRPr="00C5358A" w:rsidRDefault="000257C7" w:rsidP="000257C7">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196E5E" w:rsidRPr="00082DFF" w14:paraId="6C4779F6" w14:textId="77777777" w:rsidTr="00B52B02">
        <w:trPr>
          <w:trHeight w:val="547"/>
        </w:trPr>
        <w:tc>
          <w:tcPr>
            <w:tcW w:w="327" w:type="pct"/>
            <w:vAlign w:val="center"/>
          </w:tcPr>
          <w:p w14:paraId="3BAFCF0B"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62A6ACFD"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2F475781"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5EF4B16D" w14:textId="77777777" w:rsidR="00196E5E" w:rsidRPr="00082DFF" w:rsidRDefault="00196E5E"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196E5E" w:rsidRPr="00C20CE1" w14:paraId="4D2A18FB" w14:textId="77777777" w:rsidTr="00B52B02">
        <w:tc>
          <w:tcPr>
            <w:tcW w:w="327" w:type="pct"/>
          </w:tcPr>
          <w:p w14:paraId="0D1ECAA1" w14:textId="77777777" w:rsidR="00196E5E" w:rsidRPr="00082DFF" w:rsidRDefault="00196E5E"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71504A7E" w14:textId="77777777" w:rsidR="00196E5E" w:rsidRPr="002E4DE1" w:rsidRDefault="00196E5E"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Conf.dr.ing. Călin ICLODEAN</w:t>
            </w:r>
          </w:p>
        </w:tc>
        <w:tc>
          <w:tcPr>
            <w:tcW w:w="1319" w:type="pct"/>
          </w:tcPr>
          <w:p w14:paraId="3046B2F8" w14:textId="77777777" w:rsidR="00196E5E" w:rsidRPr="00C20CE1" w:rsidRDefault="00196E5E" w:rsidP="00135429">
            <w:pPr>
              <w:jc w:val="both"/>
              <w:rPr>
                <w:rFonts w:asciiTheme="minorHAnsi" w:hAnsiTheme="minorHAnsi" w:cstheme="minorHAnsi"/>
                <w:sz w:val="22"/>
                <w:szCs w:val="22"/>
                <w:lang w:val="ro-RO"/>
              </w:rPr>
            </w:pPr>
            <w:r w:rsidRPr="00C20CE1">
              <w:rPr>
                <w:rFonts w:asciiTheme="minorHAnsi" w:hAnsiTheme="minorHAnsi" w:cstheme="minorHAnsi"/>
                <w:sz w:val="22"/>
                <w:szCs w:val="22"/>
                <w:lang w:val="ro-RO"/>
              </w:rPr>
              <w:t xml:space="preserve">Studii și cercetări privind integrarea unei unități </w:t>
            </w:r>
            <w:r>
              <w:rPr>
                <w:rFonts w:asciiTheme="minorHAnsi" w:hAnsiTheme="minorHAnsi" w:cstheme="minorHAnsi"/>
                <w:sz w:val="22"/>
                <w:szCs w:val="22"/>
                <w:lang w:val="ro-RO"/>
              </w:rPr>
              <w:t xml:space="preserve">electronice </w:t>
            </w:r>
            <w:r w:rsidRPr="00C20CE1">
              <w:rPr>
                <w:rFonts w:asciiTheme="minorHAnsi" w:hAnsiTheme="minorHAnsi" w:cstheme="minorHAnsi"/>
                <w:sz w:val="22"/>
                <w:szCs w:val="22"/>
                <w:lang w:val="ro-RO"/>
              </w:rPr>
              <w:t>de control al vehiculului (Vehicle Control Unit) în arhitecturi vehiculare moderne</w:t>
            </w:r>
          </w:p>
        </w:tc>
        <w:tc>
          <w:tcPr>
            <w:tcW w:w="2237" w:type="pct"/>
          </w:tcPr>
          <w:p w14:paraId="234C9CDA" w14:textId="77777777" w:rsidR="00196E5E" w:rsidRPr="00082DFF"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A</w:t>
            </w:r>
            <w:r w:rsidRPr="00C20CE1">
              <w:rPr>
                <w:rFonts w:asciiTheme="minorHAnsi" w:hAnsiTheme="minorHAnsi" w:cstheme="minorHAnsi"/>
                <w:sz w:val="22"/>
                <w:szCs w:val="22"/>
                <w:lang w:val="ro-RO"/>
              </w:rPr>
              <w:t>naliz</w:t>
            </w:r>
            <w:r>
              <w:rPr>
                <w:rFonts w:asciiTheme="minorHAnsi" w:hAnsiTheme="minorHAnsi" w:cstheme="minorHAnsi"/>
                <w:sz w:val="22"/>
                <w:szCs w:val="22"/>
                <w:lang w:val="ro-RO"/>
              </w:rPr>
              <w:t>a</w:t>
            </w:r>
            <w:r w:rsidRPr="00C20CE1">
              <w:rPr>
                <w:rFonts w:asciiTheme="minorHAnsi" w:hAnsiTheme="minorHAnsi" w:cstheme="minorHAnsi"/>
                <w:sz w:val="22"/>
                <w:szCs w:val="22"/>
                <w:lang w:val="ro-RO"/>
              </w:rPr>
              <w:t>, proiect</w:t>
            </w:r>
            <w:r>
              <w:rPr>
                <w:rFonts w:asciiTheme="minorHAnsi" w:hAnsiTheme="minorHAnsi" w:cstheme="minorHAnsi"/>
                <w:sz w:val="22"/>
                <w:szCs w:val="22"/>
                <w:lang w:val="ro-RO"/>
              </w:rPr>
              <w:t>area</w:t>
            </w:r>
            <w:r w:rsidRPr="00C20CE1">
              <w:rPr>
                <w:rFonts w:asciiTheme="minorHAnsi" w:hAnsiTheme="minorHAnsi" w:cstheme="minorHAnsi"/>
                <w:sz w:val="22"/>
                <w:szCs w:val="22"/>
                <w:lang w:val="ro-RO"/>
              </w:rPr>
              <w:t xml:space="preserve"> și valid</w:t>
            </w:r>
            <w:r>
              <w:rPr>
                <w:rFonts w:asciiTheme="minorHAnsi" w:hAnsiTheme="minorHAnsi" w:cstheme="minorHAnsi"/>
                <w:sz w:val="22"/>
                <w:szCs w:val="22"/>
                <w:lang w:val="ro-RO"/>
              </w:rPr>
              <w:t>area</w:t>
            </w:r>
            <w:r w:rsidRPr="00C20CE1">
              <w:rPr>
                <w:rFonts w:asciiTheme="minorHAnsi" w:hAnsiTheme="minorHAnsi" w:cstheme="minorHAnsi"/>
                <w:sz w:val="22"/>
                <w:szCs w:val="22"/>
                <w:lang w:val="ro-RO"/>
              </w:rPr>
              <w:t xml:space="preserve"> unei unități </w:t>
            </w:r>
            <w:r>
              <w:rPr>
                <w:rFonts w:asciiTheme="minorHAnsi" w:hAnsiTheme="minorHAnsi" w:cstheme="minorHAnsi"/>
                <w:sz w:val="22"/>
                <w:szCs w:val="22"/>
                <w:lang w:val="ro-RO"/>
              </w:rPr>
              <w:t xml:space="preserve">electronice </w:t>
            </w:r>
            <w:r w:rsidRPr="00C20CE1">
              <w:rPr>
                <w:rFonts w:asciiTheme="minorHAnsi" w:hAnsiTheme="minorHAnsi" w:cstheme="minorHAnsi"/>
                <w:sz w:val="22"/>
                <w:szCs w:val="22"/>
                <w:lang w:val="ro-RO"/>
              </w:rPr>
              <w:t>de control al vehiculului (VCU) într-o arhitectură vehiculară modernă, având rolul de a coordona diverse sisteme</w:t>
            </w:r>
            <w:r>
              <w:rPr>
                <w:rFonts w:asciiTheme="minorHAnsi" w:hAnsiTheme="minorHAnsi" w:cstheme="minorHAnsi"/>
                <w:sz w:val="22"/>
                <w:szCs w:val="22"/>
                <w:lang w:val="ro-RO"/>
              </w:rPr>
              <w:t>:</w:t>
            </w:r>
            <w:r w:rsidRPr="00C20CE1">
              <w:rPr>
                <w:rFonts w:asciiTheme="minorHAnsi" w:hAnsiTheme="minorHAnsi" w:cstheme="minorHAnsi"/>
                <w:sz w:val="22"/>
                <w:szCs w:val="22"/>
                <w:lang w:val="ro-RO"/>
              </w:rPr>
              <w:t xml:space="preserve"> de la sistemul de propulsie, până la </w:t>
            </w:r>
            <w:r>
              <w:rPr>
                <w:rFonts w:asciiTheme="minorHAnsi" w:hAnsiTheme="minorHAnsi" w:cstheme="minorHAnsi"/>
                <w:sz w:val="22"/>
                <w:szCs w:val="22"/>
                <w:lang w:val="ro-RO"/>
              </w:rPr>
              <w:t xml:space="preserve">sistemul de </w:t>
            </w:r>
            <w:r w:rsidRPr="00C20CE1">
              <w:rPr>
                <w:rFonts w:asciiTheme="minorHAnsi" w:hAnsiTheme="minorHAnsi" w:cstheme="minorHAnsi"/>
                <w:sz w:val="22"/>
                <w:szCs w:val="22"/>
                <w:lang w:val="ro-RO"/>
              </w:rPr>
              <w:t>management</w:t>
            </w:r>
            <w:r>
              <w:rPr>
                <w:rFonts w:asciiTheme="minorHAnsi" w:hAnsiTheme="minorHAnsi" w:cstheme="minorHAnsi"/>
                <w:sz w:val="22"/>
                <w:szCs w:val="22"/>
                <w:lang w:val="ro-RO"/>
              </w:rPr>
              <w:t xml:space="preserve"> a</w:t>
            </w:r>
            <w:r w:rsidRPr="00C20CE1">
              <w:rPr>
                <w:rFonts w:asciiTheme="minorHAnsi" w:hAnsiTheme="minorHAnsi" w:cstheme="minorHAnsi"/>
                <w:sz w:val="22"/>
                <w:szCs w:val="22"/>
                <w:lang w:val="ro-RO"/>
              </w:rPr>
              <w:t>l energiei</w:t>
            </w:r>
            <w:r>
              <w:rPr>
                <w:rFonts w:asciiTheme="minorHAnsi" w:hAnsiTheme="minorHAnsi" w:cstheme="minorHAnsi"/>
                <w:sz w:val="22"/>
                <w:szCs w:val="22"/>
                <w:lang w:val="ro-RO"/>
              </w:rPr>
              <w:t>, asigurând</w:t>
            </w:r>
            <w:r w:rsidRPr="00C20CE1">
              <w:rPr>
                <w:rFonts w:asciiTheme="minorHAnsi" w:hAnsiTheme="minorHAnsi" w:cstheme="minorHAnsi"/>
                <w:sz w:val="22"/>
                <w:szCs w:val="22"/>
                <w:lang w:val="ro-RO"/>
              </w:rPr>
              <w:t xml:space="preserve"> comunicațiile cu alte </w:t>
            </w:r>
            <w:r>
              <w:rPr>
                <w:rFonts w:asciiTheme="minorHAnsi" w:hAnsiTheme="minorHAnsi" w:cstheme="minorHAnsi"/>
                <w:sz w:val="22"/>
                <w:szCs w:val="22"/>
                <w:lang w:val="ro-RO"/>
              </w:rPr>
              <w:t xml:space="preserve">unități de </w:t>
            </w:r>
            <w:r w:rsidRPr="00C20CE1">
              <w:rPr>
                <w:rFonts w:asciiTheme="minorHAnsi" w:hAnsiTheme="minorHAnsi" w:cstheme="minorHAnsi"/>
                <w:sz w:val="22"/>
                <w:szCs w:val="22"/>
                <w:lang w:val="ro-RO"/>
              </w:rPr>
              <w:t>control (ECU).</w:t>
            </w:r>
          </w:p>
        </w:tc>
      </w:tr>
      <w:tr w:rsidR="00196E5E" w:rsidRPr="00C20CE1" w14:paraId="1E521160" w14:textId="77777777" w:rsidTr="00B52B02">
        <w:tc>
          <w:tcPr>
            <w:tcW w:w="327" w:type="pct"/>
          </w:tcPr>
          <w:p w14:paraId="630D4174" w14:textId="77777777" w:rsidR="00196E5E" w:rsidRPr="00082DFF" w:rsidRDefault="00196E5E" w:rsidP="00B52B02">
            <w:pPr>
              <w:jc w:val="center"/>
              <w:rPr>
                <w:rFonts w:asciiTheme="minorHAnsi" w:hAnsiTheme="minorHAnsi" w:cstheme="minorHAnsi"/>
                <w:sz w:val="22"/>
                <w:szCs w:val="22"/>
                <w:lang w:val="ro-RO"/>
              </w:rPr>
            </w:pPr>
            <w:r>
              <w:rPr>
                <w:rFonts w:asciiTheme="minorHAnsi" w:hAnsiTheme="minorHAnsi" w:cstheme="minorHAnsi"/>
                <w:sz w:val="22"/>
                <w:szCs w:val="22"/>
                <w:lang w:val="ro-RO"/>
              </w:rPr>
              <w:t>2</w:t>
            </w:r>
          </w:p>
        </w:tc>
        <w:tc>
          <w:tcPr>
            <w:tcW w:w="1117" w:type="pct"/>
          </w:tcPr>
          <w:p w14:paraId="0E94EB0A" w14:textId="77777777" w:rsidR="00196E5E" w:rsidRPr="002E4DE1" w:rsidRDefault="00196E5E" w:rsidP="00B52B02">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Conf.dr.ing. Călin ICLODEAN</w:t>
            </w:r>
          </w:p>
        </w:tc>
        <w:tc>
          <w:tcPr>
            <w:tcW w:w="1319" w:type="pct"/>
          </w:tcPr>
          <w:p w14:paraId="0209A7B1" w14:textId="77777777" w:rsidR="00196E5E" w:rsidRPr="00C20CE1"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Studii și cercetări privind o</w:t>
            </w:r>
            <w:r w:rsidRPr="00DF0A2D">
              <w:rPr>
                <w:rFonts w:asciiTheme="minorHAnsi" w:hAnsiTheme="minorHAnsi" w:cstheme="minorHAnsi"/>
                <w:sz w:val="22"/>
                <w:szCs w:val="22"/>
                <w:lang w:val="ro-RO"/>
              </w:rPr>
              <w:t>ptimizarea algoritmului de control pentru sistemul de conducere autonom prin metoda conducerii cooperative</w:t>
            </w:r>
          </w:p>
        </w:tc>
        <w:tc>
          <w:tcPr>
            <w:tcW w:w="2237" w:type="pct"/>
          </w:tcPr>
          <w:p w14:paraId="4772E899" w14:textId="77777777" w:rsidR="00196E5E" w:rsidRPr="00082DFF" w:rsidRDefault="00196E5E"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A</w:t>
            </w:r>
            <w:r w:rsidRPr="00DF0A2D">
              <w:rPr>
                <w:rFonts w:asciiTheme="minorHAnsi" w:hAnsiTheme="minorHAnsi" w:cstheme="minorHAnsi"/>
                <w:sz w:val="22"/>
                <w:szCs w:val="22"/>
                <w:lang w:val="ro-RO"/>
              </w:rPr>
              <w:t>naliza și optimizarea algoritmilor de control utilizați în sistemele de conducere autonomă, cu accent pe implementarea metodei de conducere cooperativă</w:t>
            </w:r>
            <w:r>
              <w:rPr>
                <w:rFonts w:asciiTheme="minorHAnsi" w:hAnsiTheme="minorHAnsi" w:cstheme="minorHAnsi"/>
                <w:sz w:val="22"/>
                <w:szCs w:val="22"/>
                <w:lang w:val="ro-RO"/>
              </w:rPr>
              <w:t xml:space="preserve"> </w:t>
            </w:r>
            <w:r w:rsidRPr="00DF0A2D">
              <w:rPr>
                <w:rFonts w:asciiTheme="minorHAnsi" w:hAnsiTheme="minorHAnsi" w:cstheme="minorHAnsi"/>
                <w:sz w:val="22"/>
                <w:szCs w:val="22"/>
                <w:lang w:val="ro-RO"/>
              </w:rPr>
              <w:t>prin tehnologii V2X (Vehicle-to-Everything), pentru a îmbunătăți siguranța, eficiența și fluiditatea traficului</w:t>
            </w:r>
            <w:r>
              <w:rPr>
                <w:rFonts w:asciiTheme="minorHAnsi" w:hAnsiTheme="minorHAnsi" w:cstheme="minorHAnsi"/>
                <w:sz w:val="22"/>
                <w:szCs w:val="22"/>
                <w:lang w:val="ro-RO"/>
              </w:rPr>
              <w:t xml:space="preserve"> rutier</w:t>
            </w:r>
            <w:r w:rsidRPr="00DF0A2D">
              <w:rPr>
                <w:rFonts w:asciiTheme="minorHAnsi" w:hAnsiTheme="minorHAnsi" w:cstheme="minorHAnsi"/>
                <w:sz w:val="22"/>
                <w:szCs w:val="22"/>
                <w:lang w:val="ro-RO"/>
              </w:rPr>
              <w:t>.</w:t>
            </w:r>
          </w:p>
        </w:tc>
      </w:tr>
    </w:tbl>
    <w:p w14:paraId="4D71478C" w14:textId="77777777" w:rsidR="00196E5E" w:rsidRPr="00082DFF" w:rsidRDefault="00196E5E" w:rsidP="00196E5E">
      <w:pPr>
        <w:spacing w:line="200" w:lineRule="exact"/>
        <w:rPr>
          <w:rFonts w:asciiTheme="minorHAnsi" w:hAnsiTheme="minorHAnsi" w:cstheme="minorHAnsi"/>
          <w:sz w:val="22"/>
          <w:szCs w:val="22"/>
          <w:lang w:val="ro-RO"/>
        </w:rPr>
      </w:pPr>
    </w:p>
    <w:p w14:paraId="0DD29E21" w14:textId="77777777" w:rsidR="00196E5E" w:rsidRPr="00082DFF" w:rsidRDefault="00196E5E" w:rsidP="00196E5E">
      <w:pPr>
        <w:spacing w:line="200" w:lineRule="exact"/>
        <w:rPr>
          <w:rFonts w:asciiTheme="minorHAnsi" w:hAnsiTheme="minorHAnsi" w:cstheme="minorHAnsi"/>
          <w:sz w:val="22"/>
          <w:szCs w:val="22"/>
          <w:lang w:val="ro-RO"/>
        </w:rPr>
      </w:pPr>
    </w:p>
    <w:p w14:paraId="64090A6A" w14:textId="77777777" w:rsidR="00196E5E" w:rsidRPr="00082DFF" w:rsidRDefault="00196E5E" w:rsidP="00196E5E">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62"/>
        <w:gridCol w:w="3598"/>
        <w:gridCol w:w="6116"/>
      </w:tblGrid>
      <w:tr w:rsidR="00A841DC" w:rsidRPr="00082DFF" w14:paraId="6BD7A864" w14:textId="77777777" w:rsidTr="00EB4666">
        <w:trPr>
          <w:trHeight w:val="547"/>
        </w:trPr>
        <w:tc>
          <w:tcPr>
            <w:tcW w:w="327" w:type="pct"/>
            <w:vAlign w:val="center"/>
          </w:tcPr>
          <w:p w14:paraId="0AD9089A" w14:textId="6A82DB8F"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20" w:type="pct"/>
            <w:vAlign w:val="center"/>
          </w:tcPr>
          <w:p w14:paraId="432BA42F" w14:textId="723CDDCD"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6" w:type="pct"/>
            <w:vAlign w:val="center"/>
          </w:tcPr>
          <w:p w14:paraId="33F5F913" w14:textId="75AE6972"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7E610A5E" w14:textId="69C1F7BF" w:rsidR="00A841DC" w:rsidRPr="00082DFF" w:rsidRDefault="00A841DC" w:rsidP="00B142E0">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8653D8" w:rsidRPr="00E5039F" w14:paraId="2798A552" w14:textId="77777777" w:rsidTr="00EB4666">
        <w:tc>
          <w:tcPr>
            <w:tcW w:w="327" w:type="pct"/>
          </w:tcPr>
          <w:p w14:paraId="4B63E210" w14:textId="35A1D297" w:rsidR="008653D8" w:rsidRPr="00E5039F" w:rsidRDefault="008653D8" w:rsidP="00EE02DD">
            <w:pPr>
              <w:jc w:val="center"/>
              <w:rPr>
                <w:rFonts w:asciiTheme="minorHAnsi" w:hAnsiTheme="minorHAnsi" w:cstheme="minorHAnsi"/>
                <w:sz w:val="22"/>
                <w:szCs w:val="22"/>
                <w:lang w:val="ro-RO"/>
              </w:rPr>
            </w:pPr>
            <w:r w:rsidRPr="00E5039F">
              <w:rPr>
                <w:rFonts w:asciiTheme="minorHAnsi" w:hAnsiTheme="minorHAnsi" w:cstheme="minorHAnsi"/>
                <w:sz w:val="22"/>
                <w:szCs w:val="22"/>
                <w:lang w:val="ro-RO"/>
              </w:rPr>
              <w:t>1</w:t>
            </w:r>
          </w:p>
        </w:tc>
        <w:tc>
          <w:tcPr>
            <w:tcW w:w="1120" w:type="pct"/>
          </w:tcPr>
          <w:p w14:paraId="7DC851DF" w14:textId="585FA424" w:rsidR="008653D8" w:rsidRPr="002E4DE1" w:rsidRDefault="008653D8" w:rsidP="008653D8">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 xml:space="preserve">Prof.dr.ing. Silviu Dan </w:t>
            </w:r>
            <w:r w:rsidR="00196E5E" w:rsidRPr="002E4DE1">
              <w:rPr>
                <w:rFonts w:asciiTheme="minorHAnsi" w:hAnsiTheme="minorHAnsi" w:cstheme="minorHAnsi"/>
                <w:color w:val="0070C0"/>
                <w:sz w:val="22"/>
                <w:szCs w:val="22"/>
                <w:lang w:val="ro-RO"/>
              </w:rPr>
              <w:t>MÂNDRU</w:t>
            </w:r>
          </w:p>
          <w:p w14:paraId="08F9C93B" w14:textId="77777777" w:rsidR="008653D8" w:rsidRPr="002E4DE1" w:rsidRDefault="008653D8" w:rsidP="008653D8">
            <w:pPr>
              <w:rPr>
                <w:rFonts w:asciiTheme="minorHAnsi" w:hAnsiTheme="minorHAnsi" w:cstheme="minorHAnsi"/>
                <w:color w:val="0070C0"/>
                <w:sz w:val="22"/>
                <w:szCs w:val="22"/>
                <w:lang w:val="ro-RO"/>
              </w:rPr>
            </w:pPr>
          </w:p>
          <w:p w14:paraId="51E462A4" w14:textId="7B4F8004" w:rsidR="008653D8" w:rsidRPr="00E5039F" w:rsidRDefault="008653D8" w:rsidP="008653D8">
            <w:pPr>
              <w:rPr>
                <w:rFonts w:asciiTheme="minorHAnsi" w:hAnsiTheme="minorHAnsi" w:cstheme="minorHAnsi"/>
                <w:sz w:val="22"/>
                <w:szCs w:val="22"/>
                <w:lang w:val="ro-RO"/>
              </w:rPr>
            </w:pPr>
          </w:p>
        </w:tc>
        <w:tc>
          <w:tcPr>
            <w:tcW w:w="1316" w:type="pct"/>
          </w:tcPr>
          <w:p w14:paraId="45A8ACC8" w14:textId="77777777" w:rsidR="00E5039F" w:rsidRDefault="00E5039F" w:rsidP="00135429">
            <w:pPr>
              <w:jc w:val="both"/>
              <w:rPr>
                <w:rFonts w:asciiTheme="minorHAnsi" w:hAnsiTheme="minorHAnsi" w:cstheme="minorHAnsi"/>
                <w:sz w:val="22"/>
                <w:szCs w:val="22"/>
                <w:lang w:val="ro-RO"/>
              </w:rPr>
            </w:pPr>
            <w:r w:rsidRPr="00E5039F">
              <w:rPr>
                <w:rFonts w:asciiTheme="minorHAnsi" w:hAnsiTheme="minorHAnsi" w:cstheme="minorHAnsi"/>
                <w:sz w:val="22"/>
                <w:szCs w:val="22"/>
                <w:lang w:val="ro-RO"/>
              </w:rPr>
              <w:t xml:space="preserve">Cercetări privind roboții cu capacitate de auto-creștere </w:t>
            </w:r>
          </w:p>
          <w:p w14:paraId="2A72EE38" w14:textId="77777777" w:rsidR="002F3801" w:rsidRDefault="002F3801" w:rsidP="00135429">
            <w:pPr>
              <w:jc w:val="both"/>
              <w:rPr>
                <w:rFonts w:asciiTheme="minorHAnsi" w:hAnsiTheme="minorHAnsi" w:cstheme="minorHAnsi"/>
                <w:sz w:val="22"/>
                <w:szCs w:val="22"/>
                <w:lang w:val="ro-RO"/>
              </w:rPr>
            </w:pPr>
          </w:p>
          <w:p w14:paraId="76E2EDF8" w14:textId="278B6A1F" w:rsidR="008653D8" w:rsidRPr="00E5039F" w:rsidRDefault="00E5039F" w:rsidP="00135429">
            <w:pPr>
              <w:jc w:val="both"/>
              <w:rPr>
                <w:rFonts w:asciiTheme="minorHAnsi" w:hAnsiTheme="minorHAnsi" w:cstheme="minorHAnsi"/>
                <w:sz w:val="22"/>
                <w:szCs w:val="22"/>
                <w:lang w:val="ro-RO"/>
              </w:rPr>
            </w:pPr>
            <w:r w:rsidRPr="00E5039F">
              <w:rPr>
                <w:rFonts w:asciiTheme="minorHAnsi" w:hAnsiTheme="minorHAnsi" w:cstheme="minorHAnsi"/>
                <w:sz w:val="22"/>
                <w:szCs w:val="22"/>
                <w:lang w:val="ro-RO"/>
              </w:rPr>
              <w:t xml:space="preserve">(Research concerning the self-growing robots)    </w:t>
            </w:r>
          </w:p>
          <w:p w14:paraId="2253B0B3" w14:textId="77777777" w:rsidR="008653D8" w:rsidRPr="00E5039F" w:rsidRDefault="008653D8" w:rsidP="00135429">
            <w:pPr>
              <w:jc w:val="both"/>
              <w:rPr>
                <w:rFonts w:asciiTheme="minorHAnsi" w:hAnsiTheme="minorHAnsi" w:cstheme="minorHAnsi"/>
                <w:sz w:val="22"/>
                <w:szCs w:val="22"/>
                <w:lang w:val="ro-RO"/>
              </w:rPr>
            </w:pPr>
          </w:p>
          <w:p w14:paraId="682F490B" w14:textId="77777777" w:rsidR="008653D8" w:rsidRPr="00E5039F" w:rsidRDefault="008653D8" w:rsidP="00135429">
            <w:pPr>
              <w:jc w:val="both"/>
              <w:rPr>
                <w:rFonts w:asciiTheme="minorHAnsi" w:hAnsiTheme="minorHAnsi" w:cstheme="minorHAnsi"/>
                <w:sz w:val="22"/>
                <w:szCs w:val="22"/>
                <w:lang w:val="ro-RO"/>
              </w:rPr>
            </w:pPr>
          </w:p>
          <w:p w14:paraId="0FE9DEE1" w14:textId="247B86D1" w:rsidR="008653D8" w:rsidRPr="00E5039F" w:rsidRDefault="008653D8" w:rsidP="00135429">
            <w:pPr>
              <w:jc w:val="both"/>
              <w:rPr>
                <w:rFonts w:asciiTheme="minorHAnsi" w:hAnsiTheme="minorHAnsi" w:cstheme="minorHAnsi"/>
                <w:sz w:val="22"/>
                <w:szCs w:val="22"/>
                <w:lang w:val="ro-RO"/>
              </w:rPr>
            </w:pPr>
          </w:p>
        </w:tc>
        <w:tc>
          <w:tcPr>
            <w:tcW w:w="2237" w:type="pct"/>
          </w:tcPr>
          <w:p w14:paraId="4AFE20B8" w14:textId="094EBF3E" w:rsidR="002B1FC1"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lastRenderedPageBreak/>
              <w:t xml:space="preserve">Scopul acestei lucrări este de a cerceta principiile constructive și funcționale care stau la baza </w:t>
            </w:r>
            <w:r>
              <w:rPr>
                <w:rFonts w:asciiTheme="minorHAnsi" w:hAnsiTheme="minorHAnsi" w:cstheme="minorHAnsi"/>
                <w:sz w:val="22"/>
                <w:szCs w:val="22"/>
                <w:lang w:val="ro-RO"/>
              </w:rPr>
              <w:t>sistemelor robotizate cu capacitate de auto-dezvolare (auto-creștere), de a sistematiza aspecte caracteristice procedeelor tehnologice specifice, aplicațiile lor</w:t>
            </w:r>
            <w:r w:rsidRPr="002B1FC1">
              <w:rPr>
                <w:rFonts w:asciiTheme="minorHAnsi" w:hAnsiTheme="minorHAnsi" w:cstheme="minorHAnsi"/>
                <w:sz w:val="22"/>
                <w:szCs w:val="22"/>
                <w:lang w:val="ro-RO"/>
              </w:rPr>
              <w:t xml:space="preserve"> și de </w:t>
            </w:r>
            <w:r w:rsidRPr="002B1FC1">
              <w:rPr>
                <w:rFonts w:asciiTheme="minorHAnsi" w:hAnsiTheme="minorHAnsi" w:cstheme="minorHAnsi"/>
                <w:sz w:val="22"/>
                <w:szCs w:val="22"/>
                <w:lang w:val="ro-RO"/>
              </w:rPr>
              <w:lastRenderedPageBreak/>
              <w:t xml:space="preserve">a aduce contribuții la dezvoltarea unor sisteme </w:t>
            </w:r>
            <w:r>
              <w:rPr>
                <w:rFonts w:asciiTheme="minorHAnsi" w:hAnsiTheme="minorHAnsi" w:cstheme="minorHAnsi"/>
                <w:sz w:val="22"/>
                <w:szCs w:val="22"/>
                <w:lang w:val="ro-RO"/>
              </w:rPr>
              <w:t xml:space="preserve">robotizate miniaturizate </w:t>
            </w:r>
            <w:r w:rsidRPr="002B1FC1">
              <w:rPr>
                <w:rFonts w:asciiTheme="minorHAnsi" w:hAnsiTheme="minorHAnsi" w:cstheme="minorHAnsi"/>
                <w:sz w:val="22"/>
                <w:szCs w:val="22"/>
                <w:lang w:val="ro-RO"/>
              </w:rPr>
              <w:t xml:space="preserve">inovative, cu </w:t>
            </w:r>
            <w:r>
              <w:rPr>
                <w:rFonts w:asciiTheme="minorHAnsi" w:hAnsiTheme="minorHAnsi" w:cstheme="minorHAnsi"/>
                <w:sz w:val="22"/>
                <w:szCs w:val="22"/>
                <w:lang w:val="ro-RO"/>
              </w:rPr>
              <w:t>funcționalități</w:t>
            </w:r>
            <w:r w:rsidRPr="002B1FC1">
              <w:rPr>
                <w:rFonts w:asciiTheme="minorHAnsi" w:hAnsiTheme="minorHAnsi" w:cstheme="minorHAnsi"/>
                <w:sz w:val="22"/>
                <w:szCs w:val="22"/>
                <w:lang w:val="ro-RO"/>
              </w:rPr>
              <w:t xml:space="preserve"> noi.</w:t>
            </w:r>
          </w:p>
          <w:p w14:paraId="09E2F623" w14:textId="4A23EC6F" w:rsidR="002B1FC1"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Se va urmări parcurgerea următoarelor etape: definirea particularităților  constructiv-funcționale ale baza sistemelor robotizate cu capacitate de auto-dezvolare (auto-creștere)</w:t>
            </w:r>
            <w:r>
              <w:rPr>
                <w:rFonts w:asciiTheme="minorHAnsi" w:hAnsiTheme="minorHAnsi" w:cstheme="minorHAnsi"/>
                <w:sz w:val="22"/>
                <w:szCs w:val="22"/>
                <w:lang w:val="ro-RO"/>
              </w:rPr>
              <w:t xml:space="preserve">, </w:t>
            </w:r>
            <w:r w:rsidRPr="002B1FC1">
              <w:rPr>
                <w:rFonts w:asciiTheme="minorHAnsi" w:hAnsiTheme="minorHAnsi" w:cstheme="minorHAnsi"/>
                <w:sz w:val="22"/>
                <w:szCs w:val="22"/>
                <w:lang w:val="ro-RO"/>
              </w:rPr>
              <w:t>investigarea stadiului actual in acest domeniu; sistematizarea soluțiilor de activare, contribuții teoretice (analiză, modelare, simulare, proiectare, dezvoltare) și experimentale, aplicații inovative, concluzii.</w:t>
            </w:r>
          </w:p>
          <w:p w14:paraId="3DD98D97" w14:textId="77777777" w:rsidR="008653D8" w:rsidRDefault="002B1FC1"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Cuvinte cheie: </w:t>
            </w:r>
            <w:r>
              <w:rPr>
                <w:rFonts w:asciiTheme="minorHAnsi" w:hAnsiTheme="minorHAnsi" w:cstheme="minorHAnsi"/>
                <w:sz w:val="22"/>
                <w:szCs w:val="22"/>
                <w:lang w:val="ro-RO"/>
              </w:rPr>
              <w:t xml:space="preserve">self-growing robot, </w:t>
            </w:r>
            <w:r w:rsidR="002F3801">
              <w:rPr>
                <w:rFonts w:asciiTheme="minorHAnsi" w:hAnsiTheme="minorHAnsi" w:cstheme="minorHAnsi"/>
                <w:sz w:val="22"/>
                <w:szCs w:val="22"/>
                <w:lang w:val="ro-RO"/>
              </w:rPr>
              <w:t>growbot.</w:t>
            </w:r>
          </w:p>
          <w:p w14:paraId="1A180C32" w14:textId="22FEBCFA" w:rsidR="002F3801" w:rsidRPr="00E5039F" w:rsidRDefault="002F3801" w:rsidP="00135429">
            <w:pPr>
              <w:jc w:val="both"/>
              <w:rPr>
                <w:rFonts w:asciiTheme="minorHAnsi" w:hAnsiTheme="minorHAnsi" w:cstheme="minorHAnsi"/>
                <w:sz w:val="22"/>
                <w:szCs w:val="22"/>
                <w:lang w:val="ro-RO"/>
              </w:rPr>
            </w:pPr>
          </w:p>
        </w:tc>
      </w:tr>
      <w:tr w:rsidR="00325360" w:rsidRPr="00E5039F" w14:paraId="69BB0AD8" w14:textId="77777777" w:rsidTr="00EB4666">
        <w:tc>
          <w:tcPr>
            <w:tcW w:w="327" w:type="pct"/>
          </w:tcPr>
          <w:p w14:paraId="7F92D0E1" w14:textId="479BF043" w:rsidR="00325360" w:rsidRPr="00E5039F" w:rsidRDefault="00325360" w:rsidP="00325360">
            <w:pPr>
              <w:jc w:val="center"/>
              <w:rPr>
                <w:rFonts w:asciiTheme="minorHAnsi" w:hAnsiTheme="minorHAnsi" w:cstheme="minorHAnsi"/>
                <w:sz w:val="22"/>
                <w:szCs w:val="22"/>
                <w:lang w:val="ro-RO"/>
              </w:rPr>
            </w:pPr>
            <w:r w:rsidRPr="00E5039F">
              <w:rPr>
                <w:rFonts w:asciiTheme="minorHAnsi" w:hAnsiTheme="minorHAnsi" w:cstheme="minorHAnsi"/>
                <w:sz w:val="22"/>
                <w:szCs w:val="22"/>
                <w:lang w:val="ro-RO"/>
              </w:rPr>
              <w:lastRenderedPageBreak/>
              <w:t>2</w:t>
            </w:r>
          </w:p>
        </w:tc>
        <w:tc>
          <w:tcPr>
            <w:tcW w:w="1120" w:type="pct"/>
          </w:tcPr>
          <w:p w14:paraId="4BE26D6B" w14:textId="77777777" w:rsidR="00325360" w:rsidRPr="002E4DE1" w:rsidRDefault="00325360" w:rsidP="00325360">
            <w:pPr>
              <w:rPr>
                <w:rFonts w:asciiTheme="minorHAnsi" w:hAnsiTheme="minorHAnsi" w:cstheme="minorHAnsi"/>
                <w:color w:val="0070C0"/>
                <w:sz w:val="22"/>
                <w:szCs w:val="22"/>
                <w:lang w:val="ro-RO"/>
              </w:rPr>
            </w:pPr>
            <w:r w:rsidRPr="002E4DE1">
              <w:rPr>
                <w:rFonts w:asciiTheme="minorHAnsi" w:hAnsiTheme="minorHAnsi" w:cstheme="minorHAnsi"/>
                <w:color w:val="0070C0"/>
                <w:sz w:val="22"/>
                <w:szCs w:val="22"/>
                <w:lang w:val="ro-RO"/>
              </w:rPr>
              <w:t>Prof.dr.ing. Silviu Dan MÂNDRU</w:t>
            </w:r>
          </w:p>
          <w:p w14:paraId="488C73EB" w14:textId="77777777" w:rsidR="00325360" w:rsidRPr="002E4DE1" w:rsidRDefault="00325360" w:rsidP="00325360">
            <w:pPr>
              <w:rPr>
                <w:rFonts w:asciiTheme="minorHAnsi" w:hAnsiTheme="minorHAnsi" w:cstheme="minorHAnsi"/>
                <w:color w:val="0070C0"/>
                <w:sz w:val="22"/>
                <w:szCs w:val="22"/>
                <w:lang w:val="ro-RO"/>
              </w:rPr>
            </w:pPr>
          </w:p>
          <w:p w14:paraId="3E643608" w14:textId="77777777" w:rsidR="00325360" w:rsidRPr="002E4DE1" w:rsidRDefault="00325360" w:rsidP="00325360">
            <w:pPr>
              <w:rPr>
                <w:rFonts w:asciiTheme="minorHAnsi" w:hAnsiTheme="minorHAnsi" w:cstheme="minorHAnsi"/>
                <w:color w:val="0070C0"/>
                <w:sz w:val="22"/>
                <w:szCs w:val="22"/>
                <w:lang w:val="ro-RO"/>
              </w:rPr>
            </w:pPr>
          </w:p>
        </w:tc>
        <w:tc>
          <w:tcPr>
            <w:tcW w:w="1316" w:type="pct"/>
          </w:tcPr>
          <w:p w14:paraId="254DDD6E" w14:textId="311FDFB8"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Dezvoltarea sisteme</w:t>
            </w:r>
            <w:r>
              <w:rPr>
                <w:rFonts w:asciiTheme="minorHAnsi" w:hAnsiTheme="minorHAnsi" w:cstheme="minorHAnsi"/>
                <w:sz w:val="22"/>
                <w:szCs w:val="22"/>
                <w:lang w:val="ro-RO"/>
              </w:rPr>
              <w:t>lor</w:t>
            </w:r>
            <w:r w:rsidRPr="002B1FC1">
              <w:rPr>
                <w:rFonts w:asciiTheme="minorHAnsi" w:hAnsiTheme="minorHAnsi" w:cstheme="minorHAnsi"/>
                <w:sz w:val="22"/>
                <w:szCs w:val="22"/>
                <w:lang w:val="ro-RO"/>
              </w:rPr>
              <w:t xml:space="preserve"> tehnice inovatoare bazate pe modele inspirate din lumea vie </w:t>
            </w:r>
          </w:p>
          <w:p w14:paraId="708AC0A5" w14:textId="77777777" w:rsidR="00325360" w:rsidRDefault="00325360" w:rsidP="00135429">
            <w:pPr>
              <w:jc w:val="both"/>
              <w:rPr>
                <w:rFonts w:asciiTheme="minorHAnsi" w:hAnsiTheme="minorHAnsi" w:cstheme="minorHAnsi"/>
                <w:sz w:val="22"/>
                <w:szCs w:val="22"/>
                <w:lang w:val="ro-RO"/>
              </w:rPr>
            </w:pPr>
          </w:p>
          <w:p w14:paraId="470525B9" w14:textId="2ED65BC1" w:rsidR="00325360" w:rsidRPr="00E5039F" w:rsidRDefault="00325360"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w:t>
            </w:r>
            <w:r w:rsidRPr="002B1FC1">
              <w:rPr>
                <w:rFonts w:asciiTheme="minorHAnsi" w:hAnsiTheme="minorHAnsi" w:cstheme="minorHAnsi"/>
                <w:sz w:val="22"/>
                <w:szCs w:val="22"/>
                <w:lang w:val="ro-RO"/>
              </w:rPr>
              <w:t>Developing innovative technical systems based on models inspired by the living world</w:t>
            </w:r>
            <w:r>
              <w:rPr>
                <w:rFonts w:asciiTheme="minorHAnsi" w:hAnsiTheme="minorHAnsi" w:cstheme="minorHAnsi"/>
                <w:sz w:val="22"/>
                <w:szCs w:val="22"/>
                <w:lang w:val="ro-RO"/>
              </w:rPr>
              <w:t>)</w:t>
            </w:r>
          </w:p>
          <w:p w14:paraId="29384F30" w14:textId="77777777" w:rsidR="00325360" w:rsidRPr="00E5039F" w:rsidRDefault="00325360" w:rsidP="00325360">
            <w:pPr>
              <w:rPr>
                <w:rFonts w:asciiTheme="minorHAnsi" w:hAnsiTheme="minorHAnsi" w:cstheme="minorHAnsi"/>
                <w:sz w:val="22"/>
                <w:szCs w:val="22"/>
                <w:lang w:val="ro-RO"/>
              </w:rPr>
            </w:pPr>
          </w:p>
          <w:p w14:paraId="2579B922" w14:textId="77777777" w:rsidR="00325360" w:rsidRPr="00E5039F" w:rsidRDefault="00325360" w:rsidP="00325360">
            <w:pPr>
              <w:rPr>
                <w:rFonts w:asciiTheme="minorHAnsi" w:hAnsiTheme="minorHAnsi" w:cstheme="minorHAnsi"/>
                <w:sz w:val="22"/>
                <w:szCs w:val="22"/>
                <w:lang w:val="ro-RO"/>
              </w:rPr>
            </w:pPr>
          </w:p>
        </w:tc>
        <w:tc>
          <w:tcPr>
            <w:tcW w:w="2237" w:type="pct"/>
          </w:tcPr>
          <w:p w14:paraId="7262B370" w14:textId="7A699921"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Scopul acestei lucrări este de a cerceta principiile constructive și funcționale care stau la baza </w:t>
            </w:r>
            <w:r>
              <w:rPr>
                <w:rFonts w:asciiTheme="minorHAnsi" w:hAnsiTheme="minorHAnsi" w:cstheme="minorHAnsi"/>
                <w:sz w:val="22"/>
                <w:szCs w:val="22"/>
                <w:lang w:val="ro-RO"/>
              </w:rPr>
              <w:t xml:space="preserve">sistemelor tehnice de inspirație biologică, de a sistematiza legitățile structurale și funcționale ale biosistemelor ce ofera avantaje la transferul lor în tehnică, aplicațiile acestor sisteme </w:t>
            </w:r>
            <w:r w:rsidRPr="002F3801">
              <w:rPr>
                <w:rFonts w:asciiTheme="minorHAnsi" w:hAnsiTheme="minorHAnsi" w:cstheme="minorHAnsi"/>
                <w:sz w:val="22"/>
                <w:szCs w:val="22"/>
                <w:lang w:val="ro-RO"/>
              </w:rPr>
              <w:t xml:space="preserve">și de a aduce contribuții la dezvoltarea unor </w:t>
            </w:r>
            <w:r>
              <w:rPr>
                <w:rFonts w:asciiTheme="minorHAnsi" w:hAnsiTheme="minorHAnsi" w:cstheme="minorHAnsi"/>
                <w:sz w:val="22"/>
                <w:szCs w:val="22"/>
                <w:lang w:val="ro-RO"/>
              </w:rPr>
              <w:t>soluții</w:t>
            </w:r>
            <w:r w:rsidRPr="002F3801">
              <w:rPr>
                <w:rFonts w:asciiTheme="minorHAnsi" w:hAnsiTheme="minorHAnsi" w:cstheme="minorHAnsi"/>
                <w:sz w:val="22"/>
                <w:szCs w:val="22"/>
                <w:lang w:val="ro-RO"/>
              </w:rPr>
              <w:t xml:space="preserve"> inovative, cu funcționalități noi</w:t>
            </w:r>
            <w:r>
              <w:rPr>
                <w:rFonts w:asciiTheme="minorHAnsi" w:hAnsiTheme="minorHAnsi" w:cstheme="minorHAnsi"/>
                <w:sz w:val="22"/>
                <w:szCs w:val="22"/>
                <w:lang w:val="ro-RO"/>
              </w:rPr>
              <w:t>, pe baza unor modele din lumea vie</w:t>
            </w:r>
            <w:r w:rsidRPr="002F3801">
              <w:rPr>
                <w:rFonts w:asciiTheme="minorHAnsi" w:hAnsiTheme="minorHAnsi" w:cstheme="minorHAnsi"/>
                <w:sz w:val="22"/>
                <w:szCs w:val="22"/>
                <w:lang w:val="ro-RO"/>
              </w:rPr>
              <w:t>.</w:t>
            </w:r>
          </w:p>
          <w:p w14:paraId="5E9D9DDD" w14:textId="4F1E44CA"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Se va urmări parcurgerea următoarelor etape: </w:t>
            </w:r>
            <w:r>
              <w:rPr>
                <w:rFonts w:asciiTheme="minorHAnsi" w:hAnsiTheme="minorHAnsi" w:cstheme="minorHAnsi"/>
                <w:sz w:val="22"/>
                <w:szCs w:val="22"/>
                <w:lang w:val="ro-RO"/>
              </w:rPr>
              <w:t xml:space="preserve">studiul biosistemelor și a caracteristicilor lor de interes bionic, </w:t>
            </w:r>
            <w:r w:rsidRPr="002B1FC1">
              <w:rPr>
                <w:rFonts w:asciiTheme="minorHAnsi" w:hAnsiTheme="minorHAnsi" w:cstheme="minorHAnsi"/>
                <w:sz w:val="22"/>
                <w:szCs w:val="22"/>
                <w:lang w:val="ro-RO"/>
              </w:rPr>
              <w:t xml:space="preserve">investigarea stadiului actual in acest domeniu; sistematizarea </w:t>
            </w:r>
            <w:r>
              <w:rPr>
                <w:rFonts w:asciiTheme="minorHAnsi" w:hAnsiTheme="minorHAnsi" w:cstheme="minorHAnsi"/>
                <w:sz w:val="22"/>
                <w:szCs w:val="22"/>
                <w:lang w:val="ro-RO"/>
              </w:rPr>
              <w:t>transferului din lumea vie către sisteme tehnice</w:t>
            </w:r>
            <w:r w:rsidRPr="002B1FC1">
              <w:rPr>
                <w:rFonts w:asciiTheme="minorHAnsi" w:hAnsiTheme="minorHAnsi" w:cstheme="minorHAnsi"/>
                <w:sz w:val="22"/>
                <w:szCs w:val="22"/>
                <w:lang w:val="ro-RO"/>
              </w:rPr>
              <w:t>, contribuții teoretice (analiză, modelare, simulare, proiectare, dezvoltare) și experimentale, aplicații inovative, concluzii.</w:t>
            </w:r>
          </w:p>
          <w:p w14:paraId="141D1A33" w14:textId="77777777" w:rsidR="00325360" w:rsidRDefault="00325360" w:rsidP="00135429">
            <w:pPr>
              <w:jc w:val="both"/>
              <w:rPr>
                <w:rFonts w:asciiTheme="minorHAnsi" w:hAnsiTheme="minorHAnsi" w:cstheme="minorHAnsi"/>
                <w:sz w:val="22"/>
                <w:szCs w:val="22"/>
                <w:lang w:val="ro-RO"/>
              </w:rPr>
            </w:pPr>
            <w:r w:rsidRPr="002B1FC1">
              <w:rPr>
                <w:rFonts w:asciiTheme="minorHAnsi" w:hAnsiTheme="minorHAnsi" w:cstheme="minorHAnsi"/>
                <w:sz w:val="22"/>
                <w:szCs w:val="22"/>
                <w:lang w:val="ro-RO"/>
              </w:rPr>
              <w:t xml:space="preserve">Cuvinte cheie: </w:t>
            </w:r>
            <w:r>
              <w:rPr>
                <w:rFonts w:asciiTheme="minorHAnsi" w:hAnsiTheme="minorHAnsi" w:cstheme="minorHAnsi"/>
                <w:sz w:val="22"/>
                <w:szCs w:val="22"/>
                <w:lang w:val="ro-RO"/>
              </w:rPr>
              <w:t>Bionics, Bio-inspired, Biomimetic.</w:t>
            </w:r>
          </w:p>
          <w:p w14:paraId="49C01A3A" w14:textId="15272E77" w:rsidR="00325360" w:rsidRPr="00E5039F" w:rsidRDefault="00325360" w:rsidP="00325360">
            <w:pPr>
              <w:rPr>
                <w:rFonts w:asciiTheme="minorHAnsi" w:hAnsiTheme="minorHAnsi" w:cstheme="minorHAnsi"/>
                <w:sz w:val="22"/>
                <w:szCs w:val="22"/>
                <w:lang w:val="ro-RO"/>
              </w:rPr>
            </w:pPr>
          </w:p>
        </w:tc>
      </w:tr>
    </w:tbl>
    <w:p w14:paraId="69793105" w14:textId="695A7EB5" w:rsidR="00082DFF" w:rsidRDefault="00082DFF">
      <w:pPr>
        <w:spacing w:line="200" w:lineRule="exact"/>
        <w:rPr>
          <w:rFonts w:asciiTheme="minorHAnsi" w:hAnsiTheme="minorHAnsi" w:cstheme="minorHAnsi"/>
          <w:sz w:val="22"/>
          <w:szCs w:val="22"/>
          <w:lang w:val="ro-RO"/>
        </w:rPr>
      </w:pPr>
    </w:p>
    <w:p w14:paraId="1C0B2A82" w14:textId="77777777" w:rsidR="00F71436" w:rsidRDefault="00F71436">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F71436" w:rsidRPr="00082DFF" w14:paraId="39741002" w14:textId="77777777" w:rsidTr="00B52B02">
        <w:trPr>
          <w:trHeight w:val="547"/>
        </w:trPr>
        <w:tc>
          <w:tcPr>
            <w:tcW w:w="327" w:type="pct"/>
            <w:vAlign w:val="center"/>
          </w:tcPr>
          <w:p w14:paraId="11C7A4B0" w14:textId="77777777" w:rsidR="00F71436" w:rsidRPr="00082DFF" w:rsidRDefault="00F71436"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3305BECB" w14:textId="77777777" w:rsidR="00F71436" w:rsidRPr="00082DFF" w:rsidRDefault="00F71436"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7E7536D4" w14:textId="77777777" w:rsidR="00F71436" w:rsidRPr="00F71436" w:rsidRDefault="00F71436" w:rsidP="00B52B02">
            <w:pPr>
              <w:spacing w:line="200" w:lineRule="exact"/>
              <w:jc w:val="center"/>
              <w:rPr>
                <w:rFonts w:asciiTheme="minorHAnsi" w:hAnsiTheme="minorHAnsi" w:cstheme="minorHAnsi"/>
                <w:color w:val="EE0000"/>
                <w:sz w:val="22"/>
                <w:szCs w:val="22"/>
                <w:lang w:val="ro-RO"/>
              </w:rPr>
            </w:pPr>
            <w:r w:rsidRPr="002960CB">
              <w:rPr>
                <w:rFonts w:asciiTheme="minorHAnsi" w:hAnsiTheme="minorHAnsi" w:cstheme="minorHAnsi"/>
                <w:sz w:val="22"/>
                <w:szCs w:val="22"/>
                <w:lang w:val="ro-RO"/>
              </w:rPr>
              <w:t>Titlul temei</w:t>
            </w:r>
          </w:p>
        </w:tc>
        <w:tc>
          <w:tcPr>
            <w:tcW w:w="2237" w:type="pct"/>
            <w:vAlign w:val="center"/>
          </w:tcPr>
          <w:p w14:paraId="71C54EFC" w14:textId="77777777" w:rsidR="00F71436" w:rsidRPr="00F71436" w:rsidRDefault="00F71436" w:rsidP="00B52B02">
            <w:pPr>
              <w:spacing w:line="200" w:lineRule="exact"/>
              <w:jc w:val="center"/>
              <w:rPr>
                <w:rFonts w:asciiTheme="minorHAnsi" w:hAnsiTheme="minorHAnsi" w:cstheme="minorHAnsi"/>
                <w:color w:val="EE0000"/>
                <w:sz w:val="22"/>
                <w:szCs w:val="22"/>
                <w:lang w:val="ro-RO"/>
              </w:rPr>
            </w:pPr>
            <w:r w:rsidRPr="00E17100">
              <w:rPr>
                <w:rFonts w:asciiTheme="minorHAnsi" w:hAnsiTheme="minorHAnsi" w:cstheme="minorHAnsi"/>
                <w:sz w:val="22"/>
                <w:szCs w:val="22"/>
                <w:lang w:val="ro-RO"/>
              </w:rPr>
              <w:t>Descriere tema</w:t>
            </w:r>
          </w:p>
        </w:tc>
      </w:tr>
      <w:tr w:rsidR="00F71436" w:rsidRPr="00082DFF" w14:paraId="5DEE6A26" w14:textId="77777777" w:rsidTr="00B52B02">
        <w:tc>
          <w:tcPr>
            <w:tcW w:w="327" w:type="pct"/>
          </w:tcPr>
          <w:p w14:paraId="3496FD4F" w14:textId="77777777" w:rsidR="00F71436" w:rsidRPr="00082DFF" w:rsidRDefault="00F71436"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1F809EB6" w14:textId="025C83FE" w:rsidR="00F71436" w:rsidRPr="00082DFF" w:rsidRDefault="00F71436"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 Dr. Ing.  </w:t>
            </w:r>
            <w:proofErr w:type="spellStart"/>
            <w:r w:rsidRPr="002E4DE1">
              <w:rPr>
                <w:rFonts w:asciiTheme="minorHAnsi" w:hAnsiTheme="minorHAnsi" w:cstheme="minorHAnsi"/>
                <w:color w:val="0070C0"/>
                <w:sz w:val="22"/>
                <w:szCs w:val="22"/>
                <w:lang w:val="ro-RO"/>
              </w:rPr>
              <w:t>Vistrian</w:t>
            </w:r>
            <w:proofErr w:type="spellEnd"/>
            <w:r w:rsidRPr="002E4DE1">
              <w:rPr>
                <w:rFonts w:asciiTheme="minorHAnsi" w:hAnsiTheme="minorHAnsi" w:cstheme="minorHAnsi"/>
                <w:color w:val="0070C0"/>
                <w:sz w:val="22"/>
                <w:szCs w:val="22"/>
                <w:lang w:val="ro-RO"/>
              </w:rPr>
              <w:t xml:space="preserve"> </w:t>
            </w:r>
            <w:r w:rsidR="007437E3" w:rsidRPr="002E4DE1">
              <w:rPr>
                <w:rFonts w:asciiTheme="minorHAnsi" w:hAnsiTheme="minorHAnsi" w:cstheme="minorHAnsi"/>
                <w:color w:val="0070C0"/>
                <w:sz w:val="22"/>
                <w:szCs w:val="22"/>
                <w:lang w:val="ro-RO"/>
              </w:rPr>
              <w:t>M</w:t>
            </w:r>
            <w:r w:rsidR="007437E3">
              <w:rPr>
                <w:rFonts w:asciiTheme="minorHAnsi" w:hAnsiTheme="minorHAnsi" w:cstheme="minorHAnsi"/>
                <w:color w:val="0070C0"/>
                <w:sz w:val="22"/>
                <w:szCs w:val="22"/>
                <w:lang w:val="ro-RO"/>
              </w:rPr>
              <w:t>Ă</w:t>
            </w:r>
            <w:r w:rsidR="007437E3" w:rsidRPr="002E4DE1">
              <w:rPr>
                <w:rFonts w:asciiTheme="minorHAnsi" w:hAnsiTheme="minorHAnsi" w:cstheme="minorHAnsi"/>
                <w:color w:val="0070C0"/>
                <w:sz w:val="22"/>
                <w:szCs w:val="22"/>
                <w:lang w:val="ro-RO"/>
              </w:rPr>
              <w:t>TIE</w:t>
            </w:r>
            <w:r w:rsidR="007437E3">
              <w:rPr>
                <w:rFonts w:asciiTheme="minorHAnsi" w:hAnsiTheme="minorHAnsi" w:cstheme="minorHAnsi"/>
                <w:color w:val="0070C0"/>
                <w:sz w:val="22"/>
                <w:szCs w:val="22"/>
                <w:lang w:val="ro-RO"/>
              </w:rPr>
              <w:t>Ş</w:t>
            </w:r>
          </w:p>
        </w:tc>
        <w:tc>
          <w:tcPr>
            <w:tcW w:w="1319" w:type="pct"/>
          </w:tcPr>
          <w:p w14:paraId="45B23AE6" w14:textId="2113AC5C" w:rsidR="00F71436" w:rsidRPr="00D34BD6" w:rsidRDefault="00772535" w:rsidP="00135429">
            <w:pPr>
              <w:jc w:val="both"/>
              <w:rPr>
                <w:rFonts w:asciiTheme="minorHAnsi" w:hAnsiTheme="minorHAnsi" w:cstheme="minorHAnsi"/>
                <w:sz w:val="22"/>
                <w:szCs w:val="22"/>
              </w:rPr>
            </w:pPr>
            <w:proofErr w:type="spellStart"/>
            <w:r w:rsidRPr="00772535">
              <w:rPr>
                <w:rFonts w:asciiTheme="minorHAnsi" w:hAnsiTheme="minorHAnsi" w:cstheme="minorHAnsi"/>
                <w:sz w:val="22"/>
                <w:szCs w:val="22"/>
              </w:rPr>
              <w:t>Studii</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si</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cercetari</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privind</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potentialul</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inovator</w:t>
            </w:r>
            <w:proofErr w:type="spellEnd"/>
            <w:r w:rsidRPr="00772535">
              <w:rPr>
                <w:rFonts w:asciiTheme="minorHAnsi" w:hAnsiTheme="minorHAnsi" w:cstheme="minorHAnsi"/>
                <w:sz w:val="22"/>
                <w:szCs w:val="22"/>
              </w:rPr>
              <w:t xml:space="preserve"> al </w:t>
            </w:r>
            <w:proofErr w:type="spellStart"/>
            <w:r w:rsidRPr="00772535">
              <w:rPr>
                <w:rFonts w:asciiTheme="minorHAnsi" w:hAnsiTheme="minorHAnsi" w:cstheme="minorHAnsi"/>
                <w:sz w:val="22"/>
                <w:szCs w:val="22"/>
              </w:rPr>
              <w:t>ingineriei</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mecatronice</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pentru</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dezvoltarea</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societatii</w:t>
            </w:r>
            <w:proofErr w:type="spellEnd"/>
            <w:r w:rsidRPr="00772535">
              <w:rPr>
                <w:rFonts w:asciiTheme="minorHAnsi" w:hAnsiTheme="minorHAnsi" w:cstheme="minorHAnsi"/>
                <w:sz w:val="22"/>
                <w:szCs w:val="22"/>
              </w:rPr>
              <w:t xml:space="preserve"> smart </w:t>
            </w:r>
            <w:proofErr w:type="spellStart"/>
            <w:r w:rsidRPr="00772535">
              <w:rPr>
                <w:rFonts w:asciiTheme="minorHAnsi" w:hAnsiTheme="minorHAnsi" w:cstheme="minorHAnsi"/>
                <w:sz w:val="22"/>
                <w:szCs w:val="22"/>
              </w:rPr>
              <w:t>si</w:t>
            </w:r>
            <w:proofErr w:type="spellEnd"/>
            <w:r w:rsidRPr="00772535">
              <w:rPr>
                <w:rFonts w:asciiTheme="minorHAnsi" w:hAnsiTheme="minorHAnsi" w:cstheme="minorHAnsi"/>
                <w:sz w:val="22"/>
                <w:szCs w:val="22"/>
              </w:rPr>
              <w:t xml:space="preserve"> </w:t>
            </w:r>
            <w:proofErr w:type="spellStart"/>
            <w:r w:rsidRPr="00772535">
              <w:rPr>
                <w:rFonts w:asciiTheme="minorHAnsi" w:hAnsiTheme="minorHAnsi" w:cstheme="minorHAnsi"/>
                <w:sz w:val="22"/>
                <w:szCs w:val="22"/>
              </w:rPr>
              <w:t>sustenabile</w:t>
            </w:r>
            <w:proofErr w:type="spellEnd"/>
          </w:p>
        </w:tc>
        <w:tc>
          <w:tcPr>
            <w:tcW w:w="2237" w:type="pct"/>
          </w:tcPr>
          <w:p w14:paraId="1F997A1D" w14:textId="46A13BC0" w:rsidR="00F71436" w:rsidRPr="009B3A11" w:rsidRDefault="00E17100" w:rsidP="00E17100">
            <w:pPr>
              <w:rPr>
                <w:rFonts w:asciiTheme="minorHAnsi" w:hAnsiTheme="minorHAnsi" w:cstheme="minorHAnsi"/>
                <w:sz w:val="22"/>
                <w:szCs w:val="22"/>
                <w:lang w:val="ro-RO"/>
              </w:rPr>
            </w:pPr>
            <w:r w:rsidRPr="00E17100">
              <w:rPr>
                <w:rFonts w:asciiTheme="minorHAnsi" w:hAnsiTheme="minorHAnsi" w:cstheme="minorHAnsi"/>
                <w:sz w:val="22"/>
                <w:szCs w:val="22"/>
                <w:lang w:val="ro-RO"/>
              </w:rPr>
              <w:t xml:space="preserve">Mecatronica s-a născut în Japonia, ca tehnologie avansată pentru a salva </w:t>
            </w:r>
            <w:proofErr w:type="spellStart"/>
            <w:r w:rsidRPr="00E17100">
              <w:rPr>
                <w:rFonts w:asciiTheme="minorHAnsi" w:hAnsiTheme="minorHAnsi" w:cstheme="minorHAnsi"/>
                <w:sz w:val="22"/>
                <w:szCs w:val="22"/>
                <w:lang w:val="ro-RO"/>
              </w:rPr>
              <w:t>resusele</w:t>
            </w:r>
            <w:proofErr w:type="spellEnd"/>
            <w:r w:rsidRPr="00E17100">
              <w:rPr>
                <w:rFonts w:asciiTheme="minorHAnsi" w:hAnsiTheme="minorHAnsi" w:cstheme="minorHAnsi"/>
                <w:sz w:val="22"/>
                <w:szCs w:val="22"/>
                <w:lang w:val="ro-RO"/>
              </w:rPr>
              <w:t xml:space="preserve"> materiale, </w:t>
            </w:r>
            <w:proofErr w:type="spellStart"/>
            <w:r w:rsidRPr="00E17100">
              <w:rPr>
                <w:rFonts w:asciiTheme="minorHAnsi" w:hAnsiTheme="minorHAnsi" w:cstheme="minorHAnsi"/>
                <w:sz w:val="22"/>
                <w:szCs w:val="22"/>
                <w:lang w:val="ro-RO"/>
              </w:rPr>
              <w:t>enrgetice</w:t>
            </w:r>
            <w:proofErr w:type="spellEnd"/>
            <w:r w:rsidRPr="00E17100">
              <w:rPr>
                <w:rFonts w:asciiTheme="minorHAnsi" w:hAnsiTheme="minorHAnsi" w:cstheme="minorHAnsi"/>
                <w:sz w:val="22"/>
                <w:szCs w:val="22"/>
                <w:lang w:val="ro-RO"/>
              </w:rPr>
              <w:t xml:space="preserve"> și a reduce costurile, prin realizarea de produse, sisteme și servicii </w:t>
            </w:r>
            <w:proofErr w:type="spellStart"/>
            <w:r w:rsidRPr="00E17100">
              <w:rPr>
                <w:rFonts w:asciiTheme="minorHAnsi" w:hAnsiTheme="minorHAnsi" w:cstheme="minorHAnsi"/>
                <w:sz w:val="22"/>
                <w:szCs w:val="22"/>
                <w:lang w:val="ro-RO"/>
              </w:rPr>
              <w:t>inteligente.Cuvântul</w:t>
            </w:r>
            <w:proofErr w:type="spellEnd"/>
            <w:r w:rsidRPr="00E17100">
              <w:rPr>
                <w:rFonts w:asciiTheme="minorHAnsi" w:hAnsiTheme="minorHAnsi" w:cstheme="minorHAnsi"/>
                <w:sz w:val="22"/>
                <w:szCs w:val="22"/>
                <w:lang w:val="ro-RO"/>
              </w:rPr>
              <w:t xml:space="preserve"> a fost </w:t>
            </w:r>
            <w:proofErr w:type="spellStart"/>
            <w:r w:rsidRPr="00E17100">
              <w:rPr>
                <w:rFonts w:asciiTheme="minorHAnsi" w:hAnsiTheme="minorHAnsi" w:cstheme="minorHAnsi"/>
                <w:sz w:val="22"/>
                <w:szCs w:val="22"/>
                <w:lang w:val="ro-RO"/>
              </w:rPr>
              <w:t>inregistrat</w:t>
            </w:r>
            <w:proofErr w:type="spellEnd"/>
            <w:r w:rsidRPr="00E17100">
              <w:rPr>
                <w:rFonts w:asciiTheme="minorHAnsi" w:hAnsiTheme="minorHAnsi" w:cstheme="minorHAnsi"/>
                <w:sz w:val="22"/>
                <w:szCs w:val="22"/>
                <w:lang w:val="ro-RO"/>
              </w:rPr>
              <w:t xml:space="preserve"> ca marcă de către </w:t>
            </w:r>
            <w:proofErr w:type="spellStart"/>
            <w:r w:rsidRPr="00E17100">
              <w:rPr>
                <w:rFonts w:asciiTheme="minorHAnsi" w:hAnsiTheme="minorHAnsi" w:cstheme="minorHAnsi"/>
                <w:sz w:val="22"/>
                <w:szCs w:val="22"/>
                <w:lang w:val="ro-RO"/>
              </w:rPr>
              <w:t>Yaskava</w:t>
            </w:r>
            <w:proofErr w:type="spellEnd"/>
            <w:r w:rsidRPr="00E17100">
              <w:rPr>
                <w:rFonts w:asciiTheme="minorHAnsi" w:hAnsiTheme="minorHAnsi" w:cstheme="minorHAnsi"/>
                <w:sz w:val="22"/>
                <w:szCs w:val="22"/>
                <w:lang w:val="ro-RO"/>
              </w:rPr>
              <w:t xml:space="preserve"> Electric Corporation și a fost utilizat pentru a descrie fuziunea </w:t>
            </w:r>
            <w:proofErr w:type="spellStart"/>
            <w:r w:rsidRPr="00E17100">
              <w:rPr>
                <w:rFonts w:asciiTheme="minorHAnsi" w:hAnsiTheme="minorHAnsi" w:cstheme="minorHAnsi"/>
                <w:sz w:val="22"/>
                <w:szCs w:val="22"/>
                <w:lang w:val="ro-RO"/>
              </w:rPr>
              <w:t>tehnologică:mecanică-</w:t>
            </w:r>
            <w:r w:rsidRPr="00E17100">
              <w:rPr>
                <w:rFonts w:asciiTheme="minorHAnsi" w:hAnsiTheme="minorHAnsi" w:cstheme="minorHAnsi"/>
                <w:sz w:val="22"/>
                <w:szCs w:val="22"/>
                <w:lang w:val="ro-RO"/>
              </w:rPr>
              <w:lastRenderedPageBreak/>
              <w:t>electronică-software.Azi</w:t>
            </w:r>
            <w:proofErr w:type="spellEnd"/>
            <w:r w:rsidRPr="00E17100">
              <w:rPr>
                <w:rFonts w:asciiTheme="minorHAnsi" w:hAnsiTheme="minorHAnsi" w:cstheme="minorHAnsi"/>
                <w:sz w:val="22"/>
                <w:szCs w:val="22"/>
                <w:lang w:val="ro-RO"/>
              </w:rPr>
              <w:t xml:space="preserve"> mecatronica este coloana vertebrală a tehnologiilor </w:t>
            </w:r>
            <w:proofErr w:type="spellStart"/>
            <w:r w:rsidRPr="00E17100">
              <w:rPr>
                <w:rFonts w:asciiTheme="minorHAnsi" w:hAnsiTheme="minorHAnsi" w:cstheme="minorHAnsi"/>
                <w:sz w:val="22"/>
                <w:szCs w:val="22"/>
                <w:lang w:val="ro-RO"/>
              </w:rPr>
              <w:t>sec.XXI</w:t>
            </w:r>
            <w:proofErr w:type="spellEnd"/>
            <w:r w:rsidRPr="00E17100">
              <w:rPr>
                <w:rFonts w:asciiTheme="minorHAnsi" w:hAnsiTheme="minorHAnsi" w:cstheme="minorHAnsi"/>
                <w:sz w:val="22"/>
                <w:szCs w:val="22"/>
                <w:lang w:val="ro-RO"/>
              </w:rPr>
              <w:t xml:space="preserve">. Pachetul acestor tehnologii include :Sistemele </w:t>
            </w:r>
            <w:proofErr w:type="spellStart"/>
            <w:r w:rsidRPr="00E17100">
              <w:rPr>
                <w:rFonts w:asciiTheme="minorHAnsi" w:hAnsiTheme="minorHAnsi" w:cstheme="minorHAnsi"/>
                <w:sz w:val="22"/>
                <w:szCs w:val="22"/>
                <w:lang w:val="ro-RO"/>
              </w:rPr>
              <w:t>Ciber</w:t>
            </w:r>
            <w:proofErr w:type="spellEnd"/>
            <w:r w:rsidRPr="00E17100">
              <w:rPr>
                <w:rFonts w:asciiTheme="minorHAnsi" w:hAnsiTheme="minorHAnsi" w:cstheme="minorHAnsi"/>
                <w:sz w:val="22"/>
                <w:szCs w:val="22"/>
                <w:lang w:val="ro-RO"/>
              </w:rPr>
              <w:t xml:space="preserve"> -Fizice(CPS),Internetul Lucrurilor(</w:t>
            </w:r>
            <w:proofErr w:type="spellStart"/>
            <w:r w:rsidRPr="00E17100">
              <w:rPr>
                <w:rFonts w:asciiTheme="minorHAnsi" w:hAnsiTheme="minorHAnsi" w:cstheme="minorHAnsi"/>
                <w:sz w:val="22"/>
                <w:szCs w:val="22"/>
                <w:lang w:val="ro-RO"/>
              </w:rPr>
              <w:t>IoT</w:t>
            </w:r>
            <w:proofErr w:type="spellEnd"/>
            <w:r w:rsidRPr="00E17100">
              <w:rPr>
                <w:rFonts w:asciiTheme="minorHAnsi" w:hAnsiTheme="minorHAnsi" w:cstheme="minorHAnsi"/>
                <w:sz w:val="22"/>
                <w:szCs w:val="22"/>
                <w:lang w:val="ro-RO"/>
              </w:rPr>
              <w:t xml:space="preserve">), Inteligența Artificială(AI),Big data și </w:t>
            </w:r>
            <w:proofErr w:type="spellStart"/>
            <w:r w:rsidRPr="00E17100">
              <w:rPr>
                <w:rFonts w:asciiTheme="minorHAnsi" w:hAnsiTheme="minorHAnsi" w:cstheme="minorHAnsi"/>
                <w:sz w:val="22"/>
                <w:szCs w:val="22"/>
                <w:lang w:val="ro-RO"/>
              </w:rPr>
              <w:t>Cloud</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computing</w:t>
            </w:r>
            <w:proofErr w:type="spellEnd"/>
            <w:r w:rsidRPr="00E17100">
              <w:rPr>
                <w:rFonts w:asciiTheme="minorHAnsi" w:hAnsiTheme="minorHAnsi" w:cstheme="minorHAnsi"/>
                <w:sz w:val="22"/>
                <w:szCs w:val="22"/>
                <w:lang w:val="ro-RO"/>
              </w:rPr>
              <w:t xml:space="preserve">. În altă ordine de idei-Mecatronica </w:t>
            </w:r>
            <w:proofErr w:type="spellStart"/>
            <w:r w:rsidRPr="00E17100">
              <w:rPr>
                <w:rFonts w:asciiTheme="minorHAnsi" w:hAnsiTheme="minorHAnsi" w:cstheme="minorHAnsi"/>
                <w:sz w:val="22"/>
                <w:szCs w:val="22"/>
                <w:lang w:val="ro-RO"/>
              </w:rPr>
              <w:t>este:Tehnologie</w:t>
            </w:r>
            <w:proofErr w:type="spellEnd"/>
            <w:r w:rsidRPr="00E17100">
              <w:rPr>
                <w:rFonts w:asciiTheme="minorHAnsi" w:hAnsiTheme="minorHAnsi" w:cstheme="minorHAnsi"/>
                <w:sz w:val="22"/>
                <w:szCs w:val="22"/>
                <w:lang w:val="ro-RO"/>
              </w:rPr>
              <w:t xml:space="preserve">, Inginerie, Știința mașinilor inteligente </w:t>
            </w:r>
            <w:proofErr w:type="spellStart"/>
            <w:r w:rsidRPr="00E17100">
              <w:rPr>
                <w:rFonts w:asciiTheme="minorHAnsi" w:hAnsiTheme="minorHAnsi" w:cstheme="minorHAnsi"/>
                <w:sz w:val="22"/>
                <w:szCs w:val="22"/>
                <w:lang w:val="ro-RO"/>
              </w:rPr>
              <w:t>respectiv:Mediu</w:t>
            </w:r>
            <w:proofErr w:type="spellEnd"/>
            <w:r w:rsidRPr="00E17100">
              <w:rPr>
                <w:rFonts w:asciiTheme="minorHAnsi" w:hAnsiTheme="minorHAnsi" w:cstheme="minorHAnsi"/>
                <w:sz w:val="22"/>
                <w:szCs w:val="22"/>
                <w:lang w:val="ro-RO"/>
              </w:rPr>
              <w:t xml:space="preserve"> pentru educație </w:t>
            </w:r>
            <w:proofErr w:type="spellStart"/>
            <w:r w:rsidRPr="00E17100">
              <w:rPr>
                <w:rFonts w:asciiTheme="minorHAnsi" w:hAnsiTheme="minorHAnsi" w:cstheme="minorHAnsi"/>
                <w:sz w:val="22"/>
                <w:szCs w:val="22"/>
                <w:lang w:val="ro-RO"/>
              </w:rPr>
              <w:t>smart,învățare</w:t>
            </w:r>
            <w:proofErr w:type="spellEnd"/>
            <w:r w:rsidRPr="00E17100">
              <w:rPr>
                <w:rFonts w:asciiTheme="minorHAnsi" w:hAnsiTheme="minorHAnsi" w:cstheme="minorHAnsi"/>
                <w:sz w:val="22"/>
                <w:szCs w:val="22"/>
                <w:lang w:val="ro-RO"/>
              </w:rPr>
              <w:t xml:space="preserve"> organizațională și dezvoltare </w:t>
            </w:r>
            <w:proofErr w:type="spellStart"/>
            <w:r w:rsidRPr="00E17100">
              <w:rPr>
                <w:rFonts w:asciiTheme="minorHAnsi" w:hAnsiTheme="minorHAnsi" w:cstheme="minorHAnsi"/>
                <w:sz w:val="22"/>
                <w:szCs w:val="22"/>
                <w:lang w:val="ro-RO"/>
              </w:rPr>
              <w:t>sustenabilă.Terminologia</w:t>
            </w:r>
            <w:proofErr w:type="spellEnd"/>
            <w:r w:rsidRPr="00E17100">
              <w:rPr>
                <w:rFonts w:asciiTheme="minorHAnsi" w:hAnsiTheme="minorHAnsi" w:cstheme="minorHAnsi"/>
                <w:sz w:val="22"/>
                <w:szCs w:val="22"/>
                <w:lang w:val="ro-RO"/>
              </w:rPr>
              <w:t xml:space="preserve"> consacrată în literatura de specialitate </w:t>
            </w:r>
            <w:proofErr w:type="spellStart"/>
            <w:r w:rsidRPr="00E17100">
              <w:rPr>
                <w:rFonts w:asciiTheme="minorHAnsi" w:hAnsiTheme="minorHAnsi" w:cstheme="minorHAnsi"/>
                <w:sz w:val="22"/>
                <w:szCs w:val="22"/>
                <w:lang w:val="ro-RO"/>
              </w:rPr>
              <w:t>precum:ecomecatronică,autotronică</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robotronică</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agromecatronică</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termotronică,hidronică</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pneutronică</w:t>
            </w:r>
            <w:proofErr w:type="spellEnd"/>
            <w:r w:rsidRPr="00E17100">
              <w:rPr>
                <w:rFonts w:asciiTheme="minorHAnsi" w:hAnsiTheme="minorHAnsi" w:cstheme="minorHAnsi"/>
                <w:sz w:val="22"/>
                <w:szCs w:val="22"/>
                <w:lang w:val="ro-RO"/>
              </w:rPr>
              <w:t xml:space="preserve">, micro, </w:t>
            </w:r>
            <w:proofErr w:type="spellStart"/>
            <w:r w:rsidRPr="00E17100">
              <w:rPr>
                <w:rFonts w:asciiTheme="minorHAnsi" w:hAnsiTheme="minorHAnsi" w:cstheme="minorHAnsi"/>
                <w:sz w:val="22"/>
                <w:szCs w:val="22"/>
                <w:lang w:val="ro-RO"/>
              </w:rPr>
              <w:t>nano</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biomecatronică</w:t>
            </w:r>
            <w:proofErr w:type="spellEnd"/>
            <w:r w:rsidRPr="00E17100">
              <w:rPr>
                <w:rFonts w:asciiTheme="minorHAnsi" w:hAnsiTheme="minorHAnsi" w:cstheme="minorHAnsi"/>
                <w:sz w:val="22"/>
                <w:szCs w:val="22"/>
                <w:lang w:val="ro-RO"/>
              </w:rPr>
              <w:t xml:space="preserve"> </w:t>
            </w:r>
            <w:proofErr w:type="spellStart"/>
            <w:r w:rsidRPr="00E17100">
              <w:rPr>
                <w:rFonts w:asciiTheme="minorHAnsi" w:hAnsiTheme="minorHAnsi" w:cstheme="minorHAnsi"/>
                <w:sz w:val="22"/>
                <w:szCs w:val="22"/>
                <w:lang w:val="ro-RO"/>
              </w:rPr>
              <w:t>etc.confirmă</w:t>
            </w:r>
            <w:proofErr w:type="spellEnd"/>
            <w:r w:rsidRPr="00E17100">
              <w:rPr>
                <w:rFonts w:asciiTheme="minorHAnsi" w:hAnsiTheme="minorHAnsi" w:cstheme="minorHAnsi"/>
                <w:sz w:val="22"/>
                <w:szCs w:val="22"/>
                <w:lang w:val="ro-RO"/>
              </w:rPr>
              <w:t xml:space="preserve"> faptul că ingineria mecatronică este prezentă în  tehnologie  în toate domeniile. Revoluția mecatronică s-a derulat în Japonia în perioada1956-1978 iar în Europa și SUA, a marcat  deceniul al nouălea al </w:t>
            </w:r>
            <w:proofErr w:type="spellStart"/>
            <w:r w:rsidRPr="00E17100">
              <w:rPr>
                <w:rFonts w:asciiTheme="minorHAnsi" w:hAnsiTheme="minorHAnsi" w:cstheme="minorHAnsi"/>
                <w:sz w:val="22"/>
                <w:szCs w:val="22"/>
                <w:lang w:val="ro-RO"/>
              </w:rPr>
              <w:t>sec.XX</w:t>
            </w:r>
            <w:proofErr w:type="spellEnd"/>
            <w:r w:rsidRPr="00E17100">
              <w:rPr>
                <w:rFonts w:asciiTheme="minorHAnsi" w:hAnsiTheme="minorHAnsi" w:cstheme="minorHAnsi"/>
                <w:sz w:val="22"/>
                <w:szCs w:val="22"/>
                <w:lang w:val="ro-RO"/>
              </w:rPr>
              <w:t xml:space="preserve"> (1980-1990). Revoluția mecatronică a fost catalizatorul dezvoltării societății </w:t>
            </w:r>
            <w:proofErr w:type="spellStart"/>
            <w:r w:rsidRPr="00E17100">
              <w:rPr>
                <w:rFonts w:asciiTheme="minorHAnsi" w:hAnsiTheme="minorHAnsi" w:cstheme="minorHAnsi"/>
                <w:sz w:val="22"/>
                <w:szCs w:val="22"/>
                <w:lang w:val="ro-RO"/>
              </w:rPr>
              <w:t>sustenabile.Explicitările</w:t>
            </w:r>
            <w:proofErr w:type="spellEnd"/>
            <w:r w:rsidRPr="00E17100">
              <w:rPr>
                <w:rFonts w:asciiTheme="minorHAnsi" w:hAnsiTheme="minorHAnsi" w:cstheme="minorHAnsi"/>
                <w:sz w:val="22"/>
                <w:szCs w:val="22"/>
                <w:lang w:val="ro-RO"/>
              </w:rPr>
              <w:t xml:space="preserve"> privind potențialul inovator al ingineriei </w:t>
            </w:r>
            <w:proofErr w:type="spellStart"/>
            <w:r w:rsidRPr="00E17100">
              <w:rPr>
                <w:rFonts w:asciiTheme="minorHAnsi" w:hAnsiTheme="minorHAnsi" w:cstheme="minorHAnsi"/>
                <w:sz w:val="22"/>
                <w:szCs w:val="22"/>
                <w:lang w:val="ro-RO"/>
              </w:rPr>
              <w:t>mecatronice</w:t>
            </w:r>
            <w:proofErr w:type="spellEnd"/>
            <w:r w:rsidRPr="00E17100">
              <w:rPr>
                <w:rFonts w:asciiTheme="minorHAnsi" w:hAnsiTheme="minorHAnsi" w:cstheme="minorHAnsi"/>
                <w:sz w:val="22"/>
                <w:szCs w:val="22"/>
                <w:lang w:val="ro-RO"/>
              </w:rPr>
              <w:t xml:space="preserve"> sunt utile pentru </w:t>
            </w:r>
            <w:proofErr w:type="spellStart"/>
            <w:r w:rsidRPr="00E17100">
              <w:rPr>
                <w:rFonts w:asciiTheme="minorHAnsi" w:hAnsiTheme="minorHAnsi" w:cstheme="minorHAnsi"/>
                <w:sz w:val="22"/>
                <w:szCs w:val="22"/>
                <w:lang w:val="ro-RO"/>
              </w:rPr>
              <w:t>innoiri</w:t>
            </w:r>
            <w:proofErr w:type="spellEnd"/>
            <w:r w:rsidRPr="00E17100">
              <w:rPr>
                <w:rFonts w:asciiTheme="minorHAnsi" w:hAnsiTheme="minorHAnsi" w:cstheme="minorHAnsi"/>
                <w:sz w:val="22"/>
                <w:szCs w:val="22"/>
                <w:lang w:val="ro-RO"/>
              </w:rPr>
              <w:t xml:space="preserve"> în toate domeniile de </w:t>
            </w:r>
            <w:proofErr w:type="spellStart"/>
            <w:r w:rsidRPr="00E17100">
              <w:rPr>
                <w:rFonts w:asciiTheme="minorHAnsi" w:hAnsiTheme="minorHAnsi" w:cstheme="minorHAnsi"/>
                <w:sz w:val="22"/>
                <w:szCs w:val="22"/>
                <w:lang w:val="ro-RO"/>
              </w:rPr>
              <w:t>activitate:educație</w:t>
            </w:r>
            <w:proofErr w:type="spellEnd"/>
            <w:r w:rsidRPr="00E17100">
              <w:rPr>
                <w:rFonts w:asciiTheme="minorHAnsi" w:hAnsiTheme="minorHAnsi" w:cstheme="minorHAnsi"/>
                <w:sz w:val="22"/>
                <w:szCs w:val="22"/>
                <w:lang w:val="ro-RO"/>
              </w:rPr>
              <w:t>, cercetare, dezvoltare tehnologică etc.</w:t>
            </w:r>
          </w:p>
        </w:tc>
      </w:tr>
    </w:tbl>
    <w:p w14:paraId="05B1D1BB" w14:textId="77777777" w:rsidR="00F71436" w:rsidRDefault="00F71436">
      <w:pPr>
        <w:spacing w:line="200" w:lineRule="exact"/>
        <w:rPr>
          <w:rFonts w:asciiTheme="minorHAnsi" w:hAnsiTheme="minorHAnsi" w:cstheme="minorHAnsi"/>
          <w:sz w:val="22"/>
          <w:szCs w:val="22"/>
          <w:lang w:val="ro-RO"/>
        </w:rPr>
      </w:pPr>
    </w:p>
    <w:p w14:paraId="260ADD32" w14:textId="77777777" w:rsidR="006F7109" w:rsidRDefault="006F7109">
      <w:pPr>
        <w:spacing w:line="200" w:lineRule="exact"/>
        <w:rPr>
          <w:rFonts w:asciiTheme="minorHAnsi" w:hAnsiTheme="minorHAnsi" w:cstheme="minorHAnsi"/>
          <w:sz w:val="22"/>
          <w:szCs w:val="22"/>
          <w:lang w:val="ro-RO"/>
        </w:rPr>
      </w:pPr>
    </w:p>
    <w:p w14:paraId="08005BF7" w14:textId="77777777" w:rsidR="002E4DE1" w:rsidRDefault="002E4DE1">
      <w:pPr>
        <w:spacing w:line="200" w:lineRule="exact"/>
        <w:rPr>
          <w:rFonts w:asciiTheme="minorHAnsi" w:hAnsiTheme="minorHAnsi" w:cstheme="minorHAnsi"/>
          <w:sz w:val="22"/>
          <w:szCs w:val="22"/>
          <w:lang w:val="ro-RO"/>
        </w:rPr>
      </w:pPr>
    </w:p>
    <w:p w14:paraId="4C6EA051" w14:textId="77777777" w:rsidR="002E4DE1" w:rsidRDefault="002E4DE1">
      <w:pPr>
        <w:spacing w:line="200" w:lineRule="exact"/>
        <w:rPr>
          <w:rFonts w:asciiTheme="minorHAnsi" w:hAnsiTheme="minorHAnsi" w:cstheme="minorHAnsi"/>
          <w:sz w:val="22"/>
          <w:szCs w:val="22"/>
          <w:lang w:val="ro-RO"/>
        </w:rPr>
      </w:pPr>
    </w:p>
    <w:p w14:paraId="36643A82" w14:textId="77777777" w:rsidR="002E4DE1" w:rsidRDefault="002E4DE1">
      <w:pPr>
        <w:spacing w:line="200" w:lineRule="exact"/>
        <w:rPr>
          <w:rFonts w:asciiTheme="minorHAnsi" w:hAnsiTheme="minorHAnsi" w:cstheme="minorHAnsi"/>
          <w:sz w:val="22"/>
          <w:szCs w:val="22"/>
          <w:lang w:val="ro-RO"/>
        </w:rPr>
      </w:pPr>
    </w:p>
    <w:p w14:paraId="39634635" w14:textId="77777777" w:rsidR="002E4DE1" w:rsidRDefault="002E4DE1">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DB23F4" w:rsidRPr="00082DFF" w14:paraId="560BC94D" w14:textId="77777777" w:rsidTr="00832161">
        <w:trPr>
          <w:trHeight w:val="547"/>
        </w:trPr>
        <w:tc>
          <w:tcPr>
            <w:tcW w:w="327" w:type="pct"/>
            <w:vAlign w:val="center"/>
          </w:tcPr>
          <w:p w14:paraId="0477CEAA"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03401179"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4BEB0DE5"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1380FA37" w14:textId="77777777" w:rsidR="00DB23F4" w:rsidRPr="00082DFF" w:rsidRDefault="00DB23F4" w:rsidP="00B52B02">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DB23F4" w:rsidRPr="00082DFF" w14:paraId="46E5D729" w14:textId="77777777" w:rsidTr="00832161">
        <w:tc>
          <w:tcPr>
            <w:tcW w:w="327" w:type="pct"/>
          </w:tcPr>
          <w:p w14:paraId="1D366717" w14:textId="77777777" w:rsidR="00DB23F4" w:rsidRPr="00082DFF" w:rsidRDefault="00DB23F4"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Pr>
          <w:p w14:paraId="4B1DA835" w14:textId="77777777" w:rsidR="00DB23F4" w:rsidRPr="00082DFF" w:rsidRDefault="00DB23F4"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Prof. Dr. Ing.  Mihaela SUCIU</w:t>
            </w:r>
          </w:p>
        </w:tc>
        <w:tc>
          <w:tcPr>
            <w:tcW w:w="1319" w:type="pct"/>
          </w:tcPr>
          <w:p w14:paraId="4BCAE4B3" w14:textId="77777777" w:rsidR="00DB23F4" w:rsidRDefault="00DB23F4" w:rsidP="00135429">
            <w:pPr>
              <w:jc w:val="both"/>
              <w:rPr>
                <w:rFonts w:asciiTheme="minorHAnsi" w:hAnsiTheme="minorHAnsi" w:cstheme="minorHAnsi"/>
                <w:sz w:val="22"/>
                <w:szCs w:val="22"/>
              </w:rPr>
            </w:pPr>
            <w:proofErr w:type="spellStart"/>
            <w:r>
              <w:rPr>
                <w:rFonts w:asciiTheme="minorHAnsi" w:hAnsiTheme="minorHAnsi" w:cstheme="minorHAnsi"/>
                <w:sz w:val="22"/>
                <w:szCs w:val="22"/>
              </w:rPr>
              <w:t>Cercetari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contributii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asupra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sistemului</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rulare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directie</w:t>
            </w:r>
            <w:proofErr w:type="spellEnd"/>
            <w:r>
              <w:rPr>
                <w:rFonts w:asciiTheme="minorHAnsi" w:hAnsiTheme="minorHAnsi" w:cstheme="minorHAnsi"/>
                <w:sz w:val="22"/>
                <w:szCs w:val="22"/>
              </w:rPr>
              <w:t xml:space="preserve"> al </w:t>
            </w:r>
            <w:proofErr w:type="spellStart"/>
            <w:r>
              <w:rPr>
                <w:rFonts w:asciiTheme="minorHAnsi" w:hAnsiTheme="minorHAnsi" w:cstheme="minorHAnsi"/>
                <w:sz w:val="22"/>
                <w:szCs w:val="22"/>
              </w:rPr>
              <w:t>autovehiculelor</w:t>
            </w:r>
            <w:proofErr w:type="spellEnd"/>
            <w:r>
              <w:rPr>
                <w:rFonts w:asciiTheme="minorHAnsi" w:hAnsiTheme="minorHAnsi" w:cstheme="minorHAnsi"/>
                <w:sz w:val="22"/>
                <w:szCs w:val="22"/>
              </w:rPr>
              <w:t xml:space="preserve"> </w:t>
            </w:r>
          </w:p>
          <w:p w14:paraId="41B49300" w14:textId="77777777" w:rsidR="00DB23F4" w:rsidRDefault="00DB23F4" w:rsidP="00135429">
            <w:pPr>
              <w:jc w:val="both"/>
              <w:rPr>
                <w:rFonts w:asciiTheme="minorHAnsi" w:hAnsiTheme="minorHAnsi" w:cstheme="minorHAnsi"/>
                <w:sz w:val="22"/>
                <w:szCs w:val="22"/>
              </w:rPr>
            </w:pPr>
          </w:p>
          <w:p w14:paraId="47783706" w14:textId="77777777" w:rsidR="00DB23F4" w:rsidRDefault="00DB23F4" w:rsidP="00B52B02">
            <w:pPr>
              <w:rPr>
                <w:rFonts w:asciiTheme="minorHAnsi" w:hAnsiTheme="minorHAnsi" w:cstheme="minorHAnsi"/>
                <w:sz w:val="22"/>
                <w:szCs w:val="22"/>
              </w:rPr>
            </w:pPr>
          </w:p>
          <w:p w14:paraId="69E3BAB7" w14:textId="77777777" w:rsidR="00DB23F4" w:rsidRPr="00D34BD6" w:rsidRDefault="00DB23F4" w:rsidP="00B52B02">
            <w:pPr>
              <w:rPr>
                <w:rFonts w:asciiTheme="minorHAnsi" w:hAnsiTheme="minorHAnsi" w:cstheme="minorHAnsi"/>
                <w:sz w:val="22"/>
                <w:szCs w:val="22"/>
              </w:rPr>
            </w:pPr>
          </w:p>
        </w:tc>
        <w:tc>
          <w:tcPr>
            <w:tcW w:w="2237" w:type="pct"/>
          </w:tcPr>
          <w:p w14:paraId="607F0101"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Consideratii teoretice: </w:t>
            </w:r>
          </w:p>
          <w:p w14:paraId="03566D3E" w14:textId="77777777" w:rsidR="00DB23F4" w:rsidRPr="009B3A11" w:rsidRDefault="00DB23F4" w:rsidP="00135429">
            <w:pPr>
              <w:pStyle w:val="Listparagraf"/>
              <w:numPr>
                <w:ilvl w:val="0"/>
                <w:numId w:val="2"/>
              </w:numPr>
              <w:jc w:val="both"/>
              <w:rPr>
                <w:rFonts w:asciiTheme="minorHAnsi" w:hAnsiTheme="minorHAnsi" w:cstheme="minorHAnsi"/>
                <w:sz w:val="22"/>
                <w:szCs w:val="22"/>
                <w:lang w:val="ro-RO"/>
              </w:rPr>
            </w:pPr>
            <w:r w:rsidRPr="009B3A11">
              <w:rPr>
                <w:rFonts w:asciiTheme="minorHAnsi" w:hAnsiTheme="minorHAnsi" w:cstheme="minorHAnsi"/>
                <w:sz w:val="22"/>
                <w:szCs w:val="22"/>
                <w:lang w:val="ro-RO"/>
              </w:rPr>
              <w:t>Tipuri de autovehicule</w:t>
            </w:r>
          </w:p>
          <w:p w14:paraId="25A989E3" w14:textId="77777777" w:rsidR="00DB23F4" w:rsidRDefault="00DB23F4" w:rsidP="00135429">
            <w:pPr>
              <w:pStyle w:val="Listparagraf"/>
              <w:numPr>
                <w:ilvl w:val="0"/>
                <w:numId w:val="2"/>
              </w:numPr>
              <w:jc w:val="both"/>
              <w:rPr>
                <w:rFonts w:asciiTheme="minorHAnsi" w:hAnsiTheme="minorHAnsi" w:cstheme="minorHAnsi"/>
                <w:sz w:val="22"/>
                <w:szCs w:val="22"/>
                <w:lang w:val="ro-RO"/>
              </w:rPr>
            </w:pPr>
            <w:r>
              <w:rPr>
                <w:rFonts w:asciiTheme="minorHAnsi" w:hAnsiTheme="minorHAnsi" w:cstheme="minorHAnsi"/>
                <w:sz w:val="22"/>
                <w:szCs w:val="22"/>
                <w:lang w:val="ro-RO"/>
              </w:rPr>
              <w:t>Sisteme de rulare: descriere, materiale, functionare,...</w:t>
            </w:r>
          </w:p>
          <w:p w14:paraId="741BA34D" w14:textId="77777777" w:rsidR="00DB23F4" w:rsidRDefault="00DB23F4" w:rsidP="00135429">
            <w:pPr>
              <w:pStyle w:val="Listparagraf"/>
              <w:numPr>
                <w:ilvl w:val="0"/>
                <w:numId w:val="2"/>
              </w:numPr>
              <w:jc w:val="both"/>
              <w:rPr>
                <w:rFonts w:asciiTheme="minorHAnsi" w:hAnsiTheme="minorHAnsi" w:cstheme="minorHAnsi"/>
                <w:sz w:val="22"/>
                <w:szCs w:val="22"/>
                <w:lang w:val="ro-RO"/>
              </w:rPr>
            </w:pPr>
            <w:r>
              <w:rPr>
                <w:rFonts w:asciiTheme="minorHAnsi" w:hAnsiTheme="minorHAnsi" w:cstheme="minorHAnsi"/>
                <w:sz w:val="22"/>
                <w:szCs w:val="22"/>
                <w:lang w:val="ro-RO"/>
              </w:rPr>
              <w:t>Sisteme de directie: descriere, materiale, functionare,...</w:t>
            </w:r>
          </w:p>
          <w:p w14:paraId="6354B902"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Determinari experimentale</w:t>
            </w:r>
          </w:p>
          <w:p w14:paraId="444A5B44" w14:textId="77777777" w:rsidR="00DB23F4"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Contributii</w:t>
            </w:r>
          </w:p>
          <w:p w14:paraId="739C1BDD" w14:textId="77777777" w:rsidR="00DB23F4" w:rsidRPr="009B3A11" w:rsidRDefault="00DB23F4" w:rsidP="00135429">
            <w:pPr>
              <w:jc w:val="both"/>
              <w:rPr>
                <w:rFonts w:asciiTheme="minorHAnsi" w:hAnsiTheme="minorHAnsi" w:cstheme="minorHAnsi"/>
                <w:sz w:val="22"/>
                <w:szCs w:val="22"/>
                <w:lang w:val="ro-RO"/>
              </w:rPr>
            </w:pPr>
            <w:r>
              <w:rPr>
                <w:rFonts w:asciiTheme="minorHAnsi" w:hAnsiTheme="minorHAnsi" w:cstheme="minorHAnsi"/>
                <w:sz w:val="22"/>
                <w:szCs w:val="22"/>
                <w:lang w:val="ro-RO"/>
              </w:rPr>
              <w:t>Concluzii</w:t>
            </w:r>
          </w:p>
        </w:tc>
      </w:tr>
    </w:tbl>
    <w:p w14:paraId="0D43FE19" w14:textId="77777777" w:rsidR="00DB23F4" w:rsidRDefault="00DB23F4">
      <w:pPr>
        <w:spacing w:line="200" w:lineRule="exact"/>
        <w:rPr>
          <w:rFonts w:asciiTheme="minorHAnsi" w:hAnsiTheme="minorHAnsi" w:cstheme="minorHAnsi"/>
          <w:sz w:val="22"/>
          <w:szCs w:val="22"/>
          <w:lang w:val="ro-RO"/>
        </w:rPr>
      </w:pPr>
    </w:p>
    <w:p w14:paraId="56BACD4E" w14:textId="77777777" w:rsidR="00DB23F4" w:rsidRDefault="00DB23F4">
      <w:pPr>
        <w:spacing w:line="200" w:lineRule="exact"/>
        <w:rPr>
          <w:rFonts w:asciiTheme="minorHAnsi" w:hAnsiTheme="minorHAnsi" w:cstheme="minorHAnsi"/>
          <w:sz w:val="22"/>
          <w:szCs w:val="22"/>
          <w:lang w:val="ro-RO"/>
        </w:rPr>
      </w:pPr>
    </w:p>
    <w:p w14:paraId="3144A5EF" w14:textId="77777777" w:rsidR="000257C7" w:rsidRDefault="000257C7">
      <w:pPr>
        <w:spacing w:line="200" w:lineRule="exact"/>
        <w:rPr>
          <w:rFonts w:asciiTheme="minorHAnsi" w:hAnsiTheme="minorHAnsi" w:cstheme="minorHAnsi"/>
          <w:sz w:val="22"/>
          <w:szCs w:val="22"/>
          <w:lang w:val="ro-RO"/>
        </w:rPr>
      </w:pPr>
    </w:p>
    <w:p w14:paraId="686AE48C" w14:textId="77777777" w:rsidR="006F7109" w:rsidRPr="00DA5C69" w:rsidRDefault="006F7109" w:rsidP="006F7109">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6F7109" w:rsidRPr="00DA5C69" w14:paraId="0ECC7D7E" w14:textId="77777777" w:rsidTr="00832161">
        <w:trPr>
          <w:trHeight w:val="547"/>
        </w:trPr>
        <w:tc>
          <w:tcPr>
            <w:tcW w:w="327" w:type="pct"/>
            <w:tcBorders>
              <w:top w:val="single" w:sz="4" w:space="0" w:color="auto"/>
              <w:left w:val="single" w:sz="4" w:space="0" w:color="auto"/>
              <w:bottom w:val="single" w:sz="4" w:space="0" w:color="auto"/>
              <w:right w:val="single" w:sz="4" w:space="0" w:color="auto"/>
            </w:tcBorders>
            <w:vAlign w:val="center"/>
            <w:hideMark/>
          </w:tcPr>
          <w:p w14:paraId="67CECDC9"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lastRenderedPageBreak/>
              <w:t>Nr.crt.</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3B98CB0"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Conducător de doctorat</w:t>
            </w:r>
          </w:p>
        </w:tc>
        <w:tc>
          <w:tcPr>
            <w:tcW w:w="1319" w:type="pct"/>
            <w:tcBorders>
              <w:top w:val="single" w:sz="4" w:space="0" w:color="auto"/>
              <w:left w:val="single" w:sz="4" w:space="0" w:color="auto"/>
              <w:bottom w:val="single" w:sz="4" w:space="0" w:color="auto"/>
              <w:right w:val="single" w:sz="4" w:space="0" w:color="auto"/>
            </w:tcBorders>
            <w:vAlign w:val="center"/>
            <w:hideMark/>
          </w:tcPr>
          <w:p w14:paraId="0056E84D"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Titlul temei</w:t>
            </w:r>
          </w:p>
        </w:tc>
        <w:tc>
          <w:tcPr>
            <w:tcW w:w="2237" w:type="pct"/>
            <w:tcBorders>
              <w:top w:val="single" w:sz="4" w:space="0" w:color="auto"/>
              <w:left w:val="single" w:sz="4" w:space="0" w:color="auto"/>
              <w:bottom w:val="single" w:sz="4" w:space="0" w:color="auto"/>
              <w:right w:val="single" w:sz="4" w:space="0" w:color="auto"/>
            </w:tcBorders>
            <w:vAlign w:val="center"/>
            <w:hideMark/>
          </w:tcPr>
          <w:p w14:paraId="211A7378" w14:textId="77777777" w:rsidR="006F7109" w:rsidRPr="00DA5C69" w:rsidRDefault="006F7109" w:rsidP="00B52B02">
            <w:pPr>
              <w:spacing w:line="200" w:lineRule="exact"/>
              <w:jc w:val="center"/>
              <w:rPr>
                <w:rFonts w:asciiTheme="minorHAnsi" w:hAnsiTheme="minorHAnsi" w:cstheme="minorHAnsi"/>
                <w:sz w:val="22"/>
                <w:szCs w:val="22"/>
                <w:lang w:val="ro-RO"/>
              </w:rPr>
            </w:pPr>
            <w:r w:rsidRPr="00DA5C69">
              <w:rPr>
                <w:rFonts w:asciiTheme="minorHAnsi" w:hAnsiTheme="minorHAnsi" w:cstheme="minorHAnsi"/>
                <w:sz w:val="22"/>
                <w:szCs w:val="22"/>
                <w:lang w:val="ro-RO"/>
              </w:rPr>
              <w:t>Descriere tema</w:t>
            </w:r>
          </w:p>
        </w:tc>
      </w:tr>
      <w:tr w:rsidR="006F7109" w:rsidRPr="00D512FA" w14:paraId="543090CA" w14:textId="77777777" w:rsidTr="00832161">
        <w:tc>
          <w:tcPr>
            <w:tcW w:w="327" w:type="pct"/>
            <w:tcBorders>
              <w:top w:val="single" w:sz="4" w:space="0" w:color="auto"/>
              <w:left w:val="single" w:sz="4" w:space="0" w:color="auto"/>
              <w:bottom w:val="single" w:sz="4" w:space="0" w:color="auto"/>
              <w:right w:val="single" w:sz="4" w:space="0" w:color="auto"/>
            </w:tcBorders>
          </w:tcPr>
          <w:p w14:paraId="55F703CB" w14:textId="77777777" w:rsidR="006F7109" w:rsidRPr="00D512FA" w:rsidRDefault="006F7109" w:rsidP="00B52B02">
            <w:pPr>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1</w:t>
            </w:r>
          </w:p>
        </w:tc>
        <w:tc>
          <w:tcPr>
            <w:tcW w:w="1117" w:type="pct"/>
            <w:tcBorders>
              <w:top w:val="single" w:sz="4" w:space="0" w:color="auto"/>
              <w:left w:val="single" w:sz="4" w:space="0" w:color="auto"/>
              <w:bottom w:val="single" w:sz="4" w:space="0" w:color="auto"/>
              <w:right w:val="single" w:sz="4" w:space="0" w:color="auto"/>
            </w:tcBorders>
          </w:tcPr>
          <w:p w14:paraId="0059655B" w14:textId="77777777" w:rsidR="006F7109" w:rsidRPr="00D512FA" w:rsidRDefault="006F7109" w:rsidP="00B52B02">
            <w:pPr>
              <w:rPr>
                <w:rFonts w:asciiTheme="minorHAnsi" w:hAnsiTheme="minorHAnsi" w:cstheme="minorHAnsi"/>
                <w:sz w:val="22"/>
                <w:szCs w:val="22"/>
                <w:lang w:val="ro-RO"/>
              </w:rPr>
            </w:pPr>
            <w:r w:rsidRPr="002E4DE1">
              <w:rPr>
                <w:rFonts w:asciiTheme="minorHAnsi" w:hAnsiTheme="minorHAnsi" w:cstheme="minorHAnsi"/>
                <w:color w:val="0070C0"/>
                <w:sz w:val="22"/>
                <w:szCs w:val="22"/>
                <w:lang w:val="ro-RO"/>
              </w:rPr>
              <w:t xml:space="preserve">Prof.dr.habil.ing. </w:t>
            </w:r>
            <w:r w:rsidRPr="002E4DE1">
              <w:rPr>
                <w:rFonts w:asciiTheme="minorHAnsi" w:hAnsiTheme="minorHAnsi" w:cstheme="minorHAnsi"/>
                <w:color w:val="0070C0"/>
                <w:sz w:val="22"/>
                <w:szCs w:val="22"/>
                <w:lang w:val="ro-RO"/>
              </w:rPr>
              <w:br/>
              <w:t>Ioan-Adrian TODORUȚ</w:t>
            </w:r>
          </w:p>
        </w:tc>
        <w:tc>
          <w:tcPr>
            <w:tcW w:w="1319" w:type="pct"/>
            <w:tcBorders>
              <w:top w:val="single" w:sz="4" w:space="0" w:color="auto"/>
              <w:left w:val="single" w:sz="4" w:space="0" w:color="auto"/>
              <w:bottom w:val="single" w:sz="4" w:space="0" w:color="auto"/>
              <w:right w:val="single" w:sz="4" w:space="0" w:color="auto"/>
            </w:tcBorders>
          </w:tcPr>
          <w:p w14:paraId="00920909" w14:textId="77777777" w:rsidR="006F7109" w:rsidRPr="00277EDA" w:rsidRDefault="006F7109" w:rsidP="00135429">
            <w:pPr>
              <w:jc w:val="both"/>
              <w:rPr>
                <w:rFonts w:asciiTheme="minorHAnsi" w:hAnsiTheme="minorHAnsi" w:cstheme="minorHAnsi"/>
                <w:bCs/>
                <w:sz w:val="22"/>
                <w:szCs w:val="22"/>
                <w:lang w:val="ro-RO"/>
              </w:rPr>
            </w:pPr>
            <w:r w:rsidRPr="00AF1C96">
              <w:rPr>
                <w:rFonts w:asciiTheme="minorHAnsi" w:hAnsiTheme="minorHAnsi" w:cstheme="minorHAnsi"/>
                <w:bCs/>
                <w:sz w:val="22"/>
                <w:szCs w:val="22"/>
                <w:lang w:val="ro-RO"/>
              </w:rPr>
              <w:t>Contribuții privind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o</w:t>
            </w:r>
            <w:r w:rsidRPr="00151416">
              <w:rPr>
                <w:rFonts w:asciiTheme="minorHAnsi" w:hAnsiTheme="minorHAnsi" w:cstheme="minorHAnsi"/>
                <w:bCs/>
                <w:sz w:val="22"/>
                <w:szCs w:val="22"/>
                <w:lang w:val="ro-RO"/>
              </w:rPr>
              <w:t xml:space="preserve">ptimizarea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 printr-un sistem integrat de detectare și reacție la denivelările </w:t>
            </w:r>
            <w:r>
              <w:rPr>
                <w:rFonts w:asciiTheme="minorHAnsi" w:hAnsiTheme="minorHAnsi" w:cstheme="minorHAnsi"/>
                <w:bCs/>
                <w:sz w:val="22"/>
                <w:szCs w:val="22"/>
                <w:lang w:val="ro-RO"/>
              </w:rPr>
              <w:t>căii de rulare</w:t>
            </w:r>
          </w:p>
        </w:tc>
        <w:tc>
          <w:tcPr>
            <w:tcW w:w="2237" w:type="pct"/>
            <w:tcBorders>
              <w:top w:val="single" w:sz="4" w:space="0" w:color="auto"/>
              <w:left w:val="single" w:sz="4" w:space="0" w:color="auto"/>
              <w:bottom w:val="single" w:sz="4" w:space="0" w:color="auto"/>
              <w:right w:val="single" w:sz="4" w:space="0" w:color="auto"/>
            </w:tcBorders>
          </w:tcPr>
          <w:p w14:paraId="7D7161DA" w14:textId="77777777" w:rsidR="006F7109" w:rsidRPr="00D512FA" w:rsidRDefault="006F7109" w:rsidP="00135429">
            <w:pPr>
              <w:pStyle w:val="Listparagraf"/>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identificarea adecvată a strategiei de studiu a</w:t>
            </w:r>
            <w:r>
              <w:rPr>
                <w:rFonts w:asciiTheme="minorHAnsi" w:hAnsiTheme="minorHAnsi" w:cstheme="minorHAnsi"/>
                <w:sz w:val="22"/>
                <w:szCs w:val="22"/>
                <w:lang w:val="ro-RO"/>
              </w:rPr>
              <w:t>supra</w:t>
            </w:r>
            <w:r w:rsidRPr="00D512FA">
              <w:rPr>
                <w:rFonts w:asciiTheme="minorHAnsi" w:hAnsiTheme="minorHAnsi" w:cstheme="minorHAnsi"/>
                <w:sz w:val="22"/>
                <w:szCs w:val="22"/>
                <w:lang w:val="ro-RO"/>
              </w:rPr>
              <w:t xml:space="preserve">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w:t>
            </w:r>
            <w:r>
              <w:rPr>
                <w:rFonts w:asciiTheme="minorHAnsi" w:hAnsiTheme="minorHAnsi" w:cstheme="minorHAnsi"/>
                <w:bCs/>
                <w:sz w:val="22"/>
                <w:szCs w:val="22"/>
                <w:lang w:val="ro-RO"/>
              </w:rPr>
              <w:t xml:space="preserve">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bCs/>
                <w:sz w:val="22"/>
                <w:szCs w:val="22"/>
                <w:lang w:val="ro-RO"/>
              </w:rPr>
              <w:t>,</w:t>
            </w:r>
            <w:r w:rsidRPr="00D512FA">
              <w:rPr>
                <w:rFonts w:asciiTheme="minorHAnsi" w:hAnsiTheme="minorHAnsi" w:cstheme="minorHAnsi"/>
                <w:sz w:val="22"/>
                <w:szCs w:val="22"/>
                <w:lang w:val="ro-RO"/>
              </w:rPr>
              <w:t xml:space="preserve"> în funcție de condițiile de exploatare ale </w:t>
            </w:r>
            <w:r>
              <w:rPr>
                <w:rFonts w:ascii="Calibri" w:hAnsi="Calibri"/>
                <w:bCs/>
                <w:sz w:val="22"/>
                <w:szCs w:val="22"/>
                <w:lang w:val="ro-RO"/>
              </w:rPr>
              <w:t>acestora</w:t>
            </w:r>
            <w:r w:rsidRPr="00D512FA">
              <w:rPr>
                <w:rFonts w:asciiTheme="minorHAnsi" w:hAnsiTheme="minorHAnsi" w:cstheme="minorHAnsi"/>
                <w:sz w:val="22"/>
                <w:szCs w:val="22"/>
                <w:lang w:val="ro-RO"/>
              </w:rPr>
              <w:t>;</w:t>
            </w:r>
          </w:p>
          <w:p w14:paraId="01C3F0A2" w14:textId="77777777" w:rsidR="006F7109" w:rsidRPr="00D512FA" w:rsidRDefault="006F7109" w:rsidP="00135429">
            <w:pPr>
              <w:pStyle w:val="Listparagraf"/>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elaborarea/selectarea unor principii, metode și procedee avansate de cercetare în scopul rezolvării unor probleme specifice dinamicii autovehiculelor</w:t>
            </w:r>
            <w:r>
              <w:rPr>
                <w:rFonts w:asciiTheme="minorHAnsi" w:hAnsiTheme="minorHAnsi" w:cstheme="minorHAnsi"/>
                <w:sz w:val="22"/>
                <w:szCs w:val="22"/>
                <w:lang w:val="ro-RO"/>
              </w:rPr>
              <w:t xml:space="preserve">, respectiv </w:t>
            </w:r>
            <w:r>
              <w:rPr>
                <w:rFonts w:asciiTheme="minorHAnsi" w:hAnsiTheme="minorHAnsi" w:cstheme="minorHAnsi"/>
                <w:bCs/>
                <w:sz w:val="22"/>
                <w:szCs w:val="22"/>
                <w:lang w:val="ro-RO"/>
              </w:rPr>
              <w:t>o</w:t>
            </w:r>
            <w:r w:rsidRPr="00151416">
              <w:rPr>
                <w:rFonts w:asciiTheme="minorHAnsi" w:hAnsiTheme="minorHAnsi" w:cstheme="minorHAnsi"/>
                <w:bCs/>
                <w:sz w:val="22"/>
                <w:szCs w:val="22"/>
                <w:lang w:val="ro-RO"/>
              </w:rPr>
              <w:t>ptimiz</w:t>
            </w:r>
            <w:r>
              <w:rPr>
                <w:rFonts w:asciiTheme="minorHAnsi" w:hAnsiTheme="minorHAnsi" w:cstheme="minorHAnsi"/>
                <w:bCs/>
                <w:sz w:val="22"/>
                <w:szCs w:val="22"/>
                <w:lang w:val="ro-RO"/>
              </w:rPr>
              <w:t>ării</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autovehiculelor printr-un 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54F31619" w14:textId="77777777" w:rsidR="006F7109" w:rsidRPr="00D512FA" w:rsidRDefault="006F7109" w:rsidP="00135429">
            <w:pPr>
              <w:pStyle w:val="Listparagraf"/>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aplicarea de concepte, metodologii, teorii și practici de lucru în vederea exploatării raționale a autovehiculelor</w:t>
            </w:r>
            <w:r w:rsidRPr="00D512FA">
              <w:rPr>
                <w:rFonts w:asciiTheme="minorHAnsi" w:hAnsiTheme="minorHAnsi" w:cstheme="minorHAnsi"/>
                <w:bCs/>
                <w:sz w:val="22"/>
                <w:szCs w:val="22"/>
                <w:lang w:val="ro-RO"/>
              </w:rPr>
              <w:t>,</w:t>
            </w:r>
            <w:r w:rsidRPr="00D512FA">
              <w:rPr>
                <w:rFonts w:asciiTheme="minorHAnsi" w:hAnsiTheme="minorHAnsi" w:cstheme="minorHAnsi"/>
                <w:sz w:val="22"/>
                <w:szCs w:val="22"/>
                <w:lang w:val="ro-RO"/>
              </w:rPr>
              <w:t xml:space="preserve"> din punctul de vedere al </w:t>
            </w:r>
            <w:r>
              <w:rPr>
                <w:rFonts w:asciiTheme="minorHAnsi" w:hAnsiTheme="minorHAnsi" w:cstheme="minorHAnsi"/>
                <w:bCs/>
                <w:sz w:val="22"/>
                <w:szCs w:val="22"/>
                <w:lang w:val="ro-RO"/>
              </w:rPr>
              <w:t>comportamentului dinamic al</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acestora,</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0CA38D1C" w14:textId="77777777" w:rsidR="006F7109" w:rsidRPr="00D512FA" w:rsidRDefault="006F7109" w:rsidP="00135429">
            <w:pPr>
              <w:pStyle w:val="Listparagraf"/>
              <w:numPr>
                <w:ilvl w:val="0"/>
                <w:numId w:val="3"/>
              </w:numPr>
              <w:ind w:left="230" w:hanging="230"/>
              <w:jc w:val="both"/>
              <w:rPr>
                <w:rFonts w:asciiTheme="minorHAnsi" w:hAnsiTheme="minorHAnsi" w:cstheme="minorHAnsi"/>
                <w:b/>
                <w:bCs/>
                <w:sz w:val="22"/>
                <w:szCs w:val="22"/>
                <w:lang w:val="ro-RO"/>
              </w:rPr>
            </w:pPr>
            <w:r w:rsidRPr="00D512FA">
              <w:rPr>
                <w:rFonts w:asciiTheme="minorHAnsi" w:hAnsiTheme="minorHAnsi" w:cstheme="minorHAnsi"/>
                <w:sz w:val="22"/>
                <w:szCs w:val="22"/>
                <w:lang w:val="ro-RO"/>
              </w:rPr>
              <w:t xml:space="preserve">utilizarea unor soft-uri specifice de modelare și simulare, metode inovative de experimentare, principii și proceduri de calitate specifice dinamicii autovehiculelor, respectiv </w:t>
            </w:r>
            <w:r>
              <w:rPr>
                <w:rFonts w:asciiTheme="minorHAnsi" w:hAnsiTheme="minorHAnsi" w:cstheme="minorHAnsi"/>
                <w:bCs/>
                <w:sz w:val="22"/>
                <w:szCs w:val="22"/>
                <w:lang w:val="ro-RO"/>
              </w:rPr>
              <w:t xml:space="preserve">comportamentului </w:t>
            </w:r>
            <w:r w:rsidRPr="00277EDA">
              <w:rPr>
                <w:rFonts w:asciiTheme="minorHAnsi" w:hAnsiTheme="minorHAnsi" w:cstheme="minorHAnsi"/>
                <w:bCs/>
                <w:sz w:val="22"/>
                <w:szCs w:val="22"/>
                <w:lang w:val="ro-RO"/>
              </w:rPr>
              <w:t>dinamic al acestora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D512FA">
              <w:rPr>
                <w:rFonts w:asciiTheme="minorHAnsi" w:hAnsiTheme="minorHAnsi" w:cstheme="minorHAnsi"/>
                <w:sz w:val="22"/>
                <w:szCs w:val="22"/>
                <w:lang w:val="ro-RO"/>
              </w:rPr>
              <w:t>;</w:t>
            </w:r>
          </w:p>
          <w:p w14:paraId="79693559" w14:textId="77777777" w:rsidR="006F7109" w:rsidRPr="00D512FA" w:rsidRDefault="006F7109" w:rsidP="00135429">
            <w:pPr>
              <w:pStyle w:val="Listparagraf"/>
              <w:numPr>
                <w:ilvl w:val="0"/>
                <w:numId w:val="3"/>
              </w:numPr>
              <w:ind w:left="230" w:hanging="230"/>
              <w:jc w:val="both"/>
              <w:rPr>
                <w:rFonts w:asciiTheme="minorHAnsi" w:hAnsiTheme="minorHAnsi" w:cstheme="minorHAnsi"/>
                <w:sz w:val="22"/>
                <w:szCs w:val="22"/>
                <w:lang w:val="ro-RO"/>
              </w:rPr>
            </w:pPr>
            <w:r w:rsidRPr="00D512FA">
              <w:rPr>
                <w:rFonts w:asciiTheme="minorHAnsi" w:hAnsiTheme="minorHAnsi" w:cstheme="minorHAnsi"/>
                <w:sz w:val="22"/>
                <w:szCs w:val="22"/>
                <w:lang w:val="ro-RO"/>
              </w:rPr>
              <w:t xml:space="preserve">analiza comparativă a datelor și evaluarea lor pe baza teoriilor, criteriilor și metodelor avansate utilizate în cercetarea aplicativă a dinamicii autovehiculelor, respectiv </w:t>
            </w:r>
            <w:r>
              <w:rPr>
                <w:rFonts w:asciiTheme="minorHAnsi" w:hAnsiTheme="minorHAnsi" w:cstheme="minorHAnsi"/>
                <w:bCs/>
                <w:sz w:val="22"/>
                <w:szCs w:val="22"/>
                <w:lang w:val="ro-RO"/>
              </w:rPr>
              <w:t xml:space="preserve">comportamentului </w:t>
            </w:r>
            <w:r w:rsidRPr="00277EDA">
              <w:rPr>
                <w:rFonts w:asciiTheme="minorHAnsi" w:hAnsiTheme="minorHAnsi" w:cstheme="minorHAnsi"/>
                <w:bCs/>
                <w:sz w:val="22"/>
                <w:szCs w:val="22"/>
                <w:lang w:val="ro-RO"/>
              </w:rPr>
              <w:t>dinamic al acestora utilizând</w:t>
            </w:r>
            <w:r w:rsidRPr="00151416">
              <w:rPr>
                <w:rFonts w:asciiTheme="minorHAnsi" w:hAnsiTheme="minorHAnsi" w:cstheme="minorHAnsi"/>
                <w:bCs/>
                <w:sz w:val="22"/>
                <w:szCs w:val="22"/>
                <w:lang w:val="ro-RO"/>
              </w:rPr>
              <w:t xml:space="preserve"> </w:t>
            </w:r>
            <w:r>
              <w:rPr>
                <w:rFonts w:asciiTheme="minorHAnsi" w:hAnsiTheme="minorHAnsi" w:cstheme="minorHAnsi"/>
                <w:bCs/>
                <w:sz w:val="22"/>
                <w:szCs w:val="22"/>
                <w:lang w:val="ro-RO"/>
              </w:rPr>
              <w:t xml:space="preserve">un </w:t>
            </w:r>
            <w:r w:rsidRPr="00151416">
              <w:rPr>
                <w:rFonts w:asciiTheme="minorHAnsi" w:hAnsiTheme="minorHAnsi" w:cstheme="minorHAnsi"/>
                <w:bCs/>
                <w:sz w:val="22"/>
                <w:szCs w:val="22"/>
                <w:lang w:val="ro-RO"/>
              </w:rPr>
              <w:t xml:space="preserve">sistem integrat de detectare și reacție la denivelările </w:t>
            </w:r>
            <w:r>
              <w:rPr>
                <w:rFonts w:asciiTheme="minorHAnsi" w:hAnsiTheme="minorHAnsi" w:cstheme="minorHAnsi"/>
                <w:bCs/>
                <w:sz w:val="22"/>
                <w:szCs w:val="22"/>
                <w:lang w:val="ro-RO"/>
              </w:rPr>
              <w:t>căii de rulare</w:t>
            </w:r>
            <w:r w:rsidRPr="00151416">
              <w:rPr>
                <w:rFonts w:asciiTheme="minorHAnsi" w:hAnsiTheme="minorHAnsi" w:cstheme="minorHAnsi"/>
                <w:bCs/>
                <w:sz w:val="22"/>
                <w:szCs w:val="22"/>
                <w:lang w:val="ro-RO"/>
              </w:rPr>
              <w:t xml:space="preserve"> </w:t>
            </w:r>
            <w:r w:rsidRPr="00D512FA">
              <w:rPr>
                <w:rFonts w:asciiTheme="minorHAnsi" w:hAnsiTheme="minorHAnsi" w:cstheme="minorHAnsi"/>
                <w:sz w:val="22"/>
                <w:szCs w:val="22"/>
                <w:lang w:val="ro-RO"/>
              </w:rPr>
              <w:t>etc.</w:t>
            </w:r>
          </w:p>
        </w:tc>
      </w:tr>
    </w:tbl>
    <w:p w14:paraId="662F8027" w14:textId="77777777" w:rsidR="006F7109" w:rsidRPr="00DA5C69" w:rsidRDefault="006F7109" w:rsidP="006F7109">
      <w:pPr>
        <w:spacing w:line="200" w:lineRule="exact"/>
        <w:rPr>
          <w:rFonts w:asciiTheme="minorHAnsi" w:hAnsiTheme="minorHAnsi" w:cstheme="minorHAnsi"/>
          <w:sz w:val="22"/>
          <w:szCs w:val="22"/>
          <w:lang w:val="ro-RO"/>
        </w:rPr>
      </w:pPr>
    </w:p>
    <w:p w14:paraId="287D4DD2" w14:textId="77777777" w:rsidR="006F7109" w:rsidRDefault="006F7109">
      <w:pPr>
        <w:spacing w:line="200" w:lineRule="exact"/>
        <w:rPr>
          <w:rFonts w:asciiTheme="minorHAnsi" w:hAnsiTheme="minorHAnsi" w:cstheme="minorHAnsi"/>
          <w:sz w:val="22"/>
          <w:szCs w:val="22"/>
          <w:lang w:val="ro-RO"/>
        </w:rPr>
      </w:pPr>
    </w:p>
    <w:tbl>
      <w:tblPr>
        <w:tblStyle w:val="Tabelgril"/>
        <w:tblW w:w="5000" w:type="pct"/>
        <w:jc w:val="center"/>
        <w:tblLook w:val="04A0" w:firstRow="1" w:lastRow="0" w:firstColumn="1" w:lastColumn="0" w:noHBand="0" w:noVBand="1"/>
      </w:tblPr>
      <w:tblGrid>
        <w:gridCol w:w="894"/>
        <w:gridCol w:w="3054"/>
        <w:gridCol w:w="3606"/>
        <w:gridCol w:w="6116"/>
      </w:tblGrid>
      <w:tr w:rsidR="002000EC" w:rsidRPr="00082DFF" w14:paraId="52D5EC7A" w14:textId="77777777" w:rsidTr="000948ED">
        <w:trPr>
          <w:trHeight w:val="547"/>
          <w:jc w:val="center"/>
        </w:trPr>
        <w:tc>
          <w:tcPr>
            <w:tcW w:w="327" w:type="pct"/>
            <w:vAlign w:val="center"/>
          </w:tcPr>
          <w:p w14:paraId="12F71E67" w14:textId="77777777" w:rsidR="002000EC" w:rsidRPr="00082DFF" w:rsidRDefault="002000EC" w:rsidP="000948ED">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Nr.crt.</w:t>
            </w:r>
          </w:p>
        </w:tc>
        <w:tc>
          <w:tcPr>
            <w:tcW w:w="1117" w:type="pct"/>
            <w:vAlign w:val="center"/>
          </w:tcPr>
          <w:p w14:paraId="2D56194E" w14:textId="77777777" w:rsidR="002000EC" w:rsidRPr="00082DFF" w:rsidRDefault="002000EC" w:rsidP="000948ED">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Conducător de doctorat</w:t>
            </w:r>
          </w:p>
        </w:tc>
        <w:tc>
          <w:tcPr>
            <w:tcW w:w="1319" w:type="pct"/>
            <w:vAlign w:val="center"/>
          </w:tcPr>
          <w:p w14:paraId="5B158E8A" w14:textId="77777777" w:rsidR="002000EC" w:rsidRPr="00082DFF" w:rsidRDefault="002000EC" w:rsidP="000948ED">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Titlul temei</w:t>
            </w:r>
          </w:p>
        </w:tc>
        <w:tc>
          <w:tcPr>
            <w:tcW w:w="2237" w:type="pct"/>
            <w:vAlign w:val="center"/>
          </w:tcPr>
          <w:p w14:paraId="650A2FBA" w14:textId="77777777" w:rsidR="002000EC" w:rsidRPr="00082DFF" w:rsidRDefault="002000EC" w:rsidP="000948ED">
            <w:pPr>
              <w:spacing w:line="200" w:lineRule="exact"/>
              <w:jc w:val="center"/>
              <w:rPr>
                <w:rFonts w:asciiTheme="minorHAnsi" w:hAnsiTheme="minorHAnsi" w:cstheme="minorHAnsi"/>
                <w:sz w:val="22"/>
                <w:szCs w:val="22"/>
                <w:lang w:val="ro-RO"/>
              </w:rPr>
            </w:pPr>
            <w:r w:rsidRPr="00082DFF">
              <w:rPr>
                <w:rFonts w:asciiTheme="minorHAnsi" w:hAnsiTheme="minorHAnsi" w:cstheme="minorHAnsi"/>
                <w:sz w:val="22"/>
                <w:szCs w:val="22"/>
                <w:lang w:val="ro-RO"/>
              </w:rPr>
              <w:t>Descriere tema</w:t>
            </w:r>
          </w:p>
        </w:tc>
      </w:tr>
      <w:tr w:rsidR="001742F3" w:rsidRPr="00082DFF" w14:paraId="2476C8BB" w14:textId="77777777" w:rsidTr="000948ED">
        <w:trPr>
          <w:jc w:val="center"/>
        </w:trPr>
        <w:tc>
          <w:tcPr>
            <w:tcW w:w="327" w:type="pct"/>
          </w:tcPr>
          <w:p w14:paraId="73DDF276" w14:textId="77777777" w:rsidR="001742F3" w:rsidRPr="00082DFF" w:rsidRDefault="001742F3" w:rsidP="001742F3">
            <w:pPr>
              <w:jc w:val="center"/>
              <w:rPr>
                <w:rFonts w:asciiTheme="minorHAnsi" w:hAnsiTheme="minorHAnsi" w:cstheme="minorHAnsi"/>
                <w:sz w:val="22"/>
                <w:szCs w:val="22"/>
                <w:lang w:val="ro-RO"/>
              </w:rPr>
            </w:pPr>
            <w:r w:rsidRPr="00170416">
              <w:rPr>
                <w:rFonts w:asciiTheme="minorHAnsi" w:hAnsiTheme="minorHAnsi" w:cstheme="minorHAnsi"/>
                <w:sz w:val="22"/>
                <w:szCs w:val="22"/>
                <w:lang w:val="ro-RO"/>
              </w:rPr>
              <w:t>1</w:t>
            </w:r>
          </w:p>
        </w:tc>
        <w:tc>
          <w:tcPr>
            <w:tcW w:w="1117" w:type="pct"/>
          </w:tcPr>
          <w:p w14:paraId="24AB9985" w14:textId="157A7E3E" w:rsidR="001742F3" w:rsidRPr="00082DFF" w:rsidRDefault="001742F3" w:rsidP="001742F3">
            <w:pPr>
              <w:rPr>
                <w:rFonts w:asciiTheme="minorHAnsi" w:hAnsiTheme="minorHAnsi" w:cstheme="minorHAnsi"/>
                <w:sz w:val="22"/>
                <w:szCs w:val="22"/>
                <w:lang w:val="ro-RO"/>
              </w:rPr>
            </w:pPr>
            <w:proofErr w:type="spellStart"/>
            <w:r w:rsidRPr="002E4DE1">
              <w:rPr>
                <w:rFonts w:asciiTheme="minorHAnsi" w:hAnsiTheme="minorHAnsi" w:cstheme="minorHAnsi"/>
                <w:color w:val="0070C0"/>
                <w:sz w:val="22"/>
                <w:szCs w:val="22"/>
                <w:lang w:val="ro-RO"/>
              </w:rPr>
              <w:t>Prof.dr.ing</w:t>
            </w:r>
            <w:proofErr w:type="spellEnd"/>
            <w:r w:rsidRPr="002E4DE1">
              <w:rPr>
                <w:rFonts w:asciiTheme="minorHAnsi" w:hAnsiTheme="minorHAnsi" w:cstheme="minorHAnsi"/>
                <w:color w:val="0070C0"/>
                <w:sz w:val="22"/>
                <w:szCs w:val="22"/>
                <w:lang w:val="ro-RO"/>
              </w:rPr>
              <w:t xml:space="preserve">. </w:t>
            </w:r>
            <w:r>
              <w:rPr>
                <w:rFonts w:asciiTheme="minorHAnsi" w:hAnsiTheme="minorHAnsi" w:cstheme="minorHAnsi"/>
                <w:color w:val="0070C0"/>
                <w:sz w:val="22"/>
                <w:szCs w:val="22"/>
                <w:lang w:val="ro-RO"/>
              </w:rPr>
              <w:t>Mihai Olimpiu</w:t>
            </w:r>
            <w:r w:rsidR="007437E3">
              <w:rPr>
                <w:rFonts w:asciiTheme="minorHAnsi" w:hAnsiTheme="minorHAnsi" w:cstheme="minorHAnsi"/>
                <w:color w:val="0070C0"/>
                <w:sz w:val="22"/>
                <w:szCs w:val="22"/>
                <w:lang w:val="ro-RO"/>
              </w:rPr>
              <w:t xml:space="preserve"> TĂTAR</w:t>
            </w:r>
          </w:p>
        </w:tc>
        <w:tc>
          <w:tcPr>
            <w:tcW w:w="1319" w:type="pct"/>
          </w:tcPr>
          <w:p w14:paraId="10FF5815" w14:textId="77777777" w:rsidR="001742F3" w:rsidRPr="007437E3" w:rsidRDefault="001742F3" w:rsidP="001742F3">
            <w:pPr>
              <w:shd w:val="clear" w:color="auto" w:fill="FFFFFF"/>
              <w:jc w:val="both"/>
              <w:rPr>
                <w:rFonts w:asciiTheme="minorHAnsi" w:hAnsiTheme="minorHAnsi" w:cstheme="minorHAnsi"/>
                <w:sz w:val="22"/>
                <w:szCs w:val="22"/>
                <w:lang w:val="fr-FR" w:eastAsia="en-GB"/>
              </w:rPr>
            </w:pPr>
            <w:proofErr w:type="spellStart"/>
            <w:r w:rsidRPr="007437E3">
              <w:rPr>
                <w:rFonts w:asciiTheme="minorHAnsi" w:hAnsiTheme="minorHAnsi" w:cstheme="minorHAnsi"/>
                <w:sz w:val="22"/>
                <w:szCs w:val="22"/>
                <w:lang w:val="fr-FR" w:eastAsia="en-GB"/>
              </w:rPr>
              <w:t>Contributii</w:t>
            </w:r>
            <w:proofErr w:type="spellEnd"/>
            <w:r w:rsidRPr="007437E3">
              <w:rPr>
                <w:rFonts w:asciiTheme="minorHAnsi" w:hAnsiTheme="minorHAnsi" w:cstheme="minorHAnsi"/>
                <w:sz w:val="22"/>
                <w:szCs w:val="22"/>
                <w:lang w:val="fr-FR" w:eastAsia="en-GB"/>
              </w:rPr>
              <w:t xml:space="preserve"> la </w:t>
            </w:r>
            <w:proofErr w:type="spellStart"/>
            <w:r w:rsidRPr="007437E3">
              <w:rPr>
                <w:rFonts w:asciiTheme="minorHAnsi" w:hAnsiTheme="minorHAnsi" w:cstheme="minorHAnsi"/>
                <w:sz w:val="22"/>
                <w:szCs w:val="22"/>
                <w:lang w:val="fr-FR" w:eastAsia="en-GB"/>
              </w:rPr>
              <w:t>dezvoltarea</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robotilor</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mobili</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adaptabili</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pentru</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inspectia</w:t>
            </w:r>
            <w:proofErr w:type="spellEnd"/>
            <w:r w:rsidRPr="007437E3">
              <w:rPr>
                <w:rFonts w:asciiTheme="minorHAnsi" w:hAnsiTheme="minorHAnsi" w:cstheme="minorHAnsi"/>
                <w:sz w:val="22"/>
                <w:szCs w:val="22"/>
                <w:lang w:val="fr-FR" w:eastAsia="en-GB"/>
              </w:rPr>
              <w:t xml:space="preserve"> si </w:t>
            </w:r>
            <w:proofErr w:type="spellStart"/>
            <w:r w:rsidRPr="007437E3">
              <w:rPr>
                <w:rFonts w:asciiTheme="minorHAnsi" w:hAnsiTheme="minorHAnsi" w:cstheme="minorHAnsi"/>
                <w:sz w:val="22"/>
                <w:szCs w:val="22"/>
                <w:lang w:val="fr-FR" w:eastAsia="en-GB"/>
              </w:rPr>
              <w:t>explorarea</w:t>
            </w:r>
            <w:proofErr w:type="spellEnd"/>
            <w:r w:rsidRPr="007437E3">
              <w:rPr>
                <w:rFonts w:asciiTheme="minorHAnsi" w:hAnsiTheme="minorHAnsi" w:cstheme="minorHAnsi"/>
                <w:sz w:val="22"/>
                <w:szCs w:val="22"/>
                <w:lang w:val="fr-FR" w:eastAsia="en-GB"/>
              </w:rPr>
              <w:t xml:space="preserve"> </w:t>
            </w:r>
            <w:proofErr w:type="spellStart"/>
            <w:r w:rsidRPr="007437E3">
              <w:rPr>
                <w:rFonts w:asciiTheme="minorHAnsi" w:hAnsiTheme="minorHAnsi" w:cstheme="minorHAnsi"/>
                <w:sz w:val="22"/>
                <w:szCs w:val="22"/>
                <w:lang w:val="fr-FR" w:eastAsia="en-GB"/>
              </w:rPr>
              <w:t>tevilor</w:t>
            </w:r>
            <w:proofErr w:type="spellEnd"/>
          </w:p>
          <w:p w14:paraId="2153E0E3" w14:textId="77777777" w:rsidR="001742F3" w:rsidRPr="00D34BD6" w:rsidRDefault="001742F3" w:rsidP="001742F3">
            <w:pPr>
              <w:jc w:val="both"/>
              <w:rPr>
                <w:rFonts w:asciiTheme="minorHAnsi" w:hAnsiTheme="minorHAnsi" w:cstheme="minorHAnsi"/>
                <w:sz w:val="22"/>
                <w:szCs w:val="22"/>
              </w:rPr>
            </w:pPr>
          </w:p>
        </w:tc>
        <w:tc>
          <w:tcPr>
            <w:tcW w:w="2237" w:type="pct"/>
          </w:tcPr>
          <w:p w14:paraId="2EE2DAEC" w14:textId="77777777" w:rsidR="001742F3" w:rsidRPr="007437E3" w:rsidRDefault="001742F3" w:rsidP="001742F3">
            <w:pPr>
              <w:pStyle w:val="Frspaiere"/>
              <w:jc w:val="both"/>
              <w:rPr>
                <w:rFonts w:cstheme="minorHAnsi"/>
                <w:lang w:val="ro-RO"/>
              </w:rPr>
            </w:pPr>
            <w:r w:rsidRPr="007437E3">
              <w:rPr>
                <w:rFonts w:cstheme="minorHAnsi"/>
                <w:lang w:val="ro-RO"/>
              </w:rPr>
              <w:t>Problemele diverse ce apar datorită îmbătrânirii, coroziunii, apariției crăpăturilor în țevi au determinat o creștere a activităților de inspecție, întreținere și reparare.</w:t>
            </w:r>
            <w:r w:rsidRPr="007437E3">
              <w:rPr>
                <w:rFonts w:cstheme="minorHAnsi"/>
                <w:i/>
                <w:lang w:val="ro-RO"/>
              </w:rPr>
              <w:t xml:space="preserve"> </w:t>
            </w:r>
            <w:r w:rsidRPr="007437E3">
              <w:rPr>
                <w:rFonts w:cstheme="minorHAnsi"/>
                <w:lang w:val="ro-RO"/>
              </w:rPr>
              <w:t xml:space="preserve">Realizarea acestor activități de către operatorii umani necesită cheltuieli substanțiale. De aceea, </w:t>
            </w:r>
            <w:r w:rsidRPr="007437E3">
              <w:rPr>
                <w:rFonts w:cstheme="minorHAnsi"/>
                <w:lang w:val="ro-RO"/>
              </w:rPr>
              <w:lastRenderedPageBreak/>
              <w:t>utilizarea roboților pentru întreținerea țevilor este una din soluțiile cele mai atractive în acest moment. Utilitatea lor se dovedește a fi și mai importantă atunci când zonele care trebuie să fie inspectate sunt periculoase sau greu accesibile.</w:t>
            </w:r>
          </w:p>
          <w:p w14:paraId="4FF5598A" w14:textId="77777777" w:rsidR="001742F3" w:rsidRPr="007437E3" w:rsidRDefault="001742F3" w:rsidP="001742F3">
            <w:pPr>
              <w:pStyle w:val="Frspaiere"/>
              <w:ind w:firstLine="16"/>
              <w:jc w:val="both"/>
              <w:rPr>
                <w:rFonts w:cstheme="minorHAnsi"/>
                <w:lang w:val="ro-RO"/>
              </w:rPr>
            </w:pPr>
            <w:r w:rsidRPr="007437E3">
              <w:rPr>
                <w:rFonts w:cstheme="minorHAnsi"/>
                <w:lang w:val="ro-RO"/>
              </w:rPr>
              <w:t xml:space="preserve">Roboții de inspecție pentru interiorul țevilor se pot deplasa prin țeavă și pot furniza informații vizuale, pot identifica diferite defecte, microorganisme incluse în diferite procese de coroziune, așadar pot răspunde unor întrebări specifice. </w:t>
            </w:r>
          </w:p>
          <w:p w14:paraId="1278D9C1" w14:textId="77777777" w:rsidR="001742F3" w:rsidRPr="007437E3" w:rsidRDefault="001742F3" w:rsidP="001742F3">
            <w:pPr>
              <w:pStyle w:val="Frspaiere"/>
              <w:jc w:val="both"/>
              <w:rPr>
                <w:rFonts w:cstheme="minorHAnsi"/>
                <w:lang w:val="ro-RO"/>
              </w:rPr>
            </w:pPr>
            <w:r w:rsidRPr="007437E3">
              <w:rPr>
                <w:rFonts w:cstheme="minorHAnsi"/>
                <w:lang w:val="ro-RO"/>
              </w:rPr>
              <w:t xml:space="preserve">În general, în interiorul țevilor sunt condiții speciale, cum ar fi spațiul limitat și tronsoane de țevi în diverse configurații, ce nu permit accesul cu ușurință a roboților obișnuiți. </w:t>
            </w:r>
          </w:p>
          <w:p w14:paraId="29E72B59" w14:textId="414673B1" w:rsidR="001742F3" w:rsidRPr="00082DFF" w:rsidRDefault="001742F3" w:rsidP="001742F3">
            <w:pPr>
              <w:jc w:val="both"/>
              <w:rPr>
                <w:rFonts w:asciiTheme="minorHAnsi" w:hAnsiTheme="minorHAnsi" w:cstheme="minorHAnsi"/>
                <w:sz w:val="22"/>
                <w:szCs w:val="22"/>
                <w:lang w:val="ro-RO"/>
              </w:rPr>
            </w:pPr>
            <w:r w:rsidRPr="007437E3">
              <w:rPr>
                <w:rFonts w:asciiTheme="minorHAnsi" w:hAnsiTheme="minorHAnsi" w:cstheme="minorHAnsi"/>
                <w:sz w:val="22"/>
                <w:szCs w:val="22"/>
              </w:rPr>
              <w:t xml:space="preserve">Prin </w:t>
            </w:r>
            <w:proofErr w:type="spellStart"/>
            <w:r w:rsidRPr="007437E3">
              <w:rPr>
                <w:rFonts w:asciiTheme="minorHAnsi" w:hAnsiTheme="minorHAnsi" w:cstheme="minorHAnsi"/>
                <w:sz w:val="22"/>
                <w:szCs w:val="22"/>
              </w:rPr>
              <w:t>tema</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propusa</w:t>
            </w:r>
            <w:proofErr w:type="spellEnd"/>
            <w:r w:rsidRPr="007437E3">
              <w:rPr>
                <w:rFonts w:asciiTheme="minorHAnsi" w:hAnsiTheme="minorHAnsi" w:cstheme="minorHAnsi"/>
                <w:sz w:val="22"/>
                <w:szCs w:val="22"/>
              </w:rPr>
              <w:t xml:space="preserve"> se </w:t>
            </w:r>
            <w:proofErr w:type="spellStart"/>
            <w:r w:rsidRPr="007437E3">
              <w:rPr>
                <w:rFonts w:asciiTheme="minorHAnsi" w:hAnsiTheme="minorHAnsi" w:cstheme="minorHAnsi"/>
                <w:sz w:val="22"/>
                <w:szCs w:val="22"/>
              </w:rPr>
              <w:t>dorește</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cercetarea</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acestui</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domeniu</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si</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dezvoltarea</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unui</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astfel</w:t>
            </w:r>
            <w:proofErr w:type="spellEnd"/>
            <w:r w:rsidRPr="007437E3">
              <w:rPr>
                <w:rFonts w:asciiTheme="minorHAnsi" w:hAnsiTheme="minorHAnsi" w:cstheme="minorHAnsi"/>
                <w:sz w:val="22"/>
                <w:szCs w:val="22"/>
              </w:rPr>
              <w:t xml:space="preserve"> de robot cu </w:t>
            </w:r>
            <w:proofErr w:type="spellStart"/>
            <w:r w:rsidRPr="007437E3">
              <w:rPr>
                <w:rFonts w:asciiTheme="minorHAnsi" w:hAnsiTheme="minorHAnsi" w:cstheme="minorHAnsi"/>
                <w:sz w:val="22"/>
                <w:szCs w:val="22"/>
              </w:rPr>
              <w:t>sistem</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hibrid</w:t>
            </w:r>
            <w:proofErr w:type="spellEnd"/>
            <w:r w:rsidRPr="007437E3">
              <w:rPr>
                <w:rFonts w:asciiTheme="minorHAnsi" w:hAnsiTheme="minorHAnsi" w:cstheme="minorHAnsi"/>
                <w:sz w:val="22"/>
                <w:szCs w:val="22"/>
              </w:rPr>
              <w:t xml:space="preserve"> de </w:t>
            </w:r>
            <w:proofErr w:type="spellStart"/>
            <w:r w:rsidRPr="007437E3">
              <w:rPr>
                <w:rFonts w:asciiTheme="minorHAnsi" w:hAnsiTheme="minorHAnsi" w:cstheme="minorHAnsi"/>
                <w:sz w:val="22"/>
                <w:szCs w:val="22"/>
              </w:rPr>
              <w:t>locomoție</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adaptabil</w:t>
            </w:r>
            <w:proofErr w:type="spellEnd"/>
            <w:r w:rsidRPr="007437E3">
              <w:rPr>
                <w:rFonts w:asciiTheme="minorHAnsi" w:hAnsiTheme="minorHAnsi" w:cstheme="minorHAnsi"/>
                <w:sz w:val="22"/>
                <w:szCs w:val="22"/>
              </w:rPr>
              <w:t xml:space="preserve"> la </w:t>
            </w:r>
            <w:proofErr w:type="spellStart"/>
            <w:r w:rsidRPr="007437E3">
              <w:rPr>
                <w:rFonts w:asciiTheme="minorHAnsi" w:hAnsiTheme="minorHAnsi" w:cstheme="minorHAnsi"/>
                <w:sz w:val="22"/>
                <w:szCs w:val="22"/>
              </w:rPr>
              <w:t>diferite</w:t>
            </w:r>
            <w:proofErr w:type="spellEnd"/>
            <w:r w:rsidRPr="007437E3">
              <w:rPr>
                <w:rFonts w:asciiTheme="minorHAnsi" w:hAnsiTheme="minorHAnsi" w:cstheme="minorHAnsi"/>
                <w:sz w:val="22"/>
                <w:szCs w:val="22"/>
              </w:rPr>
              <w:t xml:space="preserve"> </w:t>
            </w:r>
            <w:proofErr w:type="spellStart"/>
            <w:r w:rsidRPr="007437E3">
              <w:rPr>
                <w:rFonts w:asciiTheme="minorHAnsi" w:hAnsiTheme="minorHAnsi" w:cstheme="minorHAnsi"/>
                <w:sz w:val="22"/>
                <w:szCs w:val="22"/>
              </w:rPr>
              <w:t>diametre</w:t>
            </w:r>
            <w:proofErr w:type="spellEnd"/>
            <w:r w:rsidRPr="007437E3">
              <w:rPr>
                <w:rFonts w:asciiTheme="minorHAnsi" w:hAnsiTheme="minorHAnsi" w:cstheme="minorHAnsi"/>
                <w:sz w:val="22"/>
                <w:szCs w:val="22"/>
              </w:rPr>
              <w:t xml:space="preserve"> de </w:t>
            </w:r>
            <w:proofErr w:type="spellStart"/>
            <w:r w:rsidRPr="007437E3">
              <w:rPr>
                <w:rFonts w:asciiTheme="minorHAnsi" w:hAnsiTheme="minorHAnsi" w:cstheme="minorHAnsi"/>
                <w:sz w:val="22"/>
                <w:szCs w:val="22"/>
              </w:rPr>
              <w:t>țevi</w:t>
            </w:r>
            <w:proofErr w:type="spellEnd"/>
            <w:r w:rsidRPr="007437E3">
              <w:rPr>
                <w:rFonts w:asciiTheme="minorHAnsi" w:hAnsiTheme="minorHAnsi" w:cstheme="minorHAnsi"/>
                <w:sz w:val="22"/>
                <w:szCs w:val="22"/>
              </w:rPr>
              <w:t>.</w:t>
            </w:r>
          </w:p>
        </w:tc>
      </w:tr>
    </w:tbl>
    <w:p w14:paraId="5F0CD5BB" w14:textId="77777777" w:rsidR="002000EC" w:rsidRDefault="002000EC">
      <w:pPr>
        <w:spacing w:line="200" w:lineRule="exact"/>
        <w:rPr>
          <w:rFonts w:asciiTheme="minorHAnsi" w:hAnsiTheme="minorHAnsi" w:cstheme="minorHAnsi"/>
          <w:sz w:val="22"/>
          <w:szCs w:val="22"/>
          <w:lang w:val="ro-RO"/>
        </w:rPr>
      </w:pPr>
    </w:p>
    <w:p w14:paraId="14684471" w14:textId="77777777" w:rsidR="002000EC" w:rsidRDefault="002000EC">
      <w:pPr>
        <w:spacing w:line="200" w:lineRule="exact"/>
        <w:rPr>
          <w:rFonts w:asciiTheme="minorHAnsi" w:hAnsiTheme="minorHAnsi" w:cstheme="minorHAnsi"/>
          <w:sz w:val="22"/>
          <w:szCs w:val="22"/>
          <w:lang w:val="ro-RO"/>
        </w:rPr>
      </w:pPr>
    </w:p>
    <w:p w14:paraId="4947F410" w14:textId="77777777" w:rsidR="006F7109" w:rsidRDefault="006F7109">
      <w:pPr>
        <w:spacing w:line="200" w:lineRule="exact"/>
        <w:rPr>
          <w:rFonts w:asciiTheme="minorHAnsi" w:hAnsiTheme="minorHAnsi" w:cstheme="minorHAnsi"/>
          <w:sz w:val="22"/>
          <w:szCs w:val="22"/>
          <w:lang w:val="ro-RO"/>
        </w:rPr>
      </w:pPr>
    </w:p>
    <w:tbl>
      <w:tblPr>
        <w:tblStyle w:val="Tabelgril"/>
        <w:tblW w:w="5000" w:type="pct"/>
        <w:tblLook w:val="04A0" w:firstRow="1" w:lastRow="0" w:firstColumn="1" w:lastColumn="0" w:noHBand="0" w:noVBand="1"/>
      </w:tblPr>
      <w:tblGrid>
        <w:gridCol w:w="894"/>
        <w:gridCol w:w="3054"/>
        <w:gridCol w:w="3606"/>
        <w:gridCol w:w="6116"/>
      </w:tblGrid>
      <w:tr w:rsidR="00FD3E9A" w:rsidRPr="00A01C89" w14:paraId="51292A69" w14:textId="77777777" w:rsidTr="00832161">
        <w:trPr>
          <w:trHeight w:val="547"/>
        </w:trPr>
        <w:tc>
          <w:tcPr>
            <w:tcW w:w="327" w:type="pct"/>
            <w:vAlign w:val="center"/>
          </w:tcPr>
          <w:p w14:paraId="24F7283B"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Nr.crt.</w:t>
            </w:r>
          </w:p>
        </w:tc>
        <w:tc>
          <w:tcPr>
            <w:tcW w:w="1117" w:type="pct"/>
            <w:vAlign w:val="center"/>
          </w:tcPr>
          <w:p w14:paraId="38CF2D96"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Conducător de doctorat</w:t>
            </w:r>
          </w:p>
        </w:tc>
        <w:tc>
          <w:tcPr>
            <w:tcW w:w="1319" w:type="pct"/>
            <w:vAlign w:val="center"/>
          </w:tcPr>
          <w:p w14:paraId="7F149846"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Titlul temei</w:t>
            </w:r>
          </w:p>
        </w:tc>
        <w:tc>
          <w:tcPr>
            <w:tcW w:w="2237" w:type="pct"/>
            <w:vAlign w:val="center"/>
          </w:tcPr>
          <w:p w14:paraId="5422ABE4" w14:textId="77777777" w:rsidR="00FD3E9A" w:rsidRPr="00A01C89" w:rsidRDefault="00FD3E9A" w:rsidP="00B52B02">
            <w:pPr>
              <w:spacing w:line="200" w:lineRule="exact"/>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Descriere tema</w:t>
            </w:r>
          </w:p>
        </w:tc>
      </w:tr>
      <w:tr w:rsidR="00FD3E9A" w:rsidRPr="00A01C89" w14:paraId="5054AA83" w14:textId="77777777" w:rsidTr="00832161">
        <w:tc>
          <w:tcPr>
            <w:tcW w:w="327" w:type="pct"/>
          </w:tcPr>
          <w:p w14:paraId="334CDD28" w14:textId="77777777" w:rsidR="00FD3E9A" w:rsidRPr="00A01C89" w:rsidRDefault="00FD3E9A" w:rsidP="00B52B02">
            <w:pPr>
              <w:jc w:val="center"/>
              <w:rPr>
                <w:rFonts w:asciiTheme="majorHAnsi" w:hAnsiTheme="majorHAnsi" w:cstheme="minorHAnsi"/>
                <w:sz w:val="22"/>
                <w:szCs w:val="22"/>
                <w:lang w:val="ro-RO"/>
              </w:rPr>
            </w:pPr>
            <w:r w:rsidRPr="00A01C89">
              <w:rPr>
                <w:rFonts w:asciiTheme="majorHAnsi" w:hAnsiTheme="majorHAnsi" w:cstheme="minorHAnsi"/>
                <w:sz w:val="22"/>
                <w:szCs w:val="22"/>
                <w:lang w:val="ro-RO"/>
              </w:rPr>
              <w:t>1</w:t>
            </w:r>
          </w:p>
        </w:tc>
        <w:tc>
          <w:tcPr>
            <w:tcW w:w="1117" w:type="pct"/>
          </w:tcPr>
          <w:p w14:paraId="26CD074C" w14:textId="2174102C" w:rsidR="00FD3E9A" w:rsidRPr="00A01C89" w:rsidRDefault="00FD3E9A" w:rsidP="00B52B02">
            <w:pPr>
              <w:rPr>
                <w:rFonts w:asciiTheme="majorHAnsi" w:hAnsiTheme="majorHAnsi" w:cstheme="minorHAnsi"/>
                <w:sz w:val="22"/>
                <w:szCs w:val="22"/>
                <w:lang w:val="ro-RO"/>
              </w:rPr>
            </w:pPr>
            <w:r w:rsidRPr="002E4DE1">
              <w:rPr>
                <w:rFonts w:asciiTheme="majorHAnsi" w:hAnsiTheme="majorHAnsi" w:cstheme="minorHAnsi"/>
                <w:color w:val="0070C0"/>
                <w:sz w:val="22"/>
                <w:szCs w:val="22"/>
                <w:lang w:val="ro-RO"/>
              </w:rPr>
              <w:t xml:space="preserve">Prof.dr.ing. Bogdan Ovidiu </w:t>
            </w:r>
            <w:r w:rsidR="00325360" w:rsidRPr="002E4DE1">
              <w:rPr>
                <w:rFonts w:asciiTheme="majorHAnsi" w:hAnsiTheme="majorHAnsi" w:cstheme="minorHAnsi"/>
                <w:color w:val="0070C0"/>
                <w:sz w:val="22"/>
                <w:szCs w:val="22"/>
                <w:lang w:val="ro-RO"/>
              </w:rPr>
              <w:t>VARGA</w:t>
            </w:r>
          </w:p>
        </w:tc>
        <w:tc>
          <w:tcPr>
            <w:tcW w:w="1319" w:type="pct"/>
          </w:tcPr>
          <w:p w14:paraId="229DB831" w14:textId="77777777" w:rsidR="00FD3E9A" w:rsidRPr="00A01C89" w:rsidRDefault="00FD3E9A" w:rsidP="00135429">
            <w:pPr>
              <w:jc w:val="both"/>
              <w:rPr>
                <w:rFonts w:asciiTheme="majorHAnsi" w:hAnsiTheme="majorHAnsi" w:cstheme="minorHAnsi"/>
                <w:sz w:val="22"/>
                <w:szCs w:val="22"/>
                <w:lang w:val="ro-RO"/>
              </w:rPr>
            </w:pPr>
            <w:r w:rsidRPr="00A01C89">
              <w:rPr>
                <w:rFonts w:asciiTheme="majorHAnsi" w:hAnsiTheme="majorHAnsi" w:cstheme="minorHAnsi"/>
                <w:sz w:val="22"/>
                <w:szCs w:val="22"/>
                <w:lang w:val="ro-RO"/>
              </w:rPr>
              <w:t>Modalități de eficientizare în exploatare a autobuzelor electrice integrate într-o flotă de transport</w:t>
            </w:r>
          </w:p>
          <w:p w14:paraId="17AFF184" w14:textId="77777777" w:rsidR="00FD3E9A" w:rsidRPr="00A01C89" w:rsidRDefault="00FD3E9A" w:rsidP="00135429">
            <w:pPr>
              <w:jc w:val="both"/>
              <w:rPr>
                <w:rFonts w:asciiTheme="majorHAnsi" w:hAnsiTheme="majorHAnsi" w:cstheme="minorHAnsi"/>
                <w:sz w:val="22"/>
                <w:szCs w:val="22"/>
                <w:lang w:val="ro-RO"/>
              </w:rPr>
            </w:pPr>
          </w:p>
          <w:p w14:paraId="53D113E4" w14:textId="77777777" w:rsidR="00FD3E9A" w:rsidRPr="00A01C89" w:rsidRDefault="00FD3E9A" w:rsidP="00135429">
            <w:pPr>
              <w:jc w:val="both"/>
              <w:rPr>
                <w:rFonts w:asciiTheme="majorHAnsi" w:hAnsiTheme="majorHAnsi" w:cstheme="minorHAnsi"/>
                <w:sz w:val="22"/>
                <w:szCs w:val="22"/>
                <w:lang w:val="ro-RO"/>
              </w:rPr>
            </w:pPr>
          </w:p>
        </w:tc>
        <w:tc>
          <w:tcPr>
            <w:tcW w:w="2237" w:type="pct"/>
          </w:tcPr>
          <w:p w14:paraId="16F501D9" w14:textId="77777777" w:rsidR="00FD3E9A" w:rsidRPr="00117C5F" w:rsidRDefault="00FD3E9A" w:rsidP="00B52B02">
            <w:pPr>
              <w:jc w:val="both"/>
              <w:rPr>
                <w:rFonts w:asciiTheme="minorHAnsi" w:hAnsiTheme="minorHAnsi" w:cstheme="minorHAnsi"/>
                <w:sz w:val="22"/>
                <w:szCs w:val="22"/>
                <w:lang w:val="ro-RO"/>
              </w:rPr>
            </w:pPr>
            <w:r w:rsidRPr="00117C5F">
              <w:rPr>
                <w:rFonts w:asciiTheme="minorHAnsi" w:hAnsiTheme="minorHAnsi" w:cstheme="minorHAnsi"/>
                <w:sz w:val="22"/>
                <w:szCs w:val="22"/>
                <w:lang w:val="ro-RO"/>
              </w:rPr>
              <w:t>Tema de doctorat propune o cercetare aplicată privind optimizarea exploatării autobuzelor electrice în contextul unei flote urbane de transport public. Lucrarea urmărește identificarea și implementarea de strategii tehnice și operaționale menite să crească eficiența energetică, să reducă costurile de operare și să prelungească durata de viață a componentelor majore (în special bateriile). Printre direcțiile de analiză se numără: monitorizarea inteligentă a consumului energetic în timp real, optimizarea rutelor și a strategiilor de încărcare, integrarea datelor de tip telematic, analiza ciclului de viață (LCA) și propunerea de indicatori de performanță specifici pentru vehicule electrice. Studiul se bazează pe date reale provenite din operarea autobuzelor electrice într-un sistem de transport urban din România și urmărește elaborarea unui model predictiv de exploatare optimizată.</w:t>
            </w:r>
          </w:p>
        </w:tc>
      </w:tr>
      <w:tr w:rsidR="00FD3E9A" w:rsidRPr="00A01C89" w14:paraId="6D0E29A9" w14:textId="77777777" w:rsidTr="00832161">
        <w:tc>
          <w:tcPr>
            <w:tcW w:w="327" w:type="pct"/>
          </w:tcPr>
          <w:p w14:paraId="5B1E44C5" w14:textId="3089210B" w:rsidR="00FD3E9A" w:rsidRPr="00A01C89" w:rsidRDefault="002E4DE1" w:rsidP="00B52B02">
            <w:pPr>
              <w:jc w:val="center"/>
              <w:rPr>
                <w:rFonts w:asciiTheme="majorHAnsi" w:hAnsiTheme="majorHAnsi" w:cstheme="minorHAnsi"/>
                <w:sz w:val="22"/>
                <w:szCs w:val="22"/>
                <w:lang w:val="ro-RO"/>
              </w:rPr>
            </w:pPr>
            <w:r>
              <w:rPr>
                <w:rFonts w:asciiTheme="majorHAnsi" w:hAnsiTheme="majorHAnsi" w:cstheme="minorHAnsi"/>
                <w:sz w:val="22"/>
                <w:szCs w:val="22"/>
                <w:lang w:val="ro-RO"/>
              </w:rPr>
              <w:lastRenderedPageBreak/>
              <w:t>2</w:t>
            </w:r>
          </w:p>
        </w:tc>
        <w:tc>
          <w:tcPr>
            <w:tcW w:w="1117" w:type="pct"/>
          </w:tcPr>
          <w:p w14:paraId="334129F6" w14:textId="2D24313C" w:rsidR="00FD3E9A" w:rsidRPr="00A01C89" w:rsidRDefault="00FD3E9A" w:rsidP="00B52B02">
            <w:pPr>
              <w:rPr>
                <w:rFonts w:asciiTheme="majorHAnsi" w:hAnsiTheme="majorHAnsi" w:cstheme="minorHAnsi"/>
                <w:sz w:val="22"/>
                <w:szCs w:val="22"/>
                <w:lang w:val="ro-RO"/>
              </w:rPr>
            </w:pPr>
            <w:r w:rsidRPr="002E4DE1">
              <w:rPr>
                <w:rFonts w:asciiTheme="majorHAnsi" w:hAnsiTheme="majorHAnsi" w:cstheme="minorHAnsi"/>
                <w:color w:val="0070C0"/>
                <w:sz w:val="22"/>
                <w:szCs w:val="22"/>
                <w:lang w:val="ro-RO"/>
              </w:rPr>
              <w:t>Prof.dr.ing. Bogdan Ovidiu</w:t>
            </w:r>
            <w:r w:rsidR="00325360" w:rsidRPr="002E4DE1">
              <w:rPr>
                <w:rFonts w:asciiTheme="majorHAnsi" w:hAnsiTheme="majorHAnsi" w:cstheme="minorHAnsi"/>
                <w:color w:val="0070C0"/>
                <w:sz w:val="22"/>
                <w:szCs w:val="22"/>
                <w:lang w:val="ro-RO"/>
              </w:rPr>
              <w:t xml:space="preserve"> VARGA</w:t>
            </w:r>
          </w:p>
        </w:tc>
        <w:tc>
          <w:tcPr>
            <w:tcW w:w="1319" w:type="pct"/>
          </w:tcPr>
          <w:p w14:paraId="65F38786" w14:textId="77777777" w:rsidR="00FD3E9A" w:rsidRPr="00A01C89" w:rsidRDefault="00FD3E9A" w:rsidP="00135429">
            <w:pPr>
              <w:jc w:val="both"/>
              <w:rPr>
                <w:rFonts w:asciiTheme="majorHAnsi" w:hAnsiTheme="majorHAnsi" w:cstheme="minorHAnsi"/>
                <w:sz w:val="22"/>
                <w:szCs w:val="22"/>
                <w:lang w:val="ro-RO"/>
              </w:rPr>
            </w:pPr>
            <w:r w:rsidRPr="00A01C89">
              <w:rPr>
                <w:rFonts w:asciiTheme="majorHAnsi" w:hAnsiTheme="majorHAnsi" w:cstheme="minorHAnsi"/>
                <w:sz w:val="22"/>
                <w:szCs w:val="22"/>
                <w:lang w:val="ro-RO"/>
              </w:rPr>
              <w:t>Modalități și proceduri de eficientizare a utilizării hidrogenului în transportul public de persoane</w:t>
            </w:r>
          </w:p>
        </w:tc>
        <w:tc>
          <w:tcPr>
            <w:tcW w:w="2237" w:type="pct"/>
          </w:tcPr>
          <w:p w14:paraId="4AA3129F" w14:textId="77777777" w:rsidR="00FD3E9A" w:rsidRPr="00117C5F" w:rsidRDefault="00FD3E9A" w:rsidP="00B52B02">
            <w:pPr>
              <w:jc w:val="both"/>
              <w:rPr>
                <w:rFonts w:asciiTheme="minorHAnsi" w:hAnsiTheme="minorHAnsi" w:cstheme="minorHAnsi"/>
                <w:sz w:val="22"/>
                <w:szCs w:val="22"/>
                <w:lang w:val="ro-RO"/>
              </w:rPr>
            </w:pPr>
            <w:r w:rsidRPr="00117C5F">
              <w:rPr>
                <w:rFonts w:asciiTheme="minorHAnsi" w:hAnsiTheme="minorHAnsi" w:cstheme="minorHAnsi"/>
                <w:sz w:val="22"/>
                <w:szCs w:val="22"/>
                <w:lang w:val="ro-RO"/>
              </w:rPr>
              <w:t>Lucrarea propune o cercetare integrată asupra soluțiilor tehnice, operaționale și energetice care contribuie la utilizarea eficientă a hidrogenului ca vector energetic în transportul public urban. Tema abordează optimizarea consumului de hidrogen prin intervenții asupra arhitecturii vehiculelor fuel-cell, strategiilor de operare, precum și prin integrarea surselor regenerabile în producția locală de hidrogen. Sunt analizate proceduri de alimentare, strategii de rutare adaptivă, modele predictive de consum și soluții de management al flotei specifice vehiculelor cu celule de combustie. Cercetarea include evaluări comparative între soluții tehnologice (PEM vs. SOFC), studii privind infrastructura de realimentare duală (350/700 bar), precum și propuneri pentru standardizarea și certificarea eficienței energetice în sistemele de transport bazate pe hidrogen.</w:t>
            </w:r>
          </w:p>
        </w:tc>
      </w:tr>
    </w:tbl>
    <w:p w14:paraId="7CF02CE4" w14:textId="77777777" w:rsidR="00FD3E9A" w:rsidRDefault="00FD3E9A">
      <w:pPr>
        <w:spacing w:line="200" w:lineRule="exact"/>
        <w:rPr>
          <w:rFonts w:asciiTheme="minorHAnsi" w:hAnsiTheme="minorHAnsi" w:cstheme="minorHAnsi"/>
          <w:sz w:val="22"/>
          <w:szCs w:val="22"/>
          <w:lang w:val="ro-RO"/>
        </w:rPr>
      </w:pPr>
    </w:p>
    <w:p w14:paraId="0EA41053" w14:textId="77777777" w:rsidR="00117C5F" w:rsidRDefault="00117C5F">
      <w:pPr>
        <w:spacing w:line="200" w:lineRule="exact"/>
        <w:rPr>
          <w:rFonts w:asciiTheme="minorHAnsi" w:hAnsiTheme="minorHAnsi" w:cstheme="minorHAnsi"/>
          <w:sz w:val="22"/>
          <w:szCs w:val="22"/>
          <w:lang w:val="ro-RO"/>
        </w:rPr>
      </w:pPr>
    </w:p>
    <w:p w14:paraId="0E02628E" w14:textId="77777777" w:rsidR="00117C5F" w:rsidRDefault="00117C5F">
      <w:pPr>
        <w:spacing w:line="200" w:lineRule="exact"/>
        <w:rPr>
          <w:rFonts w:asciiTheme="minorHAnsi" w:hAnsiTheme="minorHAnsi" w:cstheme="minorHAnsi"/>
          <w:sz w:val="22"/>
          <w:szCs w:val="22"/>
          <w:lang w:val="ro-RO"/>
        </w:rPr>
      </w:pPr>
    </w:p>
    <w:sectPr w:rsidR="00117C5F" w:rsidSect="00082DFF">
      <w:pgSz w:w="15840" w:h="12240" w:orient="landscape"/>
      <w:pgMar w:top="1440" w:right="1080" w:bottom="1440" w:left="108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11DE6"/>
    <w:multiLevelType w:val="hybridMultilevel"/>
    <w:tmpl w:val="FF5E77E2"/>
    <w:lvl w:ilvl="0" w:tplc="F48E97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76D50"/>
    <w:multiLevelType w:val="multilevel"/>
    <w:tmpl w:val="C3D44554"/>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2" w15:restartNumberingAfterBreak="0">
    <w:nsid w:val="44B174AA"/>
    <w:multiLevelType w:val="hybridMultilevel"/>
    <w:tmpl w:val="BF280430"/>
    <w:lvl w:ilvl="0" w:tplc="17766C24">
      <w:start w:val="2"/>
      <w:numFmt w:val="bullet"/>
      <w:lvlText w:val="-"/>
      <w:lvlJc w:val="left"/>
      <w:pPr>
        <w:ind w:left="739" w:hanging="360"/>
      </w:pPr>
      <w:rPr>
        <w:rFonts w:ascii="Symbol" w:eastAsia="Times New Roman" w:hAnsi="Symbol" w:cs="Times New Roman"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16cid:durableId="345594610">
    <w:abstractNumId w:val="1"/>
  </w:num>
  <w:num w:numId="2" w16cid:durableId="183910824">
    <w:abstractNumId w:val="0"/>
  </w:num>
  <w:num w:numId="3" w16cid:durableId="40353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EC"/>
    <w:rsid w:val="000257C7"/>
    <w:rsid w:val="00031089"/>
    <w:rsid w:val="000604AD"/>
    <w:rsid w:val="0006679D"/>
    <w:rsid w:val="00082DFF"/>
    <w:rsid w:val="00104C49"/>
    <w:rsid w:val="00117C5F"/>
    <w:rsid w:val="00135429"/>
    <w:rsid w:val="001552D5"/>
    <w:rsid w:val="00170416"/>
    <w:rsid w:val="001742F3"/>
    <w:rsid w:val="00196E5E"/>
    <w:rsid w:val="001A1453"/>
    <w:rsid w:val="001A6890"/>
    <w:rsid w:val="001A6A47"/>
    <w:rsid w:val="002000EC"/>
    <w:rsid w:val="00213938"/>
    <w:rsid w:val="002209F5"/>
    <w:rsid w:val="002440D3"/>
    <w:rsid w:val="002770B5"/>
    <w:rsid w:val="00290F6C"/>
    <w:rsid w:val="002960CB"/>
    <w:rsid w:val="002B1FC1"/>
    <w:rsid w:val="002E4DE1"/>
    <w:rsid w:val="002F3801"/>
    <w:rsid w:val="00316605"/>
    <w:rsid w:val="0032331C"/>
    <w:rsid w:val="00325360"/>
    <w:rsid w:val="00332FEC"/>
    <w:rsid w:val="00336CB9"/>
    <w:rsid w:val="00366DA2"/>
    <w:rsid w:val="003D3872"/>
    <w:rsid w:val="003F482D"/>
    <w:rsid w:val="004102BE"/>
    <w:rsid w:val="00471483"/>
    <w:rsid w:val="004735E3"/>
    <w:rsid w:val="004B1C88"/>
    <w:rsid w:val="004F5E28"/>
    <w:rsid w:val="005034A8"/>
    <w:rsid w:val="00515E14"/>
    <w:rsid w:val="00573443"/>
    <w:rsid w:val="005A5394"/>
    <w:rsid w:val="005B00CC"/>
    <w:rsid w:val="00617B88"/>
    <w:rsid w:val="006746ED"/>
    <w:rsid w:val="006850DF"/>
    <w:rsid w:val="00695C0F"/>
    <w:rsid w:val="006F7109"/>
    <w:rsid w:val="0071095B"/>
    <w:rsid w:val="007437E3"/>
    <w:rsid w:val="00757DFB"/>
    <w:rsid w:val="00772535"/>
    <w:rsid w:val="007770BC"/>
    <w:rsid w:val="007F7CE1"/>
    <w:rsid w:val="0080705E"/>
    <w:rsid w:val="00810C14"/>
    <w:rsid w:val="00815146"/>
    <w:rsid w:val="00824770"/>
    <w:rsid w:val="00832161"/>
    <w:rsid w:val="008653D8"/>
    <w:rsid w:val="008742BE"/>
    <w:rsid w:val="008C381A"/>
    <w:rsid w:val="0091133E"/>
    <w:rsid w:val="0096017F"/>
    <w:rsid w:val="0099166F"/>
    <w:rsid w:val="009D28DD"/>
    <w:rsid w:val="00A05397"/>
    <w:rsid w:val="00A841DC"/>
    <w:rsid w:val="00A96FDA"/>
    <w:rsid w:val="00B142E0"/>
    <w:rsid w:val="00B251FB"/>
    <w:rsid w:val="00B62D9F"/>
    <w:rsid w:val="00B97E89"/>
    <w:rsid w:val="00BD0DE5"/>
    <w:rsid w:val="00C269A6"/>
    <w:rsid w:val="00C7650B"/>
    <w:rsid w:val="00D34BD6"/>
    <w:rsid w:val="00DB23F4"/>
    <w:rsid w:val="00DD36AB"/>
    <w:rsid w:val="00E077FD"/>
    <w:rsid w:val="00E17100"/>
    <w:rsid w:val="00E5039F"/>
    <w:rsid w:val="00E57F7D"/>
    <w:rsid w:val="00EA0F4F"/>
    <w:rsid w:val="00EB4666"/>
    <w:rsid w:val="00ED4A67"/>
    <w:rsid w:val="00EE02DD"/>
    <w:rsid w:val="00F71436"/>
    <w:rsid w:val="00FD0C23"/>
    <w:rsid w:val="00FD3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839"/>
  <w15:docId w15:val="{CEB33DCF-7D52-4EB2-9FDE-24F4C37E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lu1">
    <w:name w:val="heading 1"/>
    <w:basedOn w:val="Normal"/>
    <w:next w:val="Normal"/>
    <w:link w:val="Titlu1Caracte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1B3490"/>
    <w:pPr>
      <w:numPr>
        <w:ilvl w:val="5"/>
        <w:numId w:val="1"/>
      </w:num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349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349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349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3490"/>
    <w:rPr>
      <w:rFonts w:asciiTheme="minorHAnsi" w:eastAsiaTheme="minorEastAsia" w:hAnsiTheme="minorHAnsi" w:cstheme="minorBidi"/>
      <w:b/>
      <w:bCs/>
      <w:sz w:val="28"/>
      <w:szCs w:val="28"/>
    </w:rPr>
  </w:style>
  <w:style w:type="character" w:customStyle="1" w:styleId="Titlu5Caracter">
    <w:name w:val="Titlu 5 Caracter"/>
    <w:basedOn w:val="Fontdeparagrafimplicit"/>
    <w:link w:val="Titlu5"/>
    <w:uiPriority w:val="9"/>
    <w:semiHidden/>
    <w:rsid w:val="001B3490"/>
    <w:rPr>
      <w:rFonts w:asciiTheme="minorHAnsi" w:eastAsiaTheme="minorEastAsia" w:hAnsiTheme="minorHAnsi" w:cstheme="minorBidi"/>
      <w:b/>
      <w:bCs/>
      <w:i/>
      <w:iCs/>
      <w:sz w:val="26"/>
      <w:szCs w:val="26"/>
    </w:rPr>
  </w:style>
  <w:style w:type="character" w:customStyle="1" w:styleId="Titlu6Caracter">
    <w:name w:val="Titlu 6 Caracter"/>
    <w:basedOn w:val="Fontdeparagrafimplicit"/>
    <w:link w:val="Titlu6"/>
    <w:rsid w:val="001B3490"/>
    <w:rPr>
      <w:b/>
      <w:bCs/>
      <w:sz w:val="22"/>
      <w:szCs w:val="22"/>
    </w:rPr>
  </w:style>
  <w:style w:type="character" w:customStyle="1" w:styleId="Titlu7Caracter">
    <w:name w:val="Titlu 7 Caracter"/>
    <w:basedOn w:val="Fontdeparagrafimplicit"/>
    <w:link w:val="Titlu7"/>
    <w:uiPriority w:val="9"/>
    <w:semiHidden/>
    <w:rsid w:val="001B3490"/>
    <w:rPr>
      <w:rFonts w:asciiTheme="minorHAnsi" w:eastAsiaTheme="minorEastAsia" w:hAnsiTheme="minorHAnsi" w:cstheme="minorBidi"/>
      <w:sz w:val="24"/>
      <w:szCs w:val="24"/>
    </w:rPr>
  </w:style>
  <w:style w:type="character" w:customStyle="1" w:styleId="Titlu8Caracter">
    <w:name w:val="Titlu 8 Caracter"/>
    <w:basedOn w:val="Fontdeparagrafimplicit"/>
    <w:link w:val="Titlu8"/>
    <w:uiPriority w:val="9"/>
    <w:semiHidden/>
    <w:rsid w:val="001B3490"/>
    <w:rPr>
      <w:rFonts w:asciiTheme="minorHAnsi" w:eastAsiaTheme="minorEastAsia" w:hAnsiTheme="minorHAnsi" w:cstheme="minorBidi"/>
      <w:i/>
      <w:iCs/>
      <w:sz w:val="24"/>
      <w:szCs w:val="24"/>
    </w:rPr>
  </w:style>
  <w:style w:type="character" w:customStyle="1" w:styleId="Titlu9Caracter">
    <w:name w:val="Titlu 9 Caracter"/>
    <w:basedOn w:val="Fontdeparagrafimplicit"/>
    <w:link w:val="Titlu9"/>
    <w:uiPriority w:val="9"/>
    <w:semiHidden/>
    <w:rsid w:val="001B3490"/>
    <w:rPr>
      <w:rFonts w:asciiTheme="majorHAnsi" w:eastAsiaTheme="majorEastAsia" w:hAnsiTheme="majorHAnsi" w:cstheme="majorBidi"/>
      <w:sz w:val="22"/>
      <w:szCs w:val="22"/>
    </w:rPr>
  </w:style>
  <w:style w:type="table" w:styleId="Tabelgril">
    <w:name w:val="Table Grid"/>
    <w:basedOn w:val="TabelNormal"/>
    <w:uiPriority w:val="59"/>
    <w:unhideWhenUsed/>
    <w:rsid w:val="0008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B23F4"/>
    <w:pPr>
      <w:ind w:left="720"/>
      <w:contextualSpacing/>
    </w:pPr>
  </w:style>
  <w:style w:type="paragraph" w:styleId="Frspaiere">
    <w:name w:val="No Spacing"/>
    <w:uiPriority w:val="99"/>
    <w:qFormat/>
    <w:rsid w:val="001742F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426308">
      <w:bodyDiv w:val="1"/>
      <w:marLeft w:val="0"/>
      <w:marRight w:val="0"/>
      <w:marTop w:val="0"/>
      <w:marBottom w:val="0"/>
      <w:divBdr>
        <w:top w:val="none" w:sz="0" w:space="0" w:color="auto"/>
        <w:left w:val="none" w:sz="0" w:space="0" w:color="auto"/>
        <w:bottom w:val="none" w:sz="0" w:space="0" w:color="auto"/>
        <w:right w:val="none" w:sz="0" w:space="0" w:color="auto"/>
      </w:divBdr>
      <w:divsChild>
        <w:div w:id="969944512">
          <w:marLeft w:val="0"/>
          <w:marRight w:val="0"/>
          <w:marTop w:val="0"/>
          <w:marBottom w:val="0"/>
          <w:divBdr>
            <w:top w:val="none" w:sz="0" w:space="0" w:color="auto"/>
            <w:left w:val="none" w:sz="0" w:space="0" w:color="auto"/>
            <w:bottom w:val="none" w:sz="0" w:space="0" w:color="auto"/>
            <w:right w:val="none" w:sz="0" w:space="0" w:color="auto"/>
          </w:divBdr>
          <w:divsChild>
            <w:div w:id="1787432912">
              <w:marLeft w:val="0"/>
              <w:marRight w:val="0"/>
              <w:marTop w:val="0"/>
              <w:marBottom w:val="0"/>
              <w:divBdr>
                <w:top w:val="none" w:sz="0" w:space="0" w:color="auto"/>
                <w:left w:val="none" w:sz="0" w:space="0" w:color="auto"/>
                <w:bottom w:val="none" w:sz="0" w:space="0" w:color="auto"/>
                <w:right w:val="none" w:sz="0" w:space="0" w:color="auto"/>
              </w:divBdr>
              <w:divsChild>
                <w:div w:id="1913193241">
                  <w:marLeft w:val="0"/>
                  <w:marRight w:val="0"/>
                  <w:marTop w:val="0"/>
                  <w:marBottom w:val="0"/>
                  <w:divBdr>
                    <w:top w:val="none" w:sz="0" w:space="0" w:color="auto"/>
                    <w:left w:val="none" w:sz="0" w:space="0" w:color="auto"/>
                    <w:bottom w:val="none" w:sz="0" w:space="0" w:color="auto"/>
                    <w:right w:val="none" w:sz="0" w:space="0" w:color="auto"/>
                  </w:divBdr>
                  <w:divsChild>
                    <w:div w:id="3982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7922">
      <w:bodyDiv w:val="1"/>
      <w:marLeft w:val="0"/>
      <w:marRight w:val="0"/>
      <w:marTop w:val="0"/>
      <w:marBottom w:val="0"/>
      <w:divBdr>
        <w:top w:val="none" w:sz="0" w:space="0" w:color="auto"/>
        <w:left w:val="none" w:sz="0" w:space="0" w:color="auto"/>
        <w:bottom w:val="none" w:sz="0" w:space="0" w:color="auto"/>
        <w:right w:val="none" w:sz="0" w:space="0" w:color="auto"/>
      </w:divBdr>
      <w:divsChild>
        <w:div w:id="108159646">
          <w:marLeft w:val="0"/>
          <w:marRight w:val="0"/>
          <w:marTop w:val="0"/>
          <w:marBottom w:val="0"/>
          <w:divBdr>
            <w:top w:val="none" w:sz="0" w:space="0" w:color="auto"/>
            <w:left w:val="none" w:sz="0" w:space="0" w:color="auto"/>
            <w:bottom w:val="none" w:sz="0" w:space="0" w:color="auto"/>
            <w:right w:val="none" w:sz="0" w:space="0" w:color="auto"/>
          </w:divBdr>
          <w:divsChild>
            <w:div w:id="304555064">
              <w:marLeft w:val="0"/>
              <w:marRight w:val="0"/>
              <w:marTop w:val="0"/>
              <w:marBottom w:val="0"/>
              <w:divBdr>
                <w:top w:val="none" w:sz="0" w:space="0" w:color="auto"/>
                <w:left w:val="none" w:sz="0" w:space="0" w:color="auto"/>
                <w:bottom w:val="none" w:sz="0" w:space="0" w:color="auto"/>
                <w:right w:val="none" w:sz="0" w:space="0" w:color="auto"/>
              </w:divBdr>
              <w:divsChild>
                <w:div w:id="1421945516">
                  <w:marLeft w:val="0"/>
                  <w:marRight w:val="0"/>
                  <w:marTop w:val="0"/>
                  <w:marBottom w:val="0"/>
                  <w:divBdr>
                    <w:top w:val="none" w:sz="0" w:space="0" w:color="auto"/>
                    <w:left w:val="none" w:sz="0" w:space="0" w:color="auto"/>
                    <w:bottom w:val="none" w:sz="0" w:space="0" w:color="auto"/>
                    <w:right w:val="none" w:sz="0" w:space="0" w:color="auto"/>
                  </w:divBdr>
                  <w:divsChild>
                    <w:div w:id="1441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2181</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Dudescu</dc:creator>
  <cp:lastModifiedBy>Mihai Olimpiu Tatar</cp:lastModifiedBy>
  <cp:revision>66</cp:revision>
  <dcterms:created xsi:type="dcterms:W3CDTF">2025-06-17T07:21:00Z</dcterms:created>
  <dcterms:modified xsi:type="dcterms:W3CDTF">2025-06-20T15:06:00Z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2023-06-16T12:23:53Z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cfff9d7e-dc15-412b-8c7b-85981a021354</vt:lpwstr>
  </property>
  <property fmtid="{D5CDD505-2E9C-101B-9397-08002B2CF9AE}" pid="8" name="MSIP_Label_5b58b62f-6f94-46bd-8089-18e64b0a9abb_ContentBits">
    <vt:lpwstr>0</vt:lpwstr>
  </property>
</Properties>
</file>