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5F2947"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28A9ECB1" w14:textId="77777777">
        <w:trPr>
          <w:trHeight w:val="275"/>
        </w:trPr>
        <w:tc>
          <w:tcPr>
            <w:tcW w:w="1883" w:type="pct"/>
            <w:shd w:val="clear" w:color="auto" w:fill="FFFFFF"/>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0E50E8C" w14:paraId="71BE3805" w14:textId="77777777">
        <w:trPr>
          <w:trHeight w:val="266"/>
        </w:trPr>
        <w:tc>
          <w:tcPr>
            <w:tcW w:w="1883" w:type="pct"/>
            <w:shd w:val="clear" w:color="auto" w:fill="FFFFFF"/>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AF7154" w:rsidTr="00E50E8C" w14:paraId="07F16714" w14:textId="77777777">
        <w:trPr>
          <w:trHeight w:val="266"/>
        </w:trPr>
        <w:tc>
          <w:tcPr>
            <w:tcW w:w="1883" w:type="pct"/>
            <w:shd w:val="clear" w:color="auto" w:fill="FFFFFF"/>
            <w:vAlign w:val="center"/>
          </w:tcPr>
          <w:p w:rsidRPr="00E50E8C" w:rsidR="00AF7154" w:rsidP="00AF7154" w:rsidRDefault="00AF7154"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9070EA" w:rsidR="00AF7154" w:rsidP="00AF7154" w:rsidRDefault="005F2947" w14:paraId="7E4714AF" w14:textId="384CEA38">
            <w:pPr>
              <w:shd w:val="clear" w:color="auto" w:fill="FFFFFF"/>
              <w:autoSpaceDE w:val="0"/>
              <w:autoSpaceDN w:val="0"/>
              <w:adjustRightInd w:val="0"/>
              <w:rPr>
                <w:rFonts w:asciiTheme="minorHAnsi" w:hAnsiTheme="minorHAnsi" w:cstheme="minorHAnsi"/>
                <w:bCs/>
                <w:sz w:val="22"/>
                <w:szCs w:val="22"/>
              </w:rPr>
            </w:pPr>
            <w:r w:rsidRPr="005B5B50">
              <w:rPr>
                <w:rFonts w:asciiTheme="minorHAnsi" w:hAnsiTheme="minorHAnsi" w:cstheme="minorHAnsi"/>
                <w:sz w:val="22"/>
                <w:szCs w:val="22"/>
              </w:rPr>
              <w:t>Inginerie Mecanică</w:t>
            </w:r>
          </w:p>
        </w:tc>
      </w:tr>
      <w:tr w:rsidRPr="00E50E8C" w:rsidR="00AF7154" w:rsidTr="00E50E8C" w14:paraId="3FDA3B0D" w14:textId="77777777">
        <w:trPr>
          <w:trHeight w:val="246"/>
        </w:trPr>
        <w:tc>
          <w:tcPr>
            <w:tcW w:w="1883" w:type="pct"/>
            <w:shd w:val="clear" w:color="auto" w:fill="FFFFFF"/>
            <w:vAlign w:val="center"/>
          </w:tcPr>
          <w:p w:rsidRPr="00E50E8C" w:rsidR="00AF7154" w:rsidP="00AF7154" w:rsidRDefault="00AF7154"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AF7154" w:rsidP="00AF7154" w:rsidRDefault="00AF7154" w14:paraId="116DE441" w14:textId="7D042645">
            <w:pPr>
              <w:shd w:val="clear" w:color="auto" w:fill="FFFFFF"/>
              <w:autoSpaceDE w:val="0"/>
              <w:autoSpaceDN w:val="0"/>
              <w:adjustRightInd w:val="0"/>
              <w:rPr>
                <w:b/>
                <w:sz w:val="22"/>
                <w:szCs w:val="22"/>
              </w:rPr>
            </w:pPr>
            <w:r w:rsidRPr="005B5B50">
              <w:rPr>
                <w:rFonts w:asciiTheme="minorHAnsi" w:hAnsiTheme="minorHAnsi" w:cstheme="minorHAnsi"/>
                <w:sz w:val="22"/>
                <w:szCs w:val="22"/>
              </w:rPr>
              <w:t>Inginerie Mecanică</w:t>
            </w:r>
          </w:p>
        </w:tc>
      </w:tr>
      <w:tr w:rsidRPr="00E50E8C" w:rsidR="00AF7154" w:rsidTr="00E50E8C" w14:paraId="676D91E0" w14:textId="77777777">
        <w:trPr>
          <w:trHeight w:val="250"/>
        </w:trPr>
        <w:tc>
          <w:tcPr>
            <w:tcW w:w="1883" w:type="pct"/>
            <w:shd w:val="clear" w:color="auto" w:fill="FFFFFF"/>
            <w:vAlign w:val="center"/>
          </w:tcPr>
          <w:p w:rsidRPr="00E50E8C" w:rsidR="00AF7154" w:rsidP="00AF7154" w:rsidRDefault="00AF7154"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AF7154" w:rsidP="00AF7154" w:rsidRDefault="00AF7154" w14:paraId="63845995" w14:textId="6605E6F4">
            <w:pPr>
              <w:shd w:val="clear" w:color="auto" w:fill="FFFFFF"/>
              <w:autoSpaceDE w:val="0"/>
              <w:autoSpaceDN w:val="0"/>
              <w:adjustRightInd w:val="0"/>
              <w:rPr>
                <w:b/>
                <w:sz w:val="22"/>
                <w:szCs w:val="22"/>
              </w:rPr>
            </w:pPr>
            <w:r w:rsidRPr="005B5B50">
              <w:rPr>
                <w:rFonts w:asciiTheme="minorHAnsi" w:hAnsiTheme="minorHAnsi" w:cstheme="minorHAnsi"/>
                <w:sz w:val="22"/>
                <w:szCs w:val="22"/>
              </w:rPr>
              <w:t>Licență</w:t>
            </w:r>
          </w:p>
        </w:tc>
      </w:tr>
      <w:tr w:rsidRPr="00E50E8C" w:rsidR="00AF7154" w:rsidTr="00E50E8C" w14:paraId="0C5CE2CC" w14:textId="77777777">
        <w:trPr>
          <w:trHeight w:val="240"/>
        </w:trPr>
        <w:tc>
          <w:tcPr>
            <w:tcW w:w="1883" w:type="pct"/>
            <w:shd w:val="clear" w:color="auto" w:fill="FFFFFF"/>
            <w:vAlign w:val="center"/>
          </w:tcPr>
          <w:p w:rsidRPr="00E50E8C" w:rsidR="00AF7154" w:rsidP="00AF7154" w:rsidRDefault="00AF7154"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0A1622" w:rsidR="00AF7154" w:rsidP="000A1622" w:rsidRDefault="00A74DBA" w14:paraId="2C45C9D6" w14:textId="0A04B3A7">
            <w:pPr>
              <w:rPr>
                <w:rFonts w:asciiTheme="minorHAnsi" w:hAnsiTheme="minorHAnsi" w:cstheme="minorHAnsi"/>
                <w:bCs/>
                <w:sz w:val="22"/>
                <w:szCs w:val="22"/>
              </w:rPr>
            </w:pPr>
            <w:r>
              <w:rPr>
                <w:rFonts w:asciiTheme="minorHAnsi" w:hAnsiTheme="minorHAnsi" w:cstheme="minorHAnsi"/>
                <w:bCs/>
                <w:sz w:val="22"/>
                <w:szCs w:val="22"/>
              </w:rPr>
              <w:t>Sisteme și Echipamente Termice</w:t>
            </w:r>
            <w:r w:rsidR="0008332A">
              <w:rPr>
                <w:rFonts w:asciiTheme="minorHAnsi" w:hAnsiTheme="minorHAnsi" w:cstheme="minorHAnsi"/>
                <w:bCs/>
                <w:sz w:val="22"/>
                <w:szCs w:val="22"/>
              </w:rPr>
              <w:t xml:space="preserve"> Alba Iulia</w:t>
            </w:r>
          </w:p>
        </w:tc>
      </w:tr>
      <w:tr w:rsidRPr="00E50E8C" w:rsidR="00AF7154" w:rsidTr="00E50E8C" w14:paraId="17E7B134" w14:textId="77777777">
        <w:trPr>
          <w:trHeight w:val="240"/>
        </w:trPr>
        <w:tc>
          <w:tcPr>
            <w:tcW w:w="1883" w:type="pct"/>
            <w:shd w:val="clear" w:color="auto" w:fill="FFFFFF"/>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0E50E8C" w14:paraId="26DE7A61" w14:textId="77777777">
        <w:trPr>
          <w:trHeight w:val="240"/>
        </w:trPr>
        <w:tc>
          <w:tcPr>
            <w:tcW w:w="1883" w:type="pct"/>
            <w:shd w:val="clear" w:color="auto" w:fill="FFFFFF"/>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AF7154" w:rsidP="00AF7154" w:rsidRDefault="00AF7154" w14:paraId="60DA0429" w14:textId="635D9FE9">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8.00</w:t>
            </w:r>
          </w:p>
        </w:tc>
      </w:tr>
    </w:tbl>
    <w:p w:rsidRPr="00E50E8C" w:rsidR="00EB596A" w:rsidP="6EF8FD21" w:rsidRDefault="00EB596A" w14:paraId="40099AC7" w14:textId="77777777" w14:noSpellErr="1">
      <w:pPr>
        <w:shd w:val="clear" w:color="auto" w:fill="FFFFFF" w:themeFill="background1"/>
        <w:autoSpaceDE w:val="0"/>
        <w:autoSpaceDN w:val="0"/>
        <w:adjustRightInd w:val="0"/>
        <w:rPr>
          <w:rFonts w:ascii="Calibri" w:hAnsi="Calibri" w:cs="Calibri" w:asciiTheme="minorAscii" w:hAnsiTheme="minorAscii" w:cstheme="minorAscii"/>
          <w:sz w:val="16"/>
          <w:szCs w:val="16"/>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4614E582" w14:textId="77777777">
        <w:tc>
          <w:tcPr>
            <w:tcW w:w="1889" w:type="pct"/>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AF7154" w14:paraId="55AF6DD2" w14:textId="083A559D">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 xml:space="preserve">Limbi moderne </w:t>
            </w:r>
            <w:r w:rsidR="00A07AD7">
              <w:rPr>
                <w:rFonts w:asciiTheme="minorHAnsi" w:hAnsiTheme="minorHAnsi" w:cstheme="minorHAnsi"/>
                <w:sz w:val="22"/>
                <w:szCs w:val="22"/>
              </w:rPr>
              <w:t>1</w:t>
            </w:r>
          </w:p>
        </w:tc>
      </w:tr>
      <w:tr w:rsidRPr="00E50E8C" w:rsidR="00EF711D" w:rsidTr="00E50E8C" w14:paraId="6D1F1C09" w14:textId="77777777">
        <w:tc>
          <w:tcPr>
            <w:tcW w:w="1889" w:type="pct"/>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0E50E8C" w14:paraId="67F982E2" w14:textId="77777777">
        <w:tc>
          <w:tcPr>
            <w:tcW w:w="1889" w:type="pct"/>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 xml:space="preserve">ăţilor de seminar / </w:t>
            </w:r>
            <w:r w:rsidRPr="00E01A26">
              <w:rPr>
                <w:rFonts w:eastAsia="Times New Roman" w:asciiTheme="minorHAnsi" w:hAnsiTheme="minorHAnsi" w:cstheme="minorHAnsi"/>
                <w:strike/>
                <w:sz w:val="22"/>
                <w:szCs w:val="22"/>
              </w:rPr>
              <w:t>laborator / proiect</w:t>
            </w:r>
          </w:p>
        </w:tc>
        <w:tc>
          <w:tcPr>
            <w:tcW w:w="3111" w:type="pct"/>
            <w:gridSpan w:val="4"/>
            <w:tcMar>
              <w:left w:w="57" w:type="dxa"/>
              <w:right w:w="57" w:type="dxa"/>
            </w:tcMar>
            <w:vAlign w:val="center"/>
          </w:tcPr>
          <w:p w:rsidRPr="008442F6" w:rsidR="00EF711D" w:rsidP="00AF7154" w:rsidRDefault="0008332A" w14:paraId="16DE4493" w14:textId="0186656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S.l. dr. </w:t>
            </w:r>
            <w:r w:rsidRPr="00590C95">
              <w:rPr>
                <w:rFonts w:asciiTheme="minorHAnsi" w:hAnsiTheme="minorHAnsi" w:cstheme="minorHAnsi"/>
                <w:sz w:val="22"/>
                <w:szCs w:val="22"/>
              </w:rPr>
              <w:t>Alina Marcela PARASCHIVESCU</w:t>
            </w:r>
            <w:r>
              <w:rPr>
                <w:rFonts w:asciiTheme="minorHAnsi" w:hAnsiTheme="minorHAnsi" w:cstheme="minorHAnsi"/>
                <w:sz w:val="22"/>
                <w:szCs w:val="22"/>
              </w:rPr>
              <w:t xml:space="preserve"> </w:t>
            </w:r>
            <w:hyperlink w:history="1" r:id="rId9">
              <w:r w:rsidRPr="00B43469" w:rsidR="003362C7">
                <w:rPr>
                  <w:rStyle w:val="Hyperlink"/>
                  <w:rFonts w:asciiTheme="minorHAnsi" w:hAnsiTheme="minorHAnsi" w:cstheme="minorHAnsi"/>
                  <w:sz w:val="22"/>
                  <w:szCs w:val="22"/>
                </w:rPr>
                <w:t>alina.paraschivescu@lang.utcluj.ro</w:t>
              </w:r>
            </w:hyperlink>
            <w:r w:rsidR="003362C7">
              <w:rPr>
                <w:rFonts w:asciiTheme="minorHAnsi" w:hAnsiTheme="minorHAnsi" w:cstheme="minorHAnsi"/>
                <w:sz w:val="22"/>
                <w:szCs w:val="22"/>
              </w:rPr>
              <w:t xml:space="preserve"> </w:t>
            </w:r>
            <w:r w:rsidRPr="001051F8" w:rsidR="00AF7154">
              <w:rPr>
                <w:rFonts w:asciiTheme="minorHAnsi" w:hAnsiTheme="minorHAnsi" w:cstheme="minorHAnsi"/>
                <w:sz w:val="22"/>
                <w:szCs w:val="22"/>
              </w:rPr>
              <w:t xml:space="preserve"> </w:t>
            </w:r>
          </w:p>
        </w:tc>
      </w:tr>
      <w:tr w:rsidRPr="00E50E8C" w:rsidR="00731F42" w:rsidTr="00E50E8C" w14:paraId="1CB6D423" w14:textId="77777777">
        <w:tc>
          <w:tcPr>
            <w:tcW w:w="1889" w:type="pct"/>
            <w:gridSpan w:val="3"/>
            <w:tcMar>
              <w:left w:w="57" w:type="dxa"/>
              <w:right w:w="57" w:type="dxa"/>
            </w:tcMar>
            <w:vAlign w:val="center"/>
          </w:tcPr>
          <w:p w:rsidRPr="00E50E8C" w:rsidR="00731F42" w:rsidP="000E1E03" w:rsidRDefault="00731F42"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rsidRPr="00E50E8C" w:rsidR="00731F42" w:rsidP="000E1E03" w:rsidRDefault="00731F42"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0E50E8C" w14:paraId="55572CD6" w14:textId="77777777">
        <w:trPr>
          <w:trHeight w:val="279"/>
        </w:trPr>
        <w:tc>
          <w:tcPr>
            <w:tcW w:w="1065" w:type="pct"/>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AF7154" w14:paraId="4D4A9F53" w14:textId="2A3AC13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809" w:type="pct"/>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AF7154" w14:paraId="1D770F55" w14:textId="2B12BD9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2273" w:type="pct"/>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153782"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0E50E8C" w14:paraId="3674D6E5" w14:textId="77777777">
        <w:trPr>
          <w:trHeight w:val="279"/>
        </w:trPr>
        <w:tc>
          <w:tcPr>
            <w:tcW w:w="1065" w:type="pct"/>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0E50E8C" w14:paraId="7E685CF5" w14:textId="77777777">
        <w:trPr>
          <w:trHeight w:val="279"/>
        </w:trPr>
        <w:tc>
          <w:tcPr>
            <w:tcW w:w="1065" w:type="pct"/>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6EF8FD21" w:rsidRDefault="00CC345A" w14:paraId="04C30E88" w14:textId="77777777" w14:noSpellErr="1">
      <w:pPr>
        <w:shd w:val="clear" w:color="auto" w:fill="FFFFFF" w:themeFill="background1"/>
        <w:autoSpaceDE w:val="0"/>
        <w:autoSpaceDN w:val="0"/>
        <w:adjustRightInd w:val="0"/>
        <w:rPr>
          <w:rFonts w:ascii="Calibri" w:hAnsi="Calibri" w:cs="Calibri" w:asciiTheme="minorAscii" w:hAnsiTheme="minorAscii" w:cstheme="minorAscii"/>
          <w:b w:val="1"/>
          <w:bCs w:val="1"/>
          <w:sz w:val="16"/>
          <w:szCs w:val="16"/>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465C3E"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color="auto" w:sz="12" w:space="0"/>
            </w:tcBorders>
            <w:shd w:val="clear" w:color="auto" w:fill="FFFFFF"/>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color="auto" w:sz="12" w:space="0"/>
            </w:tcBorders>
            <w:shd w:val="clear" w:color="auto" w:fill="FFFFFF"/>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color="auto" w:sz="12" w:space="0"/>
            </w:tcBorders>
            <w:shd w:val="clear" w:color="auto" w:fill="FFFFFF"/>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436" w:type="pct"/>
            <w:gridSpan w:val="2"/>
            <w:tcBorders>
              <w:top w:val="single" w:color="auto" w:sz="12" w:space="0"/>
            </w:tcBorders>
            <w:shd w:val="clear" w:color="auto" w:fill="FFFFFF"/>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color="auto" w:sz="12" w:space="0"/>
            </w:tcBorders>
            <w:shd w:val="clear" w:color="auto" w:fill="FFFFFF"/>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color="auto" w:sz="12" w:space="0"/>
            </w:tcBorders>
            <w:shd w:val="clear" w:color="auto" w:fill="FFFFFF"/>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color="auto" w:sz="12" w:space="0"/>
            </w:tcBorders>
            <w:shd w:val="clear" w:color="auto" w:fill="FFFFFF"/>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color="auto" w:sz="12" w:space="0"/>
            </w:tcBorders>
            <w:shd w:val="clear" w:color="auto" w:fill="FFFFFF"/>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color="auto" w:sz="12" w:space="0"/>
            </w:tcBorders>
            <w:shd w:val="clear" w:color="auto" w:fill="FFFFFF"/>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465C3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400" w:type="pct"/>
            <w:shd w:val="clear" w:color="auto" w:fill="FFFFFF"/>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rsidRPr="00F3497C" w:rsidR="004E60A7" w:rsidP="004E60A7" w:rsidRDefault="00F3497C" w14:paraId="6B06CEF6" w14:textId="3246834F">
            <w:pPr>
              <w:jc w:val="center"/>
              <w:rPr>
                <w:bCs/>
                <w:sz w:val="20"/>
                <w:szCs w:val="20"/>
              </w:rPr>
            </w:pPr>
            <w:r w:rsidRPr="00F3497C">
              <w:rPr>
                <w:bCs/>
                <w:sz w:val="20"/>
                <w:szCs w:val="20"/>
              </w:rPr>
              <w:t>-</w:t>
            </w:r>
          </w:p>
        </w:tc>
        <w:tc>
          <w:tcPr>
            <w:tcW w:w="436" w:type="pct"/>
            <w:gridSpan w:val="2"/>
            <w:shd w:val="clear" w:color="auto" w:fill="FFFFFF"/>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E50E8C" w14:paraId="1B465F31" w14:textId="77777777">
        <w:tc>
          <w:tcPr>
            <w:tcW w:w="5000" w:type="pct"/>
            <w:gridSpan w:val="13"/>
            <w:shd w:val="clear" w:color="auto" w:fill="FFFFFF"/>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rsidRPr="00F3497C" w:rsidR="004E60A7" w:rsidP="004E60A7" w:rsidRDefault="00F3497C" w14:paraId="2C817327" w14:textId="6E23EA8A">
            <w:pPr>
              <w:shd w:val="clear" w:color="auto" w:fill="FFFFFF"/>
              <w:autoSpaceDE w:val="0"/>
              <w:autoSpaceDN w:val="0"/>
              <w:adjustRightInd w:val="0"/>
              <w:jc w:val="center"/>
              <w:rPr>
                <w:bCs/>
                <w:sz w:val="22"/>
                <w:szCs w:val="22"/>
              </w:rPr>
            </w:pPr>
            <w:r w:rsidRPr="00F3497C">
              <w:rPr>
                <w:bCs/>
                <w:sz w:val="22"/>
                <w:szCs w:val="22"/>
              </w:rPr>
              <w:t>25</w:t>
            </w:r>
          </w:p>
        </w:tc>
      </w:tr>
      <w:tr w:rsidRPr="00E50E8C" w:rsidR="004E60A7" w:rsidTr="00E50E8C" w14:paraId="3C3B534B" w14:textId="77777777">
        <w:tc>
          <w:tcPr>
            <w:tcW w:w="4590" w:type="pct"/>
            <w:gridSpan w:val="12"/>
            <w:shd w:val="clear" w:color="auto" w:fill="FFFFFF"/>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rsidRPr="00F3497C" w:rsidR="004E60A7" w:rsidP="004E60A7" w:rsidRDefault="00F3497C" w14:paraId="3B3004F7" w14:textId="055EBB9F">
            <w:pPr>
              <w:shd w:val="clear" w:color="auto" w:fill="FFFFFF"/>
              <w:autoSpaceDE w:val="0"/>
              <w:autoSpaceDN w:val="0"/>
              <w:adjustRightInd w:val="0"/>
              <w:jc w:val="center"/>
              <w:rPr>
                <w:bCs/>
                <w:sz w:val="22"/>
                <w:szCs w:val="22"/>
              </w:rPr>
            </w:pPr>
            <w:r w:rsidRPr="00F3497C">
              <w:rPr>
                <w:bCs/>
                <w:sz w:val="22"/>
                <w:szCs w:val="22"/>
              </w:rPr>
              <w:t>10</w:t>
            </w:r>
          </w:p>
        </w:tc>
      </w:tr>
      <w:tr w:rsidRPr="00E50E8C" w:rsidR="004E60A7" w:rsidTr="00E50E8C" w14:paraId="3A41181E" w14:textId="77777777">
        <w:tc>
          <w:tcPr>
            <w:tcW w:w="4590" w:type="pct"/>
            <w:gridSpan w:val="12"/>
            <w:shd w:val="clear" w:color="auto" w:fill="FFFFFF"/>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rsidRPr="00F3497C" w:rsidR="004E60A7" w:rsidP="004E60A7" w:rsidRDefault="00F3497C" w14:paraId="09E1E5FF" w14:textId="124D3762">
            <w:pPr>
              <w:shd w:val="clear" w:color="auto" w:fill="FFFFFF"/>
              <w:autoSpaceDE w:val="0"/>
              <w:autoSpaceDN w:val="0"/>
              <w:adjustRightInd w:val="0"/>
              <w:jc w:val="center"/>
              <w:rPr>
                <w:bCs/>
                <w:sz w:val="22"/>
                <w:szCs w:val="22"/>
              </w:rPr>
            </w:pPr>
            <w:r w:rsidRPr="00F3497C">
              <w:rPr>
                <w:bCs/>
                <w:sz w:val="22"/>
                <w:szCs w:val="22"/>
              </w:rPr>
              <w:t>10</w:t>
            </w:r>
          </w:p>
        </w:tc>
      </w:tr>
      <w:tr w:rsidRPr="00E50E8C" w:rsidR="004E60A7" w:rsidTr="00E50E8C" w14:paraId="079BE322" w14:textId="77777777">
        <w:tc>
          <w:tcPr>
            <w:tcW w:w="4590" w:type="pct"/>
            <w:gridSpan w:val="12"/>
            <w:shd w:val="clear" w:color="auto" w:fill="FFFFFF"/>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3C55881B" w14:textId="77777777">
        <w:tc>
          <w:tcPr>
            <w:tcW w:w="4590" w:type="pct"/>
            <w:gridSpan w:val="12"/>
            <w:shd w:val="clear" w:color="auto" w:fill="FFFFFF"/>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color="auto" w:sz="12" w:space="0"/>
            </w:tcBorders>
            <w:shd w:val="clear" w:color="auto" w:fill="FFFFFF"/>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F3497C" w:rsidR="004E60A7" w:rsidP="004E60A7" w:rsidRDefault="00F3497C" w14:paraId="4CF493AD" w14:textId="21358F63">
            <w:pPr>
              <w:jc w:val="center"/>
              <w:rPr>
                <w:bCs/>
                <w:sz w:val="20"/>
                <w:szCs w:val="20"/>
              </w:rPr>
            </w:pPr>
            <w:r w:rsidRPr="00F3497C">
              <w:rPr>
                <w:bCs/>
                <w:sz w:val="20"/>
                <w:szCs w:val="20"/>
              </w:rPr>
              <w:t>47</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F3497C" w:rsidR="004E60A7" w:rsidP="004E60A7" w:rsidRDefault="00F3497C" w14:paraId="7AF0D2C6" w14:textId="5A25E06F">
            <w:pPr>
              <w:jc w:val="center"/>
              <w:rPr>
                <w:bCs/>
                <w:sz w:val="20"/>
                <w:szCs w:val="20"/>
              </w:rPr>
            </w:pPr>
            <w:r w:rsidRPr="00F3497C">
              <w:rPr>
                <w:bCs/>
                <w:sz w:val="20"/>
                <w:szCs w:val="20"/>
              </w:rPr>
              <w:t>75</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F3497C" w:rsidR="004E60A7" w:rsidP="004E60A7" w:rsidRDefault="00F3497C" w14:paraId="18FDA3DB" w14:textId="7A1FFA35">
            <w:pPr>
              <w:jc w:val="center"/>
              <w:rPr>
                <w:bCs/>
                <w:sz w:val="20"/>
                <w:szCs w:val="20"/>
              </w:rPr>
            </w:pPr>
            <w:r w:rsidRPr="00F3497C">
              <w:rPr>
                <w:bCs/>
                <w:sz w:val="20"/>
                <w:szCs w:val="20"/>
              </w:rPr>
              <w:t>3</w:t>
            </w:r>
          </w:p>
        </w:tc>
      </w:tr>
    </w:tbl>
    <w:p w:rsidRPr="00E50E8C" w:rsidR="00EE0BA5" w:rsidP="6EF8FD21" w:rsidRDefault="00EE0BA5" w14:paraId="3ADFAAC9" w14:textId="77777777" w14:noSpellErr="1">
      <w:pPr>
        <w:rPr>
          <w:rFonts w:ascii="Calibri" w:hAnsi="Calibri" w:cs="Calibri" w:asciiTheme="minorAscii" w:hAnsiTheme="minorAscii" w:cstheme="minorAscii"/>
          <w:sz w:val="16"/>
          <w:szCs w:val="16"/>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P="6EF8FD21" w:rsidRDefault="00741B87" w14:paraId="5C34FBA6" w14:textId="77777777" w14:noSpellErr="1">
      <w:pPr>
        <w:rPr>
          <w:rFonts w:ascii="Calibri" w:hAnsi="Calibri" w:cs="Calibri" w:asciiTheme="minorAscii" w:hAnsiTheme="minorAscii" w:cstheme="minorAscii"/>
          <w:sz w:val="16"/>
          <w:szCs w:val="16"/>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6EF8FD21" w14:paraId="63813F67" w14:textId="77777777">
        <w:trPr>
          <w:trHeight w:val="321"/>
        </w:trPr>
        <w:tc>
          <w:tcPr>
            <w:tcW w:w="1416" w:type="pct"/>
            <w:shd w:val="clear" w:color="auto" w:fill="FFFFFF" w:themeFill="background1"/>
            <w:tcMar/>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themeFill="background1"/>
            <w:tcMar/>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6EF8FD21" w14:paraId="3E7B8B3E" w14:textId="77777777">
        <w:trPr>
          <w:trHeight w:val="660"/>
        </w:trPr>
        <w:tc>
          <w:tcPr>
            <w:tcW w:w="1416" w:type="pct"/>
            <w:shd w:val="clear" w:color="auto" w:fill="FFFFFF" w:themeFill="background1"/>
            <w:tcMar/>
            <w:vAlign w:val="center"/>
          </w:tcPr>
          <w:p w:rsidRPr="00E50E8C" w:rsidR="00755D78" w:rsidP="00443EA3" w:rsidRDefault="00755D78"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01A26">
              <w:rPr>
                <w:rFonts w:eastAsia="Times New Roman" w:asciiTheme="minorHAnsi" w:hAnsiTheme="minorHAnsi" w:cstheme="minorHAnsi"/>
                <w:strike/>
                <w:sz w:val="22"/>
                <w:szCs w:val="22"/>
              </w:rPr>
              <w:t>/</w:t>
            </w:r>
            <w:r w:rsidRPr="00E01A26" w:rsidR="0000086E">
              <w:rPr>
                <w:rFonts w:eastAsia="Times New Roman" w:asciiTheme="minorHAnsi" w:hAnsiTheme="minorHAnsi" w:cstheme="minorHAnsi"/>
                <w:strike/>
                <w:sz w:val="22"/>
                <w:szCs w:val="22"/>
              </w:rPr>
              <w:t xml:space="preserve"> </w:t>
            </w:r>
            <w:r w:rsidRPr="00E01A26">
              <w:rPr>
                <w:rFonts w:eastAsia="Times New Roman" w:asciiTheme="minorHAnsi" w:hAnsiTheme="minorHAnsi" w:cstheme="minorHAnsi"/>
                <w:strike/>
                <w:sz w:val="22"/>
                <w:szCs w:val="22"/>
              </w:rPr>
              <w:t>laboratorului</w:t>
            </w:r>
            <w:r w:rsidRPr="00E01A26" w:rsidR="00741B87">
              <w:rPr>
                <w:rFonts w:eastAsia="Times New Roman" w:asciiTheme="minorHAnsi" w:hAnsiTheme="minorHAnsi" w:cstheme="minorHAnsi"/>
                <w:strike/>
                <w:sz w:val="22"/>
                <w:szCs w:val="22"/>
              </w:rPr>
              <w:t xml:space="preserve"> / proiectului</w:t>
            </w:r>
          </w:p>
        </w:tc>
        <w:tc>
          <w:tcPr>
            <w:tcW w:w="3584" w:type="pct"/>
            <w:shd w:val="clear" w:color="auto" w:fill="FFFFFF" w:themeFill="background1"/>
            <w:tcMar/>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onsite, după caz). </w:t>
            </w:r>
            <w:r w:rsidRPr="00443EA3">
              <w:rPr>
                <w:rFonts w:cs="Arial" w:asciiTheme="minorHAnsi" w:hAnsiTheme="minorHAnsi"/>
                <w:sz w:val="22"/>
                <w:szCs w:val="22"/>
              </w:rPr>
              <w:t>În cazul seminariilor online, studenții au obligația de a participa activ în timpul sesiunilor live, folosind unul din mijloacele tehnice la dispoziție: microfon, cameră video, aplicația de chat a seminarului live.</w:t>
            </w:r>
          </w:p>
        </w:tc>
      </w:tr>
    </w:tbl>
    <w:p w:rsidR="6EF8FD21" w:rsidP="6EF8FD21" w:rsidRDefault="6EF8FD21" w14:paraId="52361862" w14:textId="329FDC3B">
      <w:pPr>
        <w:rPr>
          <w:rFonts w:ascii="Calibri" w:hAnsi="Calibri" w:cs="Calibri" w:asciiTheme="minorAscii" w:hAnsiTheme="minorAscii" w:cstheme="minorAscii"/>
          <w:b w:val="1"/>
          <w:bCs w:val="1"/>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6. Competenţele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0"/>
        <w:gridCol w:w="7568"/>
      </w:tblGrid>
      <w:tr w:rsidRPr="00E50E8C" w:rsidR="00EE0BA5" w:rsidTr="6EF8FD21" w14:paraId="2DBB4CC7" w14:textId="77777777">
        <w:trPr>
          <w:cantSplit/>
          <w:trHeight w:val="1534"/>
        </w:trPr>
        <w:tc>
          <w:tcPr>
            <w:tcW w:w="2040" w:type="dxa"/>
            <w:shd w:val="clear" w:color="auto" w:fill="auto"/>
            <w:tcMar/>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7568" w:type="dxa"/>
            <w:shd w:val="clear" w:color="auto" w:fill="auto"/>
            <w:tcMar/>
            <w:vAlign w:val="center"/>
          </w:tcPr>
          <w:p w:rsidRPr="00E81544" w:rsidR="00F3497C" w:rsidP="00E81544" w:rsidRDefault="00F3497C" w14:paraId="037D0093" w14:textId="77777777">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Identificarea trăsăturilor distinctive ale limbii străine pentru scopuri</w:t>
            </w:r>
            <w:r w:rsidRPr="00E81544">
              <w:rPr>
                <w:rFonts w:asciiTheme="minorHAnsi" w:hAnsiTheme="minorHAnsi" w:cstheme="minorHAnsi"/>
                <w:spacing w:val="-9"/>
                <w:lang w:val="ro-RO"/>
              </w:rPr>
              <w:t xml:space="preserve"> </w:t>
            </w:r>
            <w:r w:rsidRPr="00E81544">
              <w:rPr>
                <w:rFonts w:asciiTheme="minorHAnsi" w:hAnsiTheme="minorHAnsi" w:cstheme="minorHAnsi"/>
                <w:lang w:val="ro-RO"/>
              </w:rPr>
              <w:t>specifice</w:t>
            </w:r>
          </w:p>
          <w:p w:rsidRPr="00E81544" w:rsidR="00F3497C" w:rsidP="00E81544" w:rsidRDefault="00F3497C" w14:paraId="29936E1F" w14:textId="77777777">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Însușirea temeinică a convențiilor lingvistice și comunicaționale</w:t>
            </w:r>
          </w:p>
          <w:p w:rsidRPr="00E81544" w:rsidR="003E5614" w:rsidP="00E81544" w:rsidRDefault="00F3497C" w14:paraId="1F7A3120" w14:textId="259A3FEF">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Completarea diverselor formulare, redactarea în format standard a documentelor necesare angajării, susținerea unui interviu de angajare.</w:t>
            </w:r>
          </w:p>
        </w:tc>
      </w:tr>
      <w:tr w:rsidRPr="00E50E8C" w:rsidR="00B5659B" w:rsidTr="6EF8FD21" w14:paraId="1EE8DB3C" w14:textId="77777777">
        <w:trPr>
          <w:cantSplit/>
          <w:trHeight w:val="1463"/>
        </w:trPr>
        <w:tc>
          <w:tcPr>
            <w:tcW w:w="2040" w:type="dxa"/>
            <w:shd w:val="clear" w:color="auto" w:fill="auto"/>
            <w:tcMar/>
            <w:textDirection w:val="btLr"/>
          </w:tcPr>
          <w:p w:rsidRPr="00E50E8C" w:rsidR="00B5659B" w:rsidP="00B5659B" w:rsidRDefault="00B5659B" w14:paraId="057D31F5"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7568" w:type="dxa"/>
            <w:shd w:val="clear" w:color="auto" w:fill="auto"/>
            <w:tcMar/>
            <w:vAlign w:val="center"/>
          </w:tcPr>
          <w:p w:rsidR="00B5659B" w:rsidP="00B5659B" w:rsidRDefault="00B5659B" w14:paraId="7B78E05F"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B5659B" w:rsidP="00B5659B" w:rsidRDefault="00B5659B" w14:paraId="5EC4FDEE"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B5659B" w:rsidR="00B5659B" w:rsidP="00B5659B" w:rsidRDefault="00B5659B" w14:paraId="0DC37840" w14:textId="6F2AF9FB">
            <w:pPr>
              <w:pStyle w:val="TableParagraph"/>
              <w:numPr>
                <w:ilvl w:val="0"/>
                <w:numId w:val="14"/>
              </w:numPr>
              <w:tabs>
                <w:tab w:val="left" w:pos="257"/>
              </w:tabs>
              <w:rPr>
                <w:rFonts w:asciiTheme="minorHAnsi" w:hAnsiTheme="minorHAnsi" w:cstheme="minorHAnsi"/>
                <w:lang w:val="ro-RO"/>
              </w:rPr>
            </w:pPr>
            <w:r w:rsidRPr="00B5659B">
              <w:rPr>
                <w:rFonts w:asciiTheme="minorHAnsi" w:hAnsiTheme="minorHAnsi" w:cstheme="minorHAnsi"/>
                <w:lang w:val="ro-RO"/>
              </w:rPr>
              <w:t>Utilizarea adecvată de informații și comunicarea orală și scrisă într-o limba de circulație europeană</w:t>
            </w:r>
          </w:p>
        </w:tc>
      </w:tr>
    </w:tbl>
    <w:p w:rsidRPr="00E01A26" w:rsidR="00EE0BA5" w:rsidP="00EE0BA5" w:rsidRDefault="00EE0BA5" w14:paraId="662F582C" w14:textId="77777777">
      <w:pPr>
        <w:rPr>
          <w:rFonts w:asciiTheme="minorHAnsi" w:hAnsiTheme="minorHAnsi" w:cstheme="minorHAnsi"/>
          <w:sz w:val="16"/>
          <w:szCs w:val="16"/>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537"/>
        <w:gridCol w:w="7071"/>
      </w:tblGrid>
      <w:tr w:rsidRPr="00E50E8C" w:rsidR="00755D78" w:rsidTr="00E01A26" w14:paraId="0DF0508F" w14:textId="77777777">
        <w:tc>
          <w:tcPr>
            <w:tcW w:w="1320" w:type="pct"/>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680" w:type="pct"/>
            <w:shd w:val="clear" w:color="auto" w:fill="auto"/>
            <w:vAlign w:val="center"/>
          </w:tcPr>
          <w:p w:rsidRPr="00E50E8C" w:rsidR="00755D78" w:rsidP="00580C2E" w:rsidRDefault="00F3497C" w14:paraId="1D1A1DA7" w14:textId="09A66434">
            <w:pPr>
              <w:spacing w:before="40" w:after="40"/>
              <w:rPr>
                <w:rFonts w:asciiTheme="minorHAnsi" w:hAnsiTheme="minorHAnsi" w:cstheme="minorHAnsi"/>
                <w:sz w:val="22"/>
                <w:szCs w:val="22"/>
              </w:rPr>
            </w:pPr>
            <w:r w:rsidRPr="005B5B50">
              <w:rPr>
                <w:rFonts w:asciiTheme="minorHAnsi" w:hAnsiTheme="minorHAnsi" w:cstheme="minorHAnsi"/>
                <w:sz w:val="22"/>
                <w:szCs w:val="22"/>
              </w:rPr>
              <w:t>- Însușirea unor noțiuni introductive din domeniul</w:t>
            </w:r>
            <w:r w:rsidRPr="005B5B50">
              <w:rPr>
                <w:rFonts w:asciiTheme="minorHAnsi" w:hAnsiTheme="minorHAnsi" w:cstheme="minorHAnsi"/>
                <w:spacing w:val="-9"/>
                <w:sz w:val="22"/>
                <w:szCs w:val="22"/>
              </w:rPr>
              <w:t xml:space="preserve"> </w:t>
            </w:r>
            <w:r w:rsidRPr="005B5B50">
              <w:rPr>
                <w:rFonts w:asciiTheme="minorHAnsi" w:hAnsiTheme="minorHAnsi" w:cstheme="minorHAnsi"/>
                <w:sz w:val="22"/>
                <w:szCs w:val="22"/>
              </w:rPr>
              <w:t>discursului specific și dezvoltarea competenței de comunicare orală în context profesional tehnic.</w:t>
            </w:r>
          </w:p>
        </w:tc>
      </w:tr>
      <w:tr w:rsidRPr="00E50E8C" w:rsidR="00EE0BA5" w:rsidTr="00E01A26" w14:paraId="3E1599F5" w14:textId="77777777">
        <w:trPr>
          <w:trHeight w:val="354"/>
        </w:trPr>
        <w:tc>
          <w:tcPr>
            <w:tcW w:w="1320" w:type="pct"/>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680" w:type="pct"/>
            <w:shd w:val="clear" w:color="auto" w:fill="auto"/>
            <w:vAlign w:val="center"/>
          </w:tcPr>
          <w:p w:rsidRPr="005B5B50" w:rsidR="00F3497C" w:rsidP="00F3497C" w:rsidRDefault="00F3497C" w14:paraId="7DB2638B" w14:textId="77777777">
            <w:pPr>
              <w:pStyle w:val="Listparagraf"/>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cunoștințelor lexicale, gramaticale și discursive în limbaje de specialitate.</w:t>
            </w:r>
          </w:p>
          <w:p w:rsidR="00E81544" w:rsidP="00E81544" w:rsidRDefault="00F3497C" w14:paraId="741985CF" w14:textId="77777777">
            <w:pPr>
              <w:pStyle w:val="Listparagraf"/>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competenței de a înțelege, a transmite și a evalua un mesaj oral în context profesional tehnic.</w:t>
            </w:r>
          </w:p>
          <w:p w:rsidRPr="00E81544" w:rsidR="00C347F1" w:rsidP="00E81544" w:rsidRDefault="00F3497C" w14:paraId="322E879F" w14:textId="00AC7BE4">
            <w:pPr>
              <w:pStyle w:val="Listparagraf"/>
              <w:numPr>
                <w:ilvl w:val="0"/>
                <w:numId w:val="15"/>
              </w:numPr>
              <w:rPr>
                <w:rFonts w:asciiTheme="minorHAnsi" w:hAnsiTheme="minorHAnsi" w:cstheme="minorHAnsi"/>
                <w:sz w:val="22"/>
                <w:szCs w:val="22"/>
              </w:rPr>
            </w:pPr>
            <w:r w:rsidRPr="00E81544">
              <w:rPr>
                <w:rFonts w:asciiTheme="minorHAnsi" w:hAnsiTheme="minorHAnsi" w:cstheme="minorHAnsi"/>
                <w:sz w:val="22"/>
                <w:szCs w:val="22"/>
              </w:rPr>
              <w:t>Cunoașterea convențiilor de comunicare în</w:t>
            </w:r>
            <w:r w:rsidRPr="00E81544">
              <w:rPr>
                <w:rFonts w:asciiTheme="minorHAnsi" w:hAnsiTheme="minorHAnsi" w:cstheme="minorHAnsi"/>
                <w:spacing w:val="-15"/>
                <w:sz w:val="22"/>
                <w:szCs w:val="22"/>
              </w:rPr>
              <w:t xml:space="preserve"> </w:t>
            </w:r>
            <w:r w:rsidRPr="00E81544">
              <w:rPr>
                <w:rFonts w:asciiTheme="minorHAnsi" w:hAnsiTheme="minorHAnsi" w:cstheme="minorHAnsi"/>
                <w:sz w:val="22"/>
                <w:szCs w:val="22"/>
              </w:rPr>
              <w:t>situații cotidiene și profesionale.</w:t>
            </w:r>
          </w:p>
        </w:tc>
      </w:tr>
    </w:tbl>
    <w:p w:rsidRPr="00E01A26" w:rsidR="00EE0BA5" w:rsidP="00EE0BA5" w:rsidRDefault="00EE0BA5" w14:paraId="5DC01283" w14:textId="77777777">
      <w:pPr>
        <w:shd w:val="clear" w:color="auto" w:fill="FFFFFF"/>
        <w:autoSpaceDE w:val="0"/>
        <w:autoSpaceDN w:val="0"/>
        <w:adjustRightInd w:val="0"/>
        <w:rPr>
          <w:rFonts w:asciiTheme="minorHAnsi" w:hAnsiTheme="minorHAnsi" w:cstheme="minorHAnsi"/>
          <w:sz w:val="16"/>
          <w:szCs w:val="16"/>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E01A26" w14:paraId="30A4927E" w14:textId="77777777">
        <w:tc>
          <w:tcPr>
            <w:tcW w:w="2919" w:type="pct"/>
            <w:tcBorders>
              <w:top w:val="single" w:color="auto" w:sz="12" w:space="0"/>
              <w:bottom w:val="single" w:color="auto" w:sz="6" w:space="0"/>
            </w:tcBorders>
            <w:shd w:val="clear" w:color="auto" w:fill="auto"/>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4E60A7" w:rsidTr="00E01A26" w14:paraId="15955FB8" w14:textId="77777777">
        <w:tc>
          <w:tcPr>
            <w:tcW w:w="2919" w:type="pct"/>
            <w:tcBorders>
              <w:top w:val="single" w:color="auto" w:sz="6" w:space="0"/>
              <w:bottom w:val="single" w:color="auto" w:sz="6" w:space="0"/>
            </w:tcBorders>
            <w:shd w:val="clear" w:color="auto" w:fill="auto"/>
          </w:tcPr>
          <w:p w:rsidRPr="00A20181" w:rsidR="004E60A7" w:rsidP="004E60A7" w:rsidRDefault="00F3497C" w14:paraId="3494A9F7" w14:textId="617559EE">
            <w:pPr>
              <w:pStyle w:val="Listparagraf"/>
              <w:numPr>
                <w:ilvl w:val="0"/>
                <w:numId w:val="10"/>
              </w:numPr>
              <w:rPr>
                <w:sz w:val="22"/>
                <w:szCs w:val="28"/>
              </w:rPr>
            </w:pPr>
            <w:r>
              <w:rPr>
                <w:sz w:val="22"/>
                <w:szCs w:val="28"/>
              </w:rPr>
              <w:t>-</w:t>
            </w:r>
          </w:p>
        </w:tc>
        <w:tc>
          <w:tcPr>
            <w:tcW w:w="451" w:type="pct"/>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E01A26" w14:paraId="2A076C1E" w14:textId="77777777">
        <w:tc>
          <w:tcPr>
            <w:tcW w:w="5000" w:type="pct"/>
            <w:gridSpan w:val="4"/>
            <w:tcBorders>
              <w:top w:val="single" w:color="auto" w:sz="6" w:space="0"/>
              <w:bottom w:val="single" w:color="auto" w:sz="12" w:space="0"/>
            </w:tcBorders>
            <w:shd w:val="clear" w:color="auto" w:fill="auto"/>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E01A26" w14:paraId="1D54183B" w14:textId="77777777">
        <w:tc>
          <w:tcPr>
            <w:tcW w:w="2919" w:type="pct"/>
            <w:tcBorders>
              <w:top w:val="single" w:color="auto" w:sz="12" w:space="0"/>
            </w:tcBorders>
            <w:shd w:val="clear" w:color="auto" w:fill="auto"/>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w:t>
            </w:r>
            <w:r w:rsidRPr="00E01A26">
              <w:rPr>
                <w:rFonts w:asciiTheme="minorHAnsi" w:hAnsiTheme="minorHAnsi" w:cstheme="minorHAnsi"/>
                <w:strike/>
                <w:sz w:val="22"/>
                <w:szCs w:val="22"/>
              </w:rPr>
              <w:t>/ laborator / proiect</w:t>
            </w:r>
          </w:p>
        </w:tc>
        <w:tc>
          <w:tcPr>
            <w:tcW w:w="451" w:type="pct"/>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5D4DC1" w:rsidTr="00E01A26" w14:paraId="282D1A03" w14:textId="77777777">
        <w:tc>
          <w:tcPr>
            <w:tcW w:w="2919" w:type="pct"/>
            <w:shd w:val="clear" w:color="auto" w:fill="auto"/>
            <w:vAlign w:val="center"/>
          </w:tcPr>
          <w:p w:rsidRPr="00697C6D" w:rsidR="005D4DC1" w:rsidP="005D4DC1" w:rsidRDefault="005D4DC1" w14:paraId="3E324DC7" w14:textId="7EDF4B54">
            <w:pPr>
              <w:pStyle w:val="Listparagraf"/>
              <w:numPr>
                <w:ilvl w:val="0"/>
                <w:numId w:val="11"/>
              </w:numPr>
              <w:rPr>
                <w:sz w:val="22"/>
                <w:szCs w:val="22"/>
              </w:rPr>
            </w:pPr>
            <w:r w:rsidRPr="005B5B50">
              <w:rPr>
                <w:rFonts w:asciiTheme="minorHAnsi" w:hAnsiTheme="minorHAnsi" w:cstheme="minorHAnsi"/>
                <w:sz w:val="22"/>
                <w:szCs w:val="22"/>
              </w:rPr>
              <w:t>Test de plasare în grupe.</w:t>
            </w:r>
          </w:p>
        </w:tc>
        <w:tc>
          <w:tcPr>
            <w:tcW w:w="451" w:type="pct"/>
            <w:shd w:val="clear" w:color="auto" w:fill="auto"/>
            <w:vAlign w:val="center"/>
          </w:tcPr>
          <w:p w:rsidRPr="00E50E8C" w:rsidR="005D4DC1" w:rsidP="005463E6" w:rsidRDefault="005463E6"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rsidRPr="005463E6" w:rsidR="005463E6" w:rsidP="001B3932" w:rsidRDefault="001B3932" w14:paraId="139A08D4" w14:textId="40404952">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sidR="005463E6">
              <w:rPr>
                <w:rFonts w:asciiTheme="minorHAnsi" w:hAnsiTheme="minorHAnsi" w:cstheme="minorHAnsi"/>
                <w:sz w:val="22"/>
                <w:szCs w:val="22"/>
              </w:rPr>
              <w:t>trategii comunicative si interactive; deprinderi integrate:</w:t>
            </w:r>
          </w:p>
          <w:p w:rsidRPr="005B5B50" w:rsidR="005463E6" w:rsidP="005463E6" w:rsidRDefault="005463E6" w14:paraId="175175B3" w14:textId="77777777">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5463E6" w:rsidP="005463E6" w:rsidRDefault="005463E6"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5463E6" w:rsidP="005463E6" w:rsidRDefault="005463E6"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5463E6" w:rsidP="005463E6" w:rsidRDefault="005463E6"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5463E6" w:rsidP="005463E6" w:rsidRDefault="005463E6"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5463E6" w:rsidP="005463E6" w:rsidRDefault="005463E6"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5463E6" w:rsidP="005463E6" w:rsidRDefault="005463E6" w14:paraId="7C67F67E" w14:textId="769DA226">
            <w:pPr>
              <w:rPr>
                <w:rFonts w:asciiTheme="minorHAnsi" w:hAnsiTheme="minorHAnsi" w:cstheme="minorHAnsi"/>
                <w:sz w:val="22"/>
                <w:szCs w:val="22"/>
              </w:rPr>
            </w:pPr>
          </w:p>
        </w:tc>
        <w:tc>
          <w:tcPr>
            <w:tcW w:w="597" w:type="pct"/>
            <w:vMerge w:val="restart"/>
            <w:shd w:val="clear" w:color="auto" w:fill="auto"/>
            <w:vAlign w:val="center"/>
          </w:tcPr>
          <w:p w:rsidRPr="00E50E8C" w:rsidR="005D4DC1" w:rsidP="005D4DC1" w:rsidRDefault="005D4DC1" w14:paraId="28719350" w14:textId="1506371A">
            <w:pPr>
              <w:rPr>
                <w:rFonts w:asciiTheme="minorHAnsi" w:hAnsiTheme="minorHAnsi" w:cstheme="minorHAnsi"/>
                <w:sz w:val="22"/>
                <w:szCs w:val="22"/>
              </w:rPr>
            </w:pPr>
          </w:p>
        </w:tc>
      </w:tr>
      <w:tr w:rsidRPr="00E50E8C" w:rsidR="005D4DC1" w:rsidTr="00E01A26" w14:paraId="0B5EB7AE" w14:textId="77777777">
        <w:trPr>
          <w:trHeight w:val="285"/>
        </w:trPr>
        <w:tc>
          <w:tcPr>
            <w:tcW w:w="2919" w:type="pct"/>
            <w:shd w:val="clear" w:color="auto" w:fill="auto"/>
            <w:vAlign w:val="center"/>
          </w:tcPr>
          <w:p w:rsidRPr="00697C6D" w:rsidR="005D4DC1" w:rsidP="005D4DC1" w:rsidRDefault="005D4DC1" w14:paraId="654BB689" w14:textId="0D67A58C">
            <w:pPr>
              <w:pStyle w:val="Listparagraf"/>
              <w:numPr>
                <w:ilvl w:val="0"/>
                <w:numId w:val="11"/>
              </w:numPr>
              <w:rPr>
                <w:sz w:val="22"/>
                <w:szCs w:val="22"/>
              </w:rPr>
            </w:pPr>
            <w:r w:rsidRPr="005B5B50">
              <w:rPr>
                <w:rFonts w:asciiTheme="minorHAnsi" w:hAnsiTheme="minorHAnsi" w:cstheme="minorHAnsi"/>
                <w:sz w:val="22"/>
                <w:szCs w:val="22"/>
              </w:rPr>
              <w:t>Noțiuni introductive recapitulative: prezentarea datelor personale, recunoașterea formelor afirmative/negative/ interogative.</w:t>
            </w:r>
          </w:p>
        </w:tc>
        <w:tc>
          <w:tcPr>
            <w:tcW w:w="451" w:type="pct"/>
            <w:shd w:val="clear" w:color="auto" w:fill="auto"/>
            <w:vAlign w:val="center"/>
          </w:tcPr>
          <w:p w:rsidRPr="00E50E8C" w:rsidR="005D4DC1" w:rsidP="005463E6" w:rsidRDefault="005463E6"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2506D7FD"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1298CF8B" w14:textId="77777777">
            <w:pPr>
              <w:rPr>
                <w:rFonts w:asciiTheme="minorHAnsi" w:hAnsiTheme="minorHAnsi" w:cstheme="minorHAnsi"/>
                <w:sz w:val="22"/>
                <w:szCs w:val="22"/>
              </w:rPr>
            </w:pPr>
          </w:p>
        </w:tc>
      </w:tr>
      <w:tr w:rsidRPr="00E50E8C" w:rsidR="005D4DC1" w:rsidTr="00E01A26" w14:paraId="520869A4" w14:textId="77777777">
        <w:trPr>
          <w:trHeight w:val="282"/>
        </w:trPr>
        <w:tc>
          <w:tcPr>
            <w:tcW w:w="2919" w:type="pct"/>
            <w:shd w:val="clear" w:color="auto" w:fill="auto"/>
            <w:vAlign w:val="center"/>
          </w:tcPr>
          <w:p w:rsidRPr="00697C6D" w:rsidR="005D4DC1" w:rsidP="005D4DC1" w:rsidRDefault="005D4DC1" w14:paraId="4BB939D2" w14:textId="13251061">
            <w:pPr>
              <w:pStyle w:val="Listparagraf"/>
              <w:numPr>
                <w:ilvl w:val="0"/>
                <w:numId w:val="11"/>
              </w:numPr>
              <w:rPr>
                <w:sz w:val="22"/>
                <w:szCs w:val="22"/>
              </w:rPr>
            </w:pPr>
            <w:r w:rsidRPr="005B5B50">
              <w:rPr>
                <w:rFonts w:asciiTheme="minorHAnsi" w:hAnsiTheme="minorHAnsi" w:cstheme="minorHAnsi"/>
                <w:sz w:val="22"/>
                <w:szCs w:val="22"/>
              </w:rPr>
              <w:t xml:space="preserve">Activități și profesii; munca și  activitățile  profesionale:  instrucțiunile și raportarea progresului unei activități în desfășurare. </w:t>
            </w:r>
          </w:p>
        </w:tc>
        <w:tc>
          <w:tcPr>
            <w:tcW w:w="451" w:type="pct"/>
            <w:shd w:val="clear" w:color="auto" w:fill="auto"/>
            <w:vAlign w:val="center"/>
          </w:tcPr>
          <w:p w:rsidRPr="00E50E8C" w:rsidR="005D4DC1" w:rsidP="005463E6" w:rsidRDefault="005463E6"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4736A18B"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15E01EC0" w14:textId="77777777">
            <w:pPr>
              <w:rPr>
                <w:rFonts w:asciiTheme="minorHAnsi" w:hAnsiTheme="minorHAnsi" w:cstheme="minorHAnsi"/>
                <w:sz w:val="22"/>
                <w:szCs w:val="22"/>
              </w:rPr>
            </w:pPr>
          </w:p>
        </w:tc>
      </w:tr>
      <w:tr w:rsidRPr="00E50E8C" w:rsidR="005D4DC1" w:rsidTr="00E01A26" w14:paraId="37FFE9A4" w14:textId="77777777">
        <w:trPr>
          <w:trHeight w:val="282"/>
        </w:trPr>
        <w:tc>
          <w:tcPr>
            <w:tcW w:w="2919" w:type="pct"/>
            <w:shd w:val="clear" w:color="auto" w:fill="auto"/>
            <w:vAlign w:val="center"/>
          </w:tcPr>
          <w:p w:rsidRPr="00697C6D" w:rsidR="005D4DC1" w:rsidP="005D4DC1" w:rsidRDefault="005D4DC1" w14:paraId="27C993C5" w14:textId="32D78D5E">
            <w:pPr>
              <w:pStyle w:val="Listparagraf"/>
              <w:numPr>
                <w:ilvl w:val="0"/>
                <w:numId w:val="11"/>
              </w:numPr>
              <w:rPr>
                <w:sz w:val="22"/>
                <w:szCs w:val="22"/>
              </w:rPr>
            </w:pPr>
            <w:r w:rsidRPr="005B5B50">
              <w:rPr>
                <w:rFonts w:asciiTheme="minorHAnsi" w:hAnsiTheme="minorHAnsi" w:cstheme="minorHAnsi"/>
                <w:sz w:val="22"/>
                <w:szCs w:val="22"/>
              </w:rPr>
              <w:t>Descrierea responsabilităților profesionale. Profilul inginerului (studii, funcții, domenii de activitate).</w:t>
            </w:r>
          </w:p>
        </w:tc>
        <w:tc>
          <w:tcPr>
            <w:tcW w:w="451" w:type="pct"/>
            <w:shd w:val="clear" w:color="auto" w:fill="auto"/>
            <w:vAlign w:val="center"/>
          </w:tcPr>
          <w:p w:rsidRPr="00E50E8C" w:rsidR="005D4DC1" w:rsidP="005463E6" w:rsidRDefault="005463E6"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79F9F3EA"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050F536B" w14:textId="77777777">
            <w:pPr>
              <w:rPr>
                <w:rFonts w:asciiTheme="minorHAnsi" w:hAnsiTheme="minorHAnsi" w:cstheme="minorHAnsi"/>
                <w:sz w:val="22"/>
                <w:szCs w:val="22"/>
              </w:rPr>
            </w:pPr>
          </w:p>
        </w:tc>
      </w:tr>
      <w:tr w:rsidRPr="00E50E8C" w:rsidR="005D4DC1" w:rsidTr="00E01A26" w14:paraId="6F89286E" w14:textId="77777777">
        <w:trPr>
          <w:trHeight w:val="282"/>
        </w:trPr>
        <w:tc>
          <w:tcPr>
            <w:tcW w:w="2919" w:type="pct"/>
            <w:shd w:val="clear" w:color="auto" w:fill="auto"/>
            <w:vAlign w:val="center"/>
          </w:tcPr>
          <w:p w:rsidRPr="00697C6D" w:rsidR="005D4DC1" w:rsidP="005D4DC1" w:rsidRDefault="005D4DC1" w14:paraId="6FB31423" w14:textId="1962A075">
            <w:pPr>
              <w:pStyle w:val="Listparagraf"/>
              <w:numPr>
                <w:ilvl w:val="0"/>
                <w:numId w:val="11"/>
              </w:numPr>
              <w:rPr>
                <w:sz w:val="22"/>
                <w:szCs w:val="22"/>
              </w:rPr>
            </w:pPr>
            <w:r w:rsidRPr="005B5B50">
              <w:rPr>
                <w:rFonts w:asciiTheme="minorHAnsi" w:hAnsiTheme="minorHAnsi" w:cstheme="minorHAnsi"/>
                <w:sz w:val="22"/>
                <w:szCs w:val="22"/>
              </w:rPr>
              <w:t>Experiența profesională – realizarea unui CV, a scrisorii de motivație, pregătirea interviului de angajare: formulări specifice în limba străină.</w:t>
            </w:r>
          </w:p>
        </w:tc>
        <w:tc>
          <w:tcPr>
            <w:tcW w:w="451" w:type="pct"/>
            <w:shd w:val="clear" w:color="auto" w:fill="auto"/>
            <w:vAlign w:val="center"/>
          </w:tcPr>
          <w:p w:rsidRPr="00E50E8C" w:rsidR="005D4DC1" w:rsidP="005463E6" w:rsidRDefault="005463E6"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5D4DC1" w:rsidP="005D4DC1" w:rsidRDefault="005D4DC1" w14:paraId="7B2F8571" w14:textId="77777777">
            <w:pPr>
              <w:rPr>
                <w:rFonts w:asciiTheme="minorHAnsi" w:hAnsiTheme="minorHAnsi" w:cstheme="minorHAnsi"/>
                <w:sz w:val="22"/>
                <w:szCs w:val="22"/>
              </w:rPr>
            </w:pPr>
          </w:p>
        </w:tc>
        <w:tc>
          <w:tcPr>
            <w:tcW w:w="597" w:type="pct"/>
            <w:vMerge/>
            <w:shd w:val="clear" w:color="auto" w:fill="auto"/>
            <w:vAlign w:val="center"/>
          </w:tcPr>
          <w:p w:rsidRPr="00E50E8C" w:rsidR="005D4DC1" w:rsidP="005D4DC1" w:rsidRDefault="005D4DC1" w14:paraId="691F4439" w14:textId="77777777">
            <w:pPr>
              <w:rPr>
                <w:rFonts w:asciiTheme="minorHAnsi" w:hAnsiTheme="minorHAnsi" w:cstheme="minorHAnsi"/>
                <w:sz w:val="22"/>
                <w:szCs w:val="22"/>
              </w:rPr>
            </w:pPr>
          </w:p>
        </w:tc>
      </w:tr>
      <w:tr w:rsidRPr="00E50E8C" w:rsidR="005D4DC1" w:rsidTr="00E01A26" w14:paraId="7207D0F2" w14:textId="77777777">
        <w:trPr>
          <w:trHeight w:val="282"/>
        </w:trPr>
        <w:tc>
          <w:tcPr>
            <w:tcW w:w="2919" w:type="pct"/>
            <w:tcBorders>
              <w:bottom w:val="single" w:color="auto" w:sz="4" w:space="0"/>
            </w:tcBorders>
            <w:shd w:val="clear" w:color="auto" w:fill="auto"/>
            <w:vAlign w:val="center"/>
          </w:tcPr>
          <w:p w:rsidRPr="00697C6D" w:rsidR="005D4DC1" w:rsidP="005D4DC1" w:rsidRDefault="005D4DC1" w14:paraId="7BE0E91C" w14:textId="44BB4AAC">
            <w:pPr>
              <w:pStyle w:val="Listparagraf"/>
              <w:numPr>
                <w:ilvl w:val="0"/>
                <w:numId w:val="11"/>
              </w:numPr>
              <w:rPr>
                <w:sz w:val="22"/>
                <w:szCs w:val="22"/>
              </w:rPr>
            </w:pPr>
            <w:r w:rsidRPr="005B5B50">
              <w:rPr>
                <w:rFonts w:asciiTheme="minorHAnsi" w:hAnsiTheme="minorHAnsi" w:cstheme="minorHAnsi"/>
                <w:sz w:val="22"/>
                <w:szCs w:val="22"/>
              </w:rPr>
              <w:t>Numerele  și  valorile  numerice:  numeralul  ordinal  și cardinal – formă și utilizare.</w:t>
            </w:r>
          </w:p>
        </w:tc>
        <w:tc>
          <w:tcPr>
            <w:tcW w:w="451" w:type="pct"/>
            <w:tcBorders>
              <w:bottom w:val="single" w:color="auto" w:sz="4" w:space="0"/>
            </w:tcBorders>
            <w:shd w:val="clear" w:color="auto" w:fill="auto"/>
            <w:vAlign w:val="center"/>
          </w:tcPr>
          <w:p w:rsidRPr="00E50E8C" w:rsidR="005D4DC1" w:rsidP="005463E6" w:rsidRDefault="005463E6"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color="auto" w:sz="4" w:space="0"/>
            </w:tcBorders>
            <w:shd w:val="clear" w:color="auto" w:fill="auto"/>
            <w:vAlign w:val="center"/>
          </w:tcPr>
          <w:p w:rsidRPr="00E50E8C" w:rsidR="005D4DC1" w:rsidP="005D4DC1" w:rsidRDefault="005D4DC1" w14:paraId="25A44124" w14:textId="77777777">
            <w:pPr>
              <w:rPr>
                <w:rFonts w:asciiTheme="minorHAnsi" w:hAnsiTheme="minorHAnsi" w:cstheme="minorHAnsi"/>
                <w:sz w:val="22"/>
                <w:szCs w:val="22"/>
              </w:rPr>
            </w:pPr>
          </w:p>
        </w:tc>
        <w:tc>
          <w:tcPr>
            <w:tcW w:w="597" w:type="pct"/>
            <w:vMerge/>
            <w:tcBorders>
              <w:bottom w:val="single" w:color="auto" w:sz="4" w:space="0"/>
            </w:tcBorders>
            <w:shd w:val="clear" w:color="auto" w:fill="auto"/>
            <w:vAlign w:val="center"/>
          </w:tcPr>
          <w:p w:rsidRPr="00E50E8C" w:rsidR="005D4DC1" w:rsidP="005D4DC1" w:rsidRDefault="005D4DC1" w14:paraId="2963BAF3" w14:textId="77777777">
            <w:pPr>
              <w:rPr>
                <w:rFonts w:asciiTheme="minorHAnsi" w:hAnsiTheme="minorHAnsi" w:cstheme="minorHAnsi"/>
                <w:sz w:val="22"/>
                <w:szCs w:val="22"/>
              </w:rPr>
            </w:pPr>
          </w:p>
        </w:tc>
      </w:tr>
      <w:tr w:rsidRPr="00E50E8C" w:rsidR="005D4DC1" w:rsidTr="00E01A26" w14:paraId="55FB7E6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30E7B77F" w14:textId="7AA20304">
            <w:pPr>
              <w:pStyle w:val="Listparagraf"/>
              <w:numPr>
                <w:ilvl w:val="0"/>
                <w:numId w:val="11"/>
              </w:numPr>
              <w:rPr>
                <w:sz w:val="22"/>
                <w:szCs w:val="22"/>
              </w:rPr>
            </w:pPr>
            <w:r w:rsidRPr="005B5B50">
              <w:rPr>
                <w:rFonts w:asciiTheme="minorHAnsi" w:hAnsiTheme="minorHAnsi" w:cstheme="minorHAnsi"/>
                <w:sz w:val="22"/>
                <w:szCs w:val="22"/>
              </w:rPr>
              <w:t>Aritmetica și algebra: exprimarea operațiilor aritmetice: adunarea, scăderea, înmulțirea, împărțirea; exprimarea numerelor fracționare, a puterilor și rădăcinilor.</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D4DC1" w:rsidRDefault="005D4DC1" w14:paraId="2EC71C11" w14:textId="77777777">
            <w:pPr>
              <w:rPr>
                <w:rFonts w:asciiTheme="minorHAnsi" w:hAnsiTheme="minorHAnsi" w:cstheme="minorHAnsi"/>
                <w:sz w:val="22"/>
                <w:szCs w:val="22"/>
              </w:rPr>
            </w:pPr>
          </w:p>
        </w:tc>
        <w:tc>
          <w:tcPr>
            <w:tcW w:w="597" w:type="pct"/>
            <w:vMerge/>
            <w:tcBorders>
              <w:top w:val="single" w:color="auto" w:sz="4" w:space="0"/>
              <w:left w:val="single" w:color="auto" w:sz="4" w:space="0"/>
              <w:bottom w:val="single" w:color="auto" w:sz="4" w:space="0"/>
              <w:right w:val="single" w:color="auto" w:sz="12" w:space="0"/>
            </w:tcBorders>
            <w:shd w:val="clear" w:color="auto" w:fill="auto"/>
            <w:vAlign w:val="center"/>
          </w:tcPr>
          <w:p w:rsidRPr="00E50E8C" w:rsidR="005D4DC1" w:rsidP="005D4DC1" w:rsidRDefault="005D4DC1" w14:paraId="278C8C9F" w14:textId="77777777">
            <w:pPr>
              <w:rPr>
                <w:rFonts w:asciiTheme="minorHAnsi" w:hAnsiTheme="minorHAnsi" w:cstheme="minorHAnsi"/>
                <w:sz w:val="22"/>
                <w:szCs w:val="22"/>
              </w:rPr>
            </w:pPr>
          </w:p>
        </w:tc>
      </w:tr>
      <w:tr w:rsidRPr="00E50E8C" w:rsidR="005D4DC1" w:rsidTr="00E01A26" w14:paraId="35219FE2"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61D23435" w14:textId="6567E785">
            <w:pPr>
              <w:pStyle w:val="Listparagraf"/>
              <w:numPr>
                <w:ilvl w:val="0"/>
                <w:numId w:val="11"/>
              </w:numPr>
              <w:rPr>
                <w:sz w:val="22"/>
                <w:szCs w:val="22"/>
              </w:rPr>
            </w:pPr>
            <w:r w:rsidRPr="005B5B50">
              <w:rPr>
                <w:rFonts w:asciiTheme="minorHAnsi" w:hAnsiTheme="minorHAnsi" w:cstheme="minorHAnsi"/>
                <w:sz w:val="22"/>
                <w:szCs w:val="22"/>
              </w:rPr>
              <w:t>Transcrierea cu simboluri matematice a unei ecuații/expresii polinomiale; citirea unei ecuații/expresii polinomiale.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571A04B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1C34EAD5" w14:textId="77777777">
            <w:pPr>
              <w:rPr>
                <w:rFonts w:asciiTheme="minorHAnsi" w:hAnsiTheme="minorHAnsi" w:cstheme="minorHAnsi"/>
                <w:sz w:val="22"/>
                <w:szCs w:val="22"/>
              </w:rPr>
            </w:pPr>
          </w:p>
        </w:tc>
      </w:tr>
      <w:tr w:rsidRPr="00E50E8C" w:rsidR="005D4DC1" w:rsidTr="00E01A26" w14:paraId="18FDA1B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02474DF9" w14:textId="398A2CA1">
            <w:pPr>
              <w:pStyle w:val="Listparagraf"/>
              <w:numPr>
                <w:ilvl w:val="0"/>
                <w:numId w:val="11"/>
              </w:numPr>
              <w:rPr>
                <w:sz w:val="22"/>
                <w:szCs w:val="22"/>
              </w:rPr>
            </w:pPr>
            <w:r w:rsidRPr="005B5B50">
              <w:rPr>
                <w:rFonts w:asciiTheme="minorHAnsi" w:hAnsiTheme="minorHAnsi" w:cstheme="minorHAnsi"/>
                <w:sz w:val="22"/>
                <w:szCs w:val="22"/>
              </w:rPr>
              <w:t>Denumirea și descrierea formelor geometrice. Exprimarea unor parametri tehnici: distanță, dimensiuni, durată/timp.</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470A2C5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6C5521C6" w14:textId="77777777">
            <w:pPr>
              <w:rPr>
                <w:rFonts w:asciiTheme="minorHAnsi" w:hAnsiTheme="minorHAnsi" w:cstheme="minorHAnsi"/>
                <w:sz w:val="22"/>
                <w:szCs w:val="22"/>
              </w:rPr>
            </w:pPr>
          </w:p>
        </w:tc>
      </w:tr>
      <w:tr w:rsidRPr="00E50E8C" w:rsidR="005D4DC1" w:rsidTr="00E01A26" w14:paraId="18C26120"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5FF9819D" w14:textId="5E8B985B">
            <w:pPr>
              <w:pStyle w:val="Listparagraf"/>
              <w:numPr>
                <w:ilvl w:val="0"/>
                <w:numId w:val="11"/>
              </w:numPr>
              <w:rPr>
                <w:sz w:val="22"/>
                <w:szCs w:val="22"/>
              </w:rPr>
            </w:pPr>
            <w:r w:rsidRPr="005B5B50">
              <w:rPr>
                <w:rFonts w:asciiTheme="minorHAnsi" w:hAnsiTheme="minorHAnsi" w:cstheme="minorHAnsi"/>
                <w:sz w:val="22"/>
                <w:szCs w:val="22"/>
              </w:rPr>
              <w:lastRenderedPageBreak/>
              <w:t>Descrierea altor parametri tehnici (forme, culori, materiale, funcție sau utilitate etc.). Moduri și timpuri verbale utilizate într-o descriere tehnică.</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2D2CFC03"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31CCCC32" w14:textId="77777777">
            <w:pPr>
              <w:rPr>
                <w:rFonts w:asciiTheme="minorHAnsi" w:hAnsiTheme="minorHAnsi" w:cstheme="minorHAnsi"/>
                <w:sz w:val="22"/>
                <w:szCs w:val="22"/>
              </w:rPr>
            </w:pPr>
          </w:p>
        </w:tc>
      </w:tr>
      <w:tr w:rsidRPr="00E50E8C" w:rsidR="005D4DC1" w:rsidTr="00E01A26" w14:paraId="1E741505"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59DCA366" w14:textId="313CEC0F">
            <w:pPr>
              <w:pStyle w:val="Listparagraf"/>
              <w:numPr>
                <w:ilvl w:val="0"/>
                <w:numId w:val="11"/>
              </w:numPr>
              <w:rPr>
                <w:sz w:val="22"/>
                <w:szCs w:val="22"/>
              </w:rPr>
            </w:pPr>
            <w:r w:rsidRPr="005B5B50">
              <w:rPr>
                <w:rFonts w:asciiTheme="minorHAnsi" w:hAnsiTheme="minorHAnsi" w:cstheme="minorHAnsi"/>
                <w:sz w:val="22"/>
                <w:szCs w:val="22"/>
              </w:rPr>
              <w:t>Segmentarea unui proces simplu de fabricație: prezentarea etapelor. Conectori logici utilizați.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30629F3C"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52839EE8" w14:textId="77777777">
            <w:pPr>
              <w:rPr>
                <w:rFonts w:asciiTheme="minorHAnsi" w:hAnsiTheme="minorHAnsi" w:cstheme="minorHAnsi"/>
                <w:sz w:val="22"/>
                <w:szCs w:val="22"/>
              </w:rPr>
            </w:pPr>
          </w:p>
        </w:tc>
      </w:tr>
      <w:tr w:rsidRPr="00E50E8C" w:rsidR="005D4DC1" w:rsidTr="00E01A26" w14:paraId="7D16CFEA"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3740E4CB" w14:textId="0B986D0E">
            <w:pPr>
              <w:pStyle w:val="Listparagraf"/>
              <w:numPr>
                <w:ilvl w:val="0"/>
                <w:numId w:val="11"/>
              </w:numPr>
              <w:rPr>
                <w:sz w:val="22"/>
                <w:szCs w:val="22"/>
              </w:rPr>
            </w:pPr>
            <w:r w:rsidRPr="005B5B50">
              <w:rPr>
                <w:rFonts w:asciiTheme="minorHAnsi" w:hAnsiTheme="minorHAnsi" w:cstheme="minorHAnsi"/>
                <w:sz w:val="22"/>
                <w:szCs w:val="22"/>
              </w:rPr>
              <w:t>Descrierea unui proces simplu: metode și scop – expresii adverbiale instrumentale și de scop.</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49134730"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039EC5CC" w14:textId="77777777">
            <w:pPr>
              <w:rPr>
                <w:rFonts w:asciiTheme="minorHAnsi" w:hAnsiTheme="minorHAnsi" w:cstheme="minorHAnsi"/>
                <w:sz w:val="22"/>
                <w:szCs w:val="22"/>
              </w:rPr>
            </w:pPr>
          </w:p>
        </w:tc>
      </w:tr>
      <w:tr w:rsidRPr="00E50E8C" w:rsidR="005D4DC1" w:rsidTr="00E01A26" w14:paraId="2F5A82A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27103D4B" w14:textId="166615E7">
            <w:pPr>
              <w:pStyle w:val="Listparagraf"/>
              <w:numPr>
                <w:ilvl w:val="0"/>
                <w:numId w:val="11"/>
              </w:numPr>
              <w:rPr>
                <w:sz w:val="22"/>
                <w:szCs w:val="22"/>
              </w:rPr>
            </w:pPr>
            <w:r w:rsidRPr="005B5B50">
              <w:rPr>
                <w:rFonts w:asciiTheme="minorHAnsi" w:hAnsiTheme="minorHAnsi" w:cstheme="minorHAnsi"/>
                <w:sz w:val="22"/>
                <w:szCs w:val="22"/>
              </w:rPr>
              <w:t>Recapitulare.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5D4DC1" w:rsidP="005D4DC1" w:rsidRDefault="005D4DC1" w14:paraId="309C0DD5"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5D4DC1" w:rsidP="005D4DC1" w:rsidRDefault="005D4DC1" w14:paraId="6DCB67D0" w14:textId="77777777">
            <w:pPr>
              <w:rPr>
                <w:rFonts w:asciiTheme="minorHAnsi" w:hAnsiTheme="minorHAnsi" w:cstheme="minorHAnsi"/>
                <w:sz w:val="22"/>
                <w:szCs w:val="22"/>
              </w:rPr>
            </w:pPr>
          </w:p>
        </w:tc>
      </w:tr>
      <w:tr w:rsidRPr="00E50E8C" w:rsidR="005D4DC1" w:rsidTr="00E01A26" w14:paraId="0946CFA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auto"/>
            <w:vAlign w:val="center"/>
          </w:tcPr>
          <w:p w:rsidRPr="00697C6D" w:rsidR="005D4DC1" w:rsidP="005D4DC1" w:rsidRDefault="005D4DC1" w14:paraId="5CCE4CC1" w14:textId="4876510C">
            <w:pPr>
              <w:pStyle w:val="Listparagraf"/>
              <w:numPr>
                <w:ilvl w:val="0"/>
                <w:numId w:val="11"/>
              </w:numPr>
              <w:rPr>
                <w:sz w:val="22"/>
                <w:szCs w:val="22"/>
              </w:rPr>
            </w:pPr>
            <w:r w:rsidRPr="005B5B50">
              <w:rPr>
                <w:rFonts w:asciiTheme="minorHAnsi" w:hAnsiTheme="minorHAnsi" w:cstheme="minorHAnsi"/>
                <w:sz w:val="22"/>
                <w:szCs w:val="22"/>
              </w:rPr>
              <w:t>Test final.</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5D4DC1" w:rsidP="005463E6" w:rsidRDefault="005463E6"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bottom w:val="single" w:color="auto" w:sz="4" w:space="0"/>
              <w:right w:val="single" w:color="auto" w:sz="4" w:space="0"/>
            </w:tcBorders>
            <w:shd w:val="clear" w:color="auto" w:fill="auto"/>
            <w:vAlign w:val="center"/>
          </w:tcPr>
          <w:p w:rsidRPr="00E50E8C" w:rsidR="005D4DC1" w:rsidP="005D4DC1" w:rsidRDefault="005D4DC1" w14:paraId="0D471897" w14:textId="77777777">
            <w:pPr>
              <w:rPr>
                <w:rFonts w:asciiTheme="minorHAnsi" w:hAnsiTheme="minorHAnsi" w:cstheme="minorHAnsi"/>
                <w:sz w:val="22"/>
                <w:szCs w:val="22"/>
              </w:rPr>
            </w:pPr>
          </w:p>
        </w:tc>
        <w:tc>
          <w:tcPr>
            <w:tcW w:w="597" w:type="pct"/>
            <w:vMerge/>
            <w:tcBorders>
              <w:left w:val="single" w:color="auto" w:sz="4" w:space="0"/>
              <w:bottom w:val="single" w:color="auto" w:sz="4" w:space="0"/>
              <w:right w:val="single" w:color="auto" w:sz="12" w:space="0"/>
            </w:tcBorders>
            <w:shd w:val="clear" w:color="auto" w:fill="auto"/>
            <w:vAlign w:val="center"/>
          </w:tcPr>
          <w:p w:rsidRPr="00E50E8C" w:rsidR="005D4DC1" w:rsidP="005D4DC1" w:rsidRDefault="005D4DC1" w14:paraId="7B871BEA" w14:textId="77777777">
            <w:pPr>
              <w:rPr>
                <w:rFonts w:asciiTheme="minorHAnsi" w:hAnsiTheme="minorHAnsi" w:cstheme="minorHAnsi"/>
                <w:sz w:val="22"/>
                <w:szCs w:val="22"/>
              </w:rPr>
            </w:pPr>
          </w:p>
        </w:tc>
      </w:tr>
      <w:tr w:rsidRPr="00E50E8C" w:rsidR="004E60A7" w:rsidTr="00E01A26" w14:paraId="606B9361" w14:textId="77777777">
        <w:tc>
          <w:tcPr>
            <w:tcW w:w="5000" w:type="pct"/>
            <w:gridSpan w:val="4"/>
            <w:tcBorders>
              <w:top w:val="single" w:color="auto" w:sz="4" w:space="0"/>
            </w:tcBorders>
            <w:shd w:val="clear" w:color="auto" w:fill="auto"/>
            <w:vAlign w:val="center"/>
          </w:tcPr>
          <w:p w:rsidRPr="00E01A26" w:rsidR="004E60A7" w:rsidP="004E60A7" w:rsidRDefault="004E60A7" w14:paraId="2C2E5DE3" w14:textId="09ACC9D5">
            <w:pPr>
              <w:rPr>
                <w:rFonts w:asciiTheme="minorHAnsi" w:hAnsiTheme="minorHAnsi" w:cstheme="minorHAnsi"/>
                <w:sz w:val="20"/>
                <w:szCs w:val="20"/>
              </w:rPr>
            </w:pPr>
            <w:r w:rsidRPr="00E01A26">
              <w:rPr>
                <w:rFonts w:asciiTheme="minorHAnsi" w:hAnsiTheme="minorHAnsi" w:cstheme="minorHAnsi"/>
                <w:sz w:val="20"/>
                <w:szCs w:val="20"/>
              </w:rPr>
              <w:t>Bibliografie</w:t>
            </w:r>
            <w:r w:rsidRPr="00E01A26" w:rsidR="00D01624">
              <w:rPr>
                <w:rFonts w:asciiTheme="minorHAnsi" w:hAnsiTheme="minorHAnsi" w:cstheme="minorHAnsi"/>
                <w:sz w:val="20"/>
                <w:szCs w:val="20"/>
              </w:rPr>
              <w:t>:</w:t>
            </w:r>
          </w:p>
          <w:p w:rsidRPr="00E01A26" w:rsidR="005463E6" w:rsidP="005463E6" w:rsidRDefault="005463E6" w14:paraId="3509AEB7" w14:textId="77777777">
            <w:pPr>
              <w:autoSpaceDE w:val="0"/>
              <w:autoSpaceDN w:val="0"/>
              <w:adjustRightInd w:val="0"/>
              <w:rPr>
                <w:rFonts w:eastAsia="Times New Roman" w:asciiTheme="minorHAnsi" w:hAnsiTheme="minorHAnsi" w:cstheme="minorHAnsi"/>
                <w:sz w:val="20"/>
                <w:szCs w:val="20"/>
                <w:lang w:eastAsia="en-US"/>
              </w:rPr>
            </w:pPr>
            <w:r w:rsidRPr="00E01A26">
              <w:rPr>
                <w:rFonts w:eastAsia="Times New Roman" w:asciiTheme="minorHAnsi" w:hAnsiTheme="minorHAnsi" w:cstheme="minorHAnsi"/>
                <w:sz w:val="20"/>
                <w:szCs w:val="20"/>
                <w:lang w:eastAsia="en-US"/>
              </w:rPr>
              <w:t xml:space="preserve">1. </w:t>
            </w:r>
            <w:r w:rsidRPr="00E01A26">
              <w:rPr>
                <w:rFonts w:asciiTheme="minorHAnsi" w:hAnsiTheme="minorHAnsi" w:cstheme="minorHAnsi"/>
                <w:sz w:val="20"/>
                <w:szCs w:val="20"/>
              </w:rPr>
              <w:t xml:space="preserve">E.H. Glendinning, A. Pohl, </w:t>
            </w:r>
            <w:r w:rsidRPr="00E01A26">
              <w:rPr>
                <w:rFonts w:asciiTheme="minorHAnsi" w:hAnsiTheme="minorHAnsi" w:cstheme="minorHAnsi"/>
                <w:i/>
                <w:iCs/>
                <w:sz w:val="20"/>
                <w:szCs w:val="20"/>
              </w:rPr>
              <w:t>Technology 1,2 - Oxford English for Careers</w:t>
            </w:r>
            <w:r w:rsidRPr="00E01A26">
              <w:rPr>
                <w:rFonts w:asciiTheme="minorHAnsi" w:hAnsiTheme="minorHAnsi" w:cstheme="minorHAnsi"/>
                <w:sz w:val="20"/>
                <w:szCs w:val="20"/>
              </w:rPr>
              <w:t>, Student's Book.</w:t>
            </w:r>
          </w:p>
          <w:p w:rsidRPr="00E01A26" w:rsidR="005463E6" w:rsidP="005463E6" w:rsidRDefault="005463E6" w14:paraId="4F808097" w14:textId="77777777">
            <w:pPr>
              <w:autoSpaceDE w:val="0"/>
              <w:autoSpaceDN w:val="0"/>
              <w:adjustRightInd w:val="0"/>
              <w:rPr>
                <w:rFonts w:asciiTheme="minorHAnsi" w:hAnsiTheme="minorHAnsi" w:cstheme="minorHAnsi"/>
                <w:sz w:val="20"/>
                <w:szCs w:val="20"/>
              </w:rPr>
            </w:pPr>
            <w:r w:rsidRPr="00E01A26">
              <w:rPr>
                <w:rFonts w:eastAsia="Times New Roman" w:asciiTheme="minorHAnsi" w:hAnsiTheme="minorHAnsi" w:cstheme="minorHAnsi"/>
                <w:sz w:val="20"/>
                <w:szCs w:val="20"/>
                <w:lang w:eastAsia="en-US"/>
              </w:rPr>
              <w:t xml:space="preserve">2. </w:t>
            </w:r>
            <w:r w:rsidRPr="00E01A26">
              <w:rPr>
                <w:rFonts w:asciiTheme="minorHAnsi" w:hAnsiTheme="minorHAnsi" w:cstheme="minorHAnsi"/>
                <w:sz w:val="20"/>
                <w:szCs w:val="20"/>
              </w:rPr>
              <w:t xml:space="preserve">R. Literat, </w:t>
            </w:r>
            <w:r w:rsidRPr="00E01A26">
              <w:rPr>
                <w:rFonts w:asciiTheme="minorHAnsi" w:hAnsiTheme="minorHAnsi" w:cstheme="minorHAnsi"/>
                <w:i/>
                <w:iCs/>
                <w:sz w:val="20"/>
                <w:szCs w:val="20"/>
              </w:rPr>
              <w:t>Work with words, work with meanings</w:t>
            </w:r>
            <w:r w:rsidRPr="00E01A26">
              <w:rPr>
                <w:rFonts w:asciiTheme="minorHAnsi" w:hAnsiTheme="minorHAnsi" w:cstheme="minorHAnsi"/>
                <w:sz w:val="20"/>
                <w:szCs w:val="20"/>
              </w:rPr>
              <w:t xml:space="preserve">, UTPress, 2016. </w:t>
            </w:r>
          </w:p>
          <w:p w:rsidRPr="00E01A26" w:rsidR="005463E6" w:rsidP="005463E6" w:rsidRDefault="005463E6" w14:paraId="0FD20018" w14:textId="77777777">
            <w:pPr>
              <w:autoSpaceDE w:val="0"/>
              <w:autoSpaceDN w:val="0"/>
              <w:adjustRightInd w:val="0"/>
              <w:rPr>
                <w:rFonts w:eastAsia="Times New Roman" w:asciiTheme="minorHAnsi" w:hAnsiTheme="minorHAnsi" w:cstheme="minorHAnsi"/>
                <w:sz w:val="20"/>
                <w:szCs w:val="20"/>
                <w:lang w:eastAsia="en-US"/>
              </w:rPr>
            </w:pPr>
            <w:r w:rsidRPr="00E01A26">
              <w:rPr>
                <w:rFonts w:asciiTheme="minorHAnsi" w:hAnsiTheme="minorHAnsi" w:cstheme="minorHAnsi"/>
                <w:sz w:val="20"/>
                <w:szCs w:val="20"/>
              </w:rPr>
              <w:t xml:space="preserve">3. F. </w:t>
            </w:r>
            <w:r w:rsidRPr="00E01A26">
              <w:rPr>
                <w:rFonts w:asciiTheme="minorHAnsi" w:hAnsiTheme="minorHAnsi" w:cstheme="minorHAnsi"/>
                <w:iCs/>
                <w:sz w:val="20"/>
                <w:szCs w:val="20"/>
              </w:rPr>
              <w:t xml:space="preserve">Codreanu, </w:t>
            </w:r>
            <w:r w:rsidRPr="00E01A26">
              <w:rPr>
                <w:rFonts w:asciiTheme="minorHAnsi" w:hAnsiTheme="minorHAnsi" w:cstheme="minorHAnsi"/>
                <w:i/>
                <w:iCs/>
                <w:sz w:val="20"/>
                <w:szCs w:val="20"/>
              </w:rPr>
              <w:t>English for Mechanical, Electrical and Medical Engineering Students</w:t>
            </w:r>
            <w:r w:rsidRPr="00E01A26">
              <w:rPr>
                <w:rFonts w:asciiTheme="minorHAnsi" w:hAnsiTheme="minorHAnsi" w:cstheme="minorHAnsi"/>
                <w:sz w:val="20"/>
                <w:szCs w:val="20"/>
              </w:rPr>
              <w:t>, Cluj-Napoca, U.T. Press, 2015.</w:t>
            </w:r>
          </w:p>
          <w:p w:rsidRPr="00E01A26" w:rsidR="005463E6" w:rsidP="005463E6" w:rsidRDefault="005463E6" w14:paraId="065A4707" w14:textId="77777777">
            <w:pPr>
              <w:autoSpaceDE w:val="0"/>
              <w:autoSpaceDN w:val="0"/>
              <w:adjustRightInd w:val="0"/>
              <w:rPr>
                <w:rFonts w:eastAsia="Times New Roman" w:asciiTheme="minorHAnsi" w:hAnsiTheme="minorHAnsi" w:cstheme="minorHAnsi"/>
                <w:sz w:val="20"/>
                <w:szCs w:val="20"/>
                <w:lang w:eastAsia="en-US"/>
              </w:rPr>
            </w:pPr>
            <w:r w:rsidRPr="00E01A26">
              <w:rPr>
                <w:rFonts w:eastAsia="Times New Roman" w:asciiTheme="minorHAnsi" w:hAnsiTheme="minorHAnsi" w:cstheme="minorHAnsi"/>
                <w:sz w:val="20"/>
                <w:szCs w:val="20"/>
                <w:lang w:eastAsia="en-US"/>
              </w:rPr>
              <w:t xml:space="preserve">4. S. Munteanu, </w:t>
            </w:r>
            <w:r w:rsidRPr="00E01A26">
              <w:rPr>
                <w:rFonts w:eastAsia="Times New Roman" w:asciiTheme="minorHAnsi" w:hAnsiTheme="minorHAnsi" w:cstheme="minorHAnsi"/>
                <w:i/>
                <w:iCs/>
                <w:sz w:val="20"/>
                <w:szCs w:val="20"/>
                <w:lang w:eastAsia="en-US"/>
              </w:rPr>
              <w:t>Read Science</w:t>
            </w:r>
            <w:r w:rsidRPr="00E01A26">
              <w:rPr>
                <w:rFonts w:eastAsia="Times New Roman" w:asciiTheme="minorHAnsi" w:hAnsiTheme="minorHAnsi" w:cstheme="minorHAnsi"/>
                <w:sz w:val="20"/>
                <w:szCs w:val="20"/>
                <w:lang w:eastAsia="en-US"/>
              </w:rPr>
              <w:t>!, Cluj-Napoca, UTPress.</w:t>
            </w:r>
          </w:p>
          <w:p w:rsidRPr="00E01A26" w:rsidR="005463E6" w:rsidP="005463E6" w:rsidRDefault="005463E6" w14:paraId="506394C2" w14:textId="77777777">
            <w:pPr>
              <w:autoSpaceDE w:val="0"/>
              <w:autoSpaceDN w:val="0"/>
              <w:adjustRightInd w:val="0"/>
              <w:rPr>
                <w:rFonts w:asciiTheme="minorHAnsi" w:hAnsiTheme="minorHAnsi" w:cstheme="minorHAnsi"/>
                <w:sz w:val="20"/>
                <w:szCs w:val="20"/>
              </w:rPr>
            </w:pPr>
            <w:r w:rsidRPr="00E01A26">
              <w:rPr>
                <w:rFonts w:eastAsia="Times New Roman" w:asciiTheme="minorHAnsi" w:hAnsiTheme="minorHAnsi" w:cstheme="minorHAnsi"/>
                <w:sz w:val="20"/>
                <w:szCs w:val="20"/>
                <w:lang w:eastAsia="en-US"/>
              </w:rPr>
              <w:t xml:space="preserve">5. </w:t>
            </w:r>
            <w:r w:rsidRPr="00E01A26">
              <w:rPr>
                <w:rFonts w:asciiTheme="minorHAnsi" w:hAnsiTheme="minorHAnsi" w:cstheme="minorHAnsi"/>
                <w:i/>
                <w:iCs/>
                <w:sz w:val="20"/>
                <w:szCs w:val="20"/>
              </w:rPr>
              <w:t>Aspects of English Grammar in Technical Contexts</w:t>
            </w:r>
            <w:r w:rsidRPr="00E01A26">
              <w:rPr>
                <w:rFonts w:asciiTheme="minorHAnsi" w:hAnsiTheme="minorHAnsi" w:cstheme="minorHAnsi"/>
                <w:sz w:val="20"/>
                <w:szCs w:val="20"/>
              </w:rPr>
              <w:t>, U.T. Press, Cluj-Napoca, 2015.</w:t>
            </w:r>
          </w:p>
          <w:p w:rsidRPr="00E01A26" w:rsidR="005463E6" w:rsidP="005463E6" w:rsidRDefault="005463E6" w14:paraId="174EBFAE" w14:textId="77777777">
            <w:pPr>
              <w:autoSpaceDE w:val="0"/>
              <w:autoSpaceDN w:val="0"/>
              <w:adjustRightInd w:val="0"/>
              <w:rPr>
                <w:rFonts w:asciiTheme="minorHAnsi" w:hAnsiTheme="minorHAnsi" w:cstheme="minorHAnsi"/>
                <w:i/>
                <w:iCs/>
                <w:sz w:val="20"/>
                <w:szCs w:val="20"/>
              </w:rPr>
            </w:pPr>
            <w:r w:rsidRPr="00E01A26">
              <w:rPr>
                <w:rFonts w:eastAsia="Times New Roman" w:asciiTheme="minorHAnsi" w:hAnsiTheme="minorHAnsi" w:cstheme="minorHAnsi"/>
                <w:sz w:val="20"/>
                <w:szCs w:val="20"/>
                <w:lang w:eastAsia="en-US"/>
              </w:rPr>
              <w:t xml:space="preserve">6. </w:t>
            </w:r>
            <w:r w:rsidRPr="00E01A26">
              <w:rPr>
                <w:rFonts w:asciiTheme="minorHAnsi" w:hAnsiTheme="minorHAnsi" w:cstheme="minorHAnsi"/>
                <w:sz w:val="20"/>
                <w:szCs w:val="20"/>
              </w:rPr>
              <w:t xml:space="preserve">M. Kavanagh, </w:t>
            </w:r>
            <w:r w:rsidRPr="00E01A26">
              <w:rPr>
                <w:rFonts w:asciiTheme="minorHAnsi" w:hAnsiTheme="minorHAnsi" w:cstheme="minorHAnsi"/>
                <w:i/>
                <w:iCs/>
                <w:sz w:val="20"/>
                <w:szCs w:val="20"/>
              </w:rPr>
              <w:t>English for the Automobile Industry.</w:t>
            </w:r>
          </w:p>
          <w:p w:rsidRPr="00E01A26" w:rsidR="004E60A7" w:rsidP="005463E6" w:rsidRDefault="005463E6" w14:paraId="0BD4090B" w14:textId="57B07A38">
            <w:pPr>
              <w:rPr>
                <w:rFonts w:asciiTheme="minorHAnsi" w:hAnsiTheme="minorHAnsi" w:cstheme="minorHAnsi"/>
                <w:sz w:val="20"/>
                <w:szCs w:val="20"/>
              </w:rPr>
            </w:pPr>
            <w:r w:rsidRPr="00E01A26">
              <w:rPr>
                <w:rFonts w:asciiTheme="minorHAnsi" w:hAnsiTheme="minorHAnsi" w:cstheme="minorHAnsi"/>
                <w:sz w:val="20"/>
                <w:szCs w:val="20"/>
              </w:rPr>
              <w:t xml:space="preserve">7. E.H. Glendinning, N. Glendinning, </w:t>
            </w:r>
            <w:r w:rsidRPr="00E01A26">
              <w:rPr>
                <w:rFonts w:asciiTheme="minorHAnsi" w:hAnsiTheme="minorHAnsi" w:cstheme="minorHAnsi"/>
                <w:i/>
                <w:iCs/>
                <w:sz w:val="20"/>
                <w:szCs w:val="20"/>
              </w:rPr>
              <w:t>Oxford English for Electrical and Mechanical Engineering</w:t>
            </w:r>
            <w:r w:rsidRPr="00E01A26">
              <w:rPr>
                <w:rFonts w:asciiTheme="minorHAnsi" w:hAnsiTheme="minorHAnsi" w:cstheme="minorHAnsi"/>
                <w:sz w:val="20"/>
                <w:szCs w:val="20"/>
              </w:rPr>
              <w:t>.</w:t>
            </w:r>
          </w:p>
        </w:tc>
      </w:tr>
    </w:tbl>
    <w:p w:rsidRPr="00E01A26" w:rsidR="00EE0BA5" w:rsidP="00EE0BA5" w:rsidRDefault="00EE0BA5" w14:paraId="1A01ECC6" w14:textId="77777777">
      <w:pPr>
        <w:rPr>
          <w:rFonts w:asciiTheme="minorHAnsi" w:hAnsiTheme="minorHAnsi" w:cstheme="minorHAnsi"/>
          <w:sz w:val="16"/>
          <w:szCs w:val="16"/>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443EA3" w14:paraId="3D7DD8DF" w14:textId="77777777">
        <w:trPr>
          <w:trHeight w:val="914"/>
        </w:trPr>
        <w:tc>
          <w:tcPr>
            <w:tcW w:w="5000" w:type="pct"/>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Pr="00E01A26" w:rsidR="003B12B7" w:rsidP="00EE0BA5" w:rsidRDefault="003B12B7" w14:paraId="7204768F" w14:textId="77777777">
      <w:pPr>
        <w:shd w:val="clear" w:color="auto" w:fill="FFFFFF"/>
        <w:autoSpaceDE w:val="0"/>
        <w:autoSpaceDN w:val="0"/>
        <w:adjustRightInd w:val="0"/>
        <w:rPr>
          <w:rFonts w:asciiTheme="minorHAnsi" w:hAnsiTheme="minorHAnsi" w:cstheme="minorHAnsi"/>
          <w:b/>
          <w:bCs/>
          <w:sz w:val="16"/>
          <w:szCs w:val="16"/>
        </w:rPr>
      </w:pPr>
    </w:p>
    <w:p w:rsidR="00EE0BA5" w:rsidP="00EE0BA5" w:rsidRDefault="00EE0BA5" w14:paraId="311B8BB7" w14:textId="69AB7716">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405"/>
        <w:gridCol w:w="2125"/>
        <w:gridCol w:w="3543"/>
        <w:gridCol w:w="2535"/>
      </w:tblGrid>
      <w:tr w:rsidRPr="00E50E8C" w:rsidR="00E01A26" w:rsidTr="00E01A26" w14:paraId="35BD1623" w14:textId="77777777">
        <w:trPr>
          <w:trHeight w:val="528"/>
        </w:trPr>
        <w:tc>
          <w:tcPr>
            <w:tcW w:w="731" w:type="pct"/>
            <w:shd w:val="clear" w:color="auto" w:fill="auto"/>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106" w:type="pct"/>
            <w:shd w:val="clear" w:color="auto" w:fill="auto"/>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844" w:type="pct"/>
            <w:shd w:val="clear" w:color="auto" w:fill="auto"/>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1319" w:type="pct"/>
            <w:shd w:val="clear" w:color="auto" w:fill="auto"/>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E01A26" w:rsidTr="00E01A26" w14:paraId="549CA16E" w14:textId="77777777">
        <w:trPr>
          <w:trHeight w:val="370"/>
        </w:trPr>
        <w:tc>
          <w:tcPr>
            <w:tcW w:w="731" w:type="pct"/>
            <w:shd w:val="clear" w:color="auto" w:fill="auto"/>
            <w:vAlign w:val="center"/>
          </w:tcPr>
          <w:p w:rsidR="004E60A7" w:rsidP="004E60A7" w:rsidRDefault="004E60A7"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01A26" w:rsidR="004E60A7" w:rsidP="004E60A7" w:rsidRDefault="004E60A7" w14:paraId="54BCB9F9" w14:textId="77777777">
            <w:pPr>
              <w:shd w:val="clear" w:color="auto" w:fill="FFFFFF"/>
              <w:autoSpaceDE w:val="0"/>
              <w:autoSpaceDN w:val="0"/>
              <w:adjustRightInd w:val="0"/>
              <w:rPr>
                <w:rFonts w:asciiTheme="minorHAnsi" w:hAnsiTheme="minorHAnsi" w:cstheme="minorHAnsi"/>
                <w:sz w:val="16"/>
                <w:szCs w:val="16"/>
              </w:rPr>
            </w:pPr>
          </w:p>
        </w:tc>
        <w:tc>
          <w:tcPr>
            <w:tcW w:w="1106" w:type="pct"/>
            <w:shd w:val="clear" w:color="auto" w:fill="auto"/>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1844" w:type="pct"/>
            <w:shd w:val="clear" w:color="auto" w:fill="auto"/>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1319" w:type="pct"/>
            <w:shd w:val="clear" w:color="auto" w:fill="auto"/>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01A26" w:rsidTr="00E01A26" w14:paraId="760BA06C" w14:textId="77777777">
        <w:trPr>
          <w:trHeight w:val="565"/>
        </w:trPr>
        <w:tc>
          <w:tcPr>
            <w:tcW w:w="731" w:type="pct"/>
            <w:shd w:val="clear" w:color="auto" w:fill="auto"/>
            <w:vAlign w:val="center"/>
          </w:tcPr>
          <w:p w:rsidRPr="00E50E8C" w:rsidR="00E63420" w:rsidP="00E63420" w:rsidRDefault="00E63420" w14:paraId="17E9D8DF" w14:textId="0098602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w:t>
            </w:r>
          </w:p>
        </w:tc>
        <w:tc>
          <w:tcPr>
            <w:tcW w:w="1106" w:type="pct"/>
            <w:shd w:val="clear" w:color="auto" w:fill="auto"/>
          </w:tcPr>
          <w:p w:rsidRPr="00697C6D" w:rsidR="00E63420" w:rsidP="00E01A26" w:rsidRDefault="00E63420" w14:paraId="0131A9AC" w14:textId="4167A841">
            <w:pPr>
              <w:autoSpaceDE w:val="0"/>
              <w:autoSpaceDN w:val="0"/>
              <w:adjustRightInd w:val="0"/>
              <w:rPr>
                <w:bCs/>
                <w:sz w:val="22"/>
                <w:szCs w:val="22"/>
              </w:rPr>
            </w:pPr>
            <w:r w:rsidRPr="005B5B50">
              <w:rPr>
                <w:rFonts w:asciiTheme="minorHAnsi" w:hAnsiTheme="minorHAnsi" w:cstheme="minorHAnsi"/>
                <w:sz w:val="22"/>
                <w:szCs w:val="22"/>
                <w:lang w:eastAsia="en-US"/>
              </w:rPr>
              <w:t>Îndeplinirea sarcinilor de lucru la</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testul scris, susținerea unei</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conversații sau a unui monolog,</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activitatea de seminar.</w:t>
            </w:r>
          </w:p>
        </w:tc>
        <w:tc>
          <w:tcPr>
            <w:tcW w:w="1844" w:type="pct"/>
            <w:shd w:val="clear" w:color="auto" w:fill="auto"/>
          </w:tcPr>
          <w:p w:rsidRPr="005B5B50" w:rsidR="00E63420" w:rsidP="00E01A26" w:rsidRDefault="00E63420" w14:paraId="03B4711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rsidRPr="005B5B50" w:rsidR="00E63420" w:rsidP="00E01A26" w:rsidRDefault="00E63420" w14:paraId="3C6240AA"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rsidRPr="005B5B50" w:rsidR="00E63420" w:rsidP="00E01A26" w:rsidRDefault="00E63420" w14:paraId="2057890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p w:rsidRPr="005B5B50" w:rsidR="00E63420" w:rsidP="00E01A26" w:rsidRDefault="00E63420" w14:paraId="5930D87D" w14:textId="77777777">
            <w:pPr>
              <w:autoSpaceDE w:val="0"/>
              <w:autoSpaceDN w:val="0"/>
              <w:adjustRightInd w:val="0"/>
              <w:rPr>
                <w:rFonts w:asciiTheme="minorHAnsi" w:hAnsiTheme="minorHAnsi" w:cstheme="minorHAnsi"/>
                <w:sz w:val="22"/>
                <w:szCs w:val="22"/>
                <w:lang w:eastAsia="en-US"/>
              </w:rPr>
            </w:pPr>
          </w:p>
          <w:p w:rsidRPr="00697C6D" w:rsidR="00E63420" w:rsidP="00E01A26" w:rsidRDefault="00E63420" w14:paraId="6946E9F9" w14:textId="41EE126B">
            <w:pPr>
              <w:shd w:val="clear" w:color="auto" w:fill="FFFFFF"/>
              <w:autoSpaceDE w:val="0"/>
              <w:autoSpaceDN w:val="0"/>
              <w:adjustRightInd w:val="0"/>
              <w:rPr>
                <w:sz w:val="22"/>
                <w:szCs w:val="22"/>
              </w:rPr>
            </w:pPr>
            <w:r w:rsidRPr="005B5B50">
              <w:rPr>
                <w:rFonts w:asciiTheme="minorHAnsi" w:hAnsiTheme="minorHAnsi" w:cstheme="minorHAnsi"/>
                <w:noProof/>
                <w:sz w:val="22"/>
                <w:szCs w:val="22"/>
              </w:rPr>
              <w:t>Pentru evaluări, în cazul seminariilor desfășurate online, prezența audio și video a studenților este obligatorie.</w:t>
            </w:r>
          </w:p>
        </w:tc>
        <w:tc>
          <w:tcPr>
            <w:tcW w:w="1319" w:type="pct"/>
            <w:shd w:val="clear" w:color="auto" w:fill="auto"/>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S=30%, </w:t>
            </w:r>
          </w:p>
          <w:p w:rsidRPr="005B5B50" w:rsidR="00E63420" w:rsidP="00E63420" w:rsidRDefault="00E63420" w14:paraId="353FBE95"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O=40%, A=30%.</w:t>
            </w:r>
          </w:p>
          <w:p w:rsidRPr="005B5B50" w:rsidR="00E63420" w:rsidP="00E63420" w:rsidRDefault="00E63420" w14:paraId="697F1BD7" w14:textId="77777777">
            <w:pPr>
              <w:autoSpaceDE w:val="0"/>
              <w:autoSpaceDN w:val="0"/>
              <w:adjustRightInd w:val="0"/>
              <w:rPr>
                <w:rFonts w:asciiTheme="minorHAnsi" w:hAnsiTheme="minorHAnsi" w:cstheme="minorHAnsi"/>
                <w:sz w:val="22"/>
                <w:szCs w:val="22"/>
                <w:lang w:eastAsia="en-US"/>
              </w:rPr>
            </w:pPr>
          </w:p>
          <w:p w:rsidRPr="00697C6D" w:rsidR="00E63420" w:rsidP="00E01A26" w:rsidRDefault="00E63420" w14:paraId="4B0E136A" w14:textId="35F370FB">
            <w:pPr>
              <w:autoSpaceDE w:val="0"/>
              <w:autoSpaceDN w:val="0"/>
              <w:adjustRightInd w:val="0"/>
              <w:rPr>
                <w:sz w:val="22"/>
                <w:szCs w:val="22"/>
              </w:rPr>
            </w:pPr>
            <w:r w:rsidRPr="005B5B50">
              <w:rPr>
                <w:rFonts w:asciiTheme="minorHAnsi" w:hAnsiTheme="minorHAnsi" w:cstheme="minorHAnsi"/>
                <w:sz w:val="22"/>
                <w:szCs w:val="22"/>
                <w:lang w:eastAsia="en-US"/>
              </w:rPr>
              <w:t>Se calculează</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dacă fiecare</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se rezolvă</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corect în</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proporție de</w:t>
            </w:r>
            <w:r w:rsidR="00E01A26">
              <w:rPr>
                <w:rFonts w:asciiTheme="minorHAnsi" w:hAnsiTheme="minorHAnsi" w:cstheme="minorHAnsi"/>
                <w:sz w:val="22"/>
                <w:szCs w:val="22"/>
                <w:lang w:eastAsia="en-US"/>
              </w:rPr>
              <w:t xml:space="preserve"> </w:t>
            </w:r>
            <w:r w:rsidRPr="005B5B50">
              <w:rPr>
                <w:rFonts w:asciiTheme="minorHAnsi" w:hAnsiTheme="minorHAnsi" w:cstheme="minorHAnsi"/>
                <w:sz w:val="22"/>
                <w:szCs w:val="22"/>
                <w:lang w:eastAsia="en-US"/>
              </w:rPr>
              <w:t>min. 50%</w:t>
            </w:r>
          </w:p>
        </w:tc>
      </w:tr>
      <w:tr w:rsidRPr="00E50E8C" w:rsidR="00E63420" w:rsidTr="00E01A26" w14:paraId="09C29C4E" w14:textId="77777777">
        <w:trPr>
          <w:trHeight w:val="264"/>
        </w:trPr>
        <w:tc>
          <w:tcPr>
            <w:tcW w:w="5000" w:type="pct"/>
            <w:gridSpan w:val="4"/>
            <w:shd w:val="clear" w:color="auto" w:fill="auto"/>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Pr="00E01A26" w:rsidR="00E63420" w:rsidP="6EF8FD21" w:rsidRDefault="00E63420" w14:paraId="138EA950" w14:textId="09510C58" w14:noSpellErr="1">
      <w:pPr>
        <w:rPr>
          <w:rFonts w:ascii="Calibri" w:hAnsi="Calibri" w:cs="Calibri" w:asciiTheme="minorAscii" w:hAnsiTheme="minorAscii" w:cstheme="minorAscii"/>
          <w:sz w:val="16"/>
          <w:szCs w:val="16"/>
        </w:rPr>
      </w:pPr>
    </w:p>
    <w:p w:rsidR="6EF8FD21" w:rsidP="6EF8FD21" w:rsidRDefault="6EF8FD21" w14:paraId="4012E627" w14:textId="518716FB">
      <w:pPr>
        <w:pStyle w:val="Normal"/>
        <w:rPr>
          <w:rFonts w:ascii="Calibri" w:hAnsi="Calibri" w:cs="Calibri" w:asciiTheme="minorAscii" w:hAnsiTheme="minorAscii" w:cstheme="minorAscii"/>
          <w:sz w:val="16"/>
          <w:szCs w:val="16"/>
        </w:rPr>
      </w:pPr>
    </w:p>
    <w:p w:rsidR="6EF8FD21" w:rsidP="6EF8FD21" w:rsidRDefault="6EF8FD21" w14:paraId="40912FF4" w14:textId="2CC61E1E">
      <w:pPr>
        <w:pStyle w:val="Normal"/>
        <w:rPr>
          <w:rFonts w:ascii="Calibri" w:hAnsi="Calibri" w:cs="Calibri" w:asciiTheme="minorAscii" w:hAnsiTheme="minorAscii" w:cstheme="minorAscii"/>
          <w:sz w:val="16"/>
          <w:szCs w:val="16"/>
        </w:rPr>
      </w:pPr>
    </w:p>
    <w:p w:rsidR="6EF8FD21" w:rsidP="6EF8FD21" w:rsidRDefault="6EF8FD21" w14:paraId="58A9A604" w14:textId="7C46C35F">
      <w:pPr>
        <w:pStyle w:val="Normal"/>
        <w:rPr>
          <w:rFonts w:ascii="Calibri" w:hAnsi="Calibri" w:cs="Calibri" w:asciiTheme="minorAscii" w:hAnsiTheme="minorAscii" w:cstheme="minorAscii"/>
          <w:sz w:val="16"/>
          <w:szCs w:val="16"/>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4"/>
        <w:gridCol w:w="4318"/>
        <w:gridCol w:w="1836"/>
      </w:tblGrid>
      <w:tr w:rsidRPr="005B5B50" w:rsidR="00E63420" w:rsidTr="6035A9E5" w14:paraId="4C339794" w14:textId="77777777">
        <w:tc>
          <w:tcPr>
            <w:tcW w:w="1868" w:type="dxa"/>
            <w:tcBorders>
              <w:top w:val="single" w:color="auto" w:sz="8" w:space="0"/>
              <w:left w:val="single" w:color="auto" w:sz="8" w:space="0"/>
              <w:bottom w:val="nil"/>
              <w:right w:val="dotted" w:color="808080" w:themeColor="background1" w:themeShade="80" w:sz="4" w:space="0"/>
            </w:tcBorders>
            <w:tcMar/>
          </w:tcPr>
          <w:p w:rsidRPr="005B5B50" w:rsidR="00E63420" w:rsidP="000704EA" w:rsidRDefault="00E63420" w14:paraId="67DDB141"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3EE5F264"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1690AFC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1834" w:type="dxa"/>
            <w:tcBorders>
              <w:top w:val="single" w:color="auto" w:sz="8"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E63420" w:rsidP="000704EA" w:rsidRDefault="00E63420" w14:paraId="47B37F9D"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E63420" w:rsidTr="6035A9E5" w14:paraId="213447C7" w14:textId="77777777">
        <w:trPr>
          <w:trHeight w:val="397"/>
        </w:trPr>
        <w:tc>
          <w:tcPr>
            <w:tcW w:w="1868" w:type="dxa"/>
            <w:vMerge w:val="restart"/>
            <w:tcBorders>
              <w:top w:val="nil"/>
              <w:left w:val="single" w:color="auto" w:sz="8" w:space="0"/>
              <w:right w:val="dotted" w:color="808080" w:themeColor="background1" w:themeShade="80" w:sz="4" w:space="0"/>
            </w:tcBorders>
            <w:shd w:val="clear" w:color="auto" w:fill="auto"/>
            <w:tcMar/>
          </w:tcPr>
          <w:p w:rsidRPr="00AD6447" w:rsidR="006708A0" w:rsidP="6EF8FD21" w:rsidRDefault="006708A0" w14:paraId="5A474070" w14:textId="693D0042">
            <w:pPr>
              <w:keepNext w:val="1"/>
              <w:keepLines w:val="1"/>
              <w:rPr>
                <w:rFonts w:ascii="Calibri" w:hAnsi="Calibri" w:cs="Calibri" w:asciiTheme="minorAscii" w:hAnsiTheme="minorAscii" w:cstheme="minorAscii"/>
                <w:lang w:eastAsia="en-US"/>
              </w:rPr>
            </w:pPr>
            <w:r w:rsidRPr="6EF8FD21" w:rsidR="49857216">
              <w:rPr>
                <w:rFonts w:ascii="Calibri" w:hAnsi="Calibri" w:cs="Calibri" w:asciiTheme="minorAscii" w:hAnsiTheme="minorAscii" w:cstheme="minorAscii"/>
                <w:lang w:eastAsia="en-US"/>
              </w:rPr>
              <w:t>13</w:t>
            </w:r>
            <w:r w:rsidRPr="6EF8FD21" w:rsidR="64367EC5">
              <w:rPr>
                <w:rFonts w:ascii="Calibri" w:hAnsi="Calibri" w:cs="Calibri" w:asciiTheme="minorAscii" w:hAnsiTheme="minorAscii" w:cstheme="minorAscii"/>
                <w:lang w:eastAsia="en-US"/>
              </w:rPr>
              <w:t>.0</w:t>
            </w:r>
            <w:r w:rsidRPr="6EF8FD21" w:rsidR="27027519">
              <w:rPr>
                <w:rFonts w:ascii="Calibri" w:hAnsi="Calibri" w:cs="Calibri" w:asciiTheme="minorAscii" w:hAnsiTheme="minorAscii" w:cstheme="minorAscii"/>
                <w:lang w:eastAsia="en-US"/>
              </w:rPr>
              <w:t>6</w:t>
            </w:r>
            <w:r w:rsidRPr="6EF8FD21" w:rsidR="64367EC5">
              <w:rPr>
                <w:rFonts w:ascii="Calibri" w:hAnsi="Calibri" w:cs="Calibri" w:asciiTheme="minorAscii" w:hAnsiTheme="minorAscii" w:cstheme="minorAscii"/>
                <w:lang w:eastAsia="en-US"/>
              </w:rPr>
              <w:t>.202</w:t>
            </w:r>
            <w:r w:rsidRPr="6EF8FD21" w:rsidR="0E405749">
              <w:rPr>
                <w:rFonts w:ascii="Calibri" w:hAnsi="Calibri" w:cs="Calibri" w:asciiTheme="minorAscii" w:hAnsiTheme="minorAscii" w:cstheme="minorAscii"/>
                <w:lang w:eastAsia="en-US"/>
              </w:rPr>
              <w:t>4</w:t>
            </w:r>
          </w:p>
          <w:p w:rsidRPr="006708A0" w:rsidR="00E63420" w:rsidP="000704EA" w:rsidRDefault="00E63420" w14:paraId="724AF808" w14:textId="5D6DD9BE">
            <w:pPr>
              <w:keepNext/>
              <w:keepLines/>
              <w:jc w:val="center"/>
              <w:rPr>
                <w:rFonts w:asciiTheme="minorHAnsi" w:hAnsiTheme="minorHAnsi" w:cstheme="minorHAnsi"/>
                <w:sz w:val="20"/>
                <w:szCs w:val="22"/>
                <w:lang w:val="en-US" w:eastAsia="en-US"/>
              </w:rPr>
            </w:pP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3362C7" w:rsidR="00E63420" w:rsidP="003362C7" w:rsidRDefault="00E63420" w14:paraId="411A40FE" w14:textId="77777777">
            <w:pPr>
              <w:keepNext/>
              <w:keepLines/>
              <w:rPr>
                <w:rFonts w:asciiTheme="minorHAnsi" w:hAnsiTheme="minorHAnsi" w:cstheme="minorHAnsi"/>
                <w:sz w:val="20"/>
                <w:szCs w:val="20"/>
                <w:lang w:eastAsia="en-US"/>
              </w:rPr>
            </w:pPr>
            <w:r w:rsidRPr="003362C7">
              <w:rPr>
                <w:rFonts w:asciiTheme="minorHAnsi" w:hAnsiTheme="minorHAnsi" w:cstheme="minorHAnsi"/>
                <w:sz w:val="20"/>
                <w:szCs w:val="20"/>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3362C7" w:rsidR="00E63420" w:rsidP="003362C7" w:rsidRDefault="00E63420" w14:paraId="273C344E" w14:textId="77777777">
            <w:pPr>
              <w:keepNext/>
              <w:keepLines/>
              <w:rPr>
                <w:rFonts w:asciiTheme="minorHAnsi" w:hAnsiTheme="minorHAnsi" w:cstheme="minorHAnsi"/>
                <w:sz w:val="20"/>
                <w:szCs w:val="20"/>
                <w:lang w:eastAsia="en-US"/>
              </w:rPr>
            </w:pPr>
            <w:r w:rsidRPr="003362C7">
              <w:rPr>
                <w:rFonts w:asciiTheme="minorHAnsi" w:hAnsiTheme="minorHAnsi" w:cstheme="minorHAnsi"/>
                <w:sz w:val="20"/>
                <w:szCs w:val="20"/>
                <w:lang w:eastAsia="en-US"/>
              </w:rPr>
              <w:t>-</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E63420" w:rsidP="6035A9E5" w:rsidRDefault="00E661ED" w14:paraId="4BAF5A9E" w14:textId="600C9559">
            <w:pPr>
              <w:keepNext w:val="1"/>
              <w:keepLines w:val="1"/>
              <w:rPr>
                <w:rFonts w:ascii="Calibri" w:hAnsi="Calibri" w:cs="Calibri" w:asciiTheme="minorAscii" w:hAnsiTheme="minorAscii" w:cstheme="minorAscii"/>
                <w:sz w:val="20"/>
                <w:szCs w:val="20"/>
                <w:lang w:eastAsia="en-US"/>
              </w:rPr>
            </w:pPr>
          </w:p>
        </w:tc>
      </w:tr>
      <w:tr w:rsidRPr="005B5B50" w:rsidR="008442F6" w:rsidTr="6035A9E5" w14:paraId="24FBBC17" w14:textId="77777777">
        <w:trPr>
          <w:trHeight w:val="397"/>
        </w:trPr>
        <w:tc>
          <w:tcPr>
            <w:tcW w:w="1868" w:type="dxa"/>
            <w:vMerge/>
            <w:tcBorders/>
            <w:tcMar/>
          </w:tcPr>
          <w:p w:rsidRPr="005B5B50" w:rsidR="008442F6" w:rsidP="008442F6" w:rsidRDefault="008442F6" w14:paraId="6DB251BE"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808080" w:themeColor="background1" w:themeShade="80" w:sz="4" w:space="0"/>
              <w:bottom w:val="single" w:color="auto" w:sz="8" w:space="0"/>
              <w:right w:val="dotted" w:color="808080" w:themeColor="background1" w:themeShade="80" w:sz="4" w:space="0"/>
            </w:tcBorders>
            <w:shd w:val="clear" w:color="auto" w:fill="auto"/>
            <w:tcMar/>
            <w:vAlign w:val="center"/>
          </w:tcPr>
          <w:p w:rsidRPr="003362C7" w:rsidR="008442F6" w:rsidP="003362C7" w:rsidRDefault="008442F6" w14:paraId="6CF6C58E" w14:textId="77777777">
            <w:pPr>
              <w:keepNext/>
              <w:keepLines/>
              <w:rPr>
                <w:rFonts w:asciiTheme="minorHAnsi" w:hAnsiTheme="minorHAnsi" w:cstheme="minorHAnsi"/>
                <w:sz w:val="20"/>
                <w:szCs w:val="20"/>
                <w:lang w:eastAsia="en-US"/>
              </w:rPr>
            </w:pPr>
            <w:r w:rsidRPr="003362C7">
              <w:rPr>
                <w:rFonts w:asciiTheme="minorHAnsi" w:hAnsiTheme="minorHAnsi" w:cstheme="minorHAnsi"/>
                <w:sz w:val="20"/>
                <w:szCs w:val="20"/>
                <w:lang w:eastAsia="en-US"/>
              </w:rPr>
              <w:t>Aplicații</w:t>
            </w:r>
          </w:p>
        </w:tc>
        <w:tc>
          <w:tcPr>
            <w:tcW w:w="4314" w:type="dxa"/>
            <w:tcBorders>
              <w:top w:val="dotted" w:color="808080" w:themeColor="background1" w:themeShade="80" w:sz="4" w:space="0"/>
              <w:left w:val="dotted" w:color="808080" w:themeColor="background1" w:themeShade="80" w:sz="4" w:space="0"/>
              <w:bottom w:val="single" w:color="auto" w:sz="8" w:space="0"/>
              <w:right w:val="dotted" w:color="808080" w:themeColor="background1" w:themeShade="80" w:sz="4" w:space="0"/>
            </w:tcBorders>
            <w:shd w:val="clear" w:color="auto" w:fill="auto"/>
            <w:tcMar/>
            <w:vAlign w:val="center"/>
          </w:tcPr>
          <w:p w:rsidRPr="003362C7" w:rsidR="008442F6" w:rsidP="003362C7" w:rsidRDefault="0008332A" w14:paraId="5205C934" w14:textId="39C9DE1D">
            <w:pPr>
              <w:keepNext/>
              <w:keepLines/>
              <w:rPr>
                <w:rFonts w:asciiTheme="minorHAnsi" w:hAnsiTheme="minorHAnsi" w:cstheme="minorHAnsi"/>
                <w:sz w:val="20"/>
                <w:szCs w:val="20"/>
                <w:highlight w:val="yellow"/>
                <w:lang w:eastAsia="en-US"/>
              </w:rPr>
            </w:pPr>
            <w:r w:rsidRPr="003362C7">
              <w:rPr>
                <w:rFonts w:asciiTheme="minorHAnsi" w:hAnsiTheme="minorHAnsi" w:cstheme="minorHAnsi"/>
                <w:sz w:val="20"/>
                <w:szCs w:val="20"/>
              </w:rPr>
              <w:t>S.l. dr. Alina Marcela PARASCHIVESCU</w:t>
            </w:r>
          </w:p>
        </w:tc>
        <w:tc>
          <w:tcPr>
            <w:tcW w:w="1834" w:type="dxa"/>
            <w:tcBorders>
              <w:top w:val="dotted" w:color="808080" w:themeColor="background1" w:themeShade="80" w:sz="4" w:space="0"/>
              <w:left w:val="dotted" w:color="808080" w:themeColor="background1" w:themeShade="80" w:sz="4" w:space="0"/>
              <w:bottom w:val="single" w:color="auto" w:sz="8" w:space="0"/>
              <w:right w:val="single" w:color="auto" w:sz="8" w:space="0"/>
            </w:tcBorders>
            <w:tcMar/>
            <w:vAlign w:val="center"/>
          </w:tcPr>
          <w:p w:rsidRPr="005B5B50" w:rsidR="008442F6" w:rsidP="008442F6" w:rsidRDefault="008442F6" w14:paraId="4304AA08" w14:textId="1D6FAB55">
            <w:pPr>
              <w:keepNext/>
              <w:keepLines/>
              <w:rPr>
                <w:rFonts w:asciiTheme="minorHAnsi" w:hAnsiTheme="minorHAnsi" w:cstheme="minorHAnsi"/>
                <w:sz w:val="20"/>
                <w:szCs w:val="22"/>
                <w:lang w:eastAsia="en-US"/>
              </w:rPr>
            </w:pPr>
          </w:p>
        </w:tc>
      </w:tr>
      <w:bookmarkEnd w:id="0"/>
    </w:tbl>
    <w:p w:rsidR="00E63420" w:rsidP="00E63420" w:rsidRDefault="00E63420" w14:paraId="05534DD6" w14:textId="5A689BE2">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3A03C4" w:rsidTr="6EF8FD21" w14:paraId="154BC3C2" w14:textId="77777777">
        <w:tc>
          <w:tcPr>
            <w:tcW w:w="2722" w:type="pct"/>
            <w:tcMar/>
          </w:tcPr>
          <w:p w:rsidRPr="00BB331A" w:rsidR="003A03C4" w:rsidP="00FD7785" w:rsidRDefault="003A03C4" w14:paraId="200EBC6A"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3A03C4" w:rsidP="6EF8FD21" w:rsidRDefault="006708A0" w14:paraId="705EF52A" w14:textId="463D2E7C">
            <w:pPr>
              <w:keepNext w:val="1"/>
              <w:keepLines w:val="1"/>
              <w:rPr>
                <w:rFonts w:ascii="Calibri" w:hAnsi="Calibri" w:cs="Calibri" w:asciiTheme="minorAscii" w:hAnsiTheme="minorAscii" w:cstheme="minorAscii"/>
                <w:lang w:eastAsia="en-US"/>
              </w:rPr>
            </w:pPr>
            <w:r w:rsidRPr="6EF8FD21" w:rsidR="64367EC5">
              <w:rPr>
                <w:rFonts w:ascii="Calibri" w:hAnsi="Calibri" w:cs="Calibri" w:asciiTheme="minorAscii" w:hAnsiTheme="minorAscii" w:cstheme="minorAscii"/>
                <w:lang w:eastAsia="en-US"/>
              </w:rPr>
              <w:t>2</w:t>
            </w:r>
            <w:r w:rsidRPr="6EF8FD21" w:rsidR="6C83FF58">
              <w:rPr>
                <w:rFonts w:ascii="Calibri" w:hAnsi="Calibri" w:cs="Calibri" w:asciiTheme="minorAscii" w:hAnsiTheme="minorAscii" w:cstheme="minorAscii"/>
                <w:lang w:eastAsia="en-US"/>
              </w:rPr>
              <w:t>1</w:t>
            </w:r>
            <w:r w:rsidRPr="6EF8FD21" w:rsidR="64367EC5">
              <w:rPr>
                <w:rFonts w:ascii="Calibri" w:hAnsi="Calibri" w:cs="Calibri" w:asciiTheme="minorAscii" w:hAnsiTheme="minorAscii" w:cstheme="minorAscii"/>
                <w:lang w:eastAsia="en-US"/>
              </w:rPr>
              <w:t>.0</w:t>
            </w:r>
            <w:r w:rsidRPr="6EF8FD21" w:rsidR="27027519">
              <w:rPr>
                <w:rFonts w:ascii="Calibri" w:hAnsi="Calibri" w:cs="Calibri" w:asciiTheme="minorAscii" w:hAnsiTheme="minorAscii" w:cstheme="minorAscii"/>
                <w:lang w:eastAsia="en-US"/>
              </w:rPr>
              <w:t>6</w:t>
            </w:r>
            <w:r w:rsidRPr="6EF8FD21" w:rsidR="64367EC5">
              <w:rPr>
                <w:rFonts w:ascii="Calibri" w:hAnsi="Calibri" w:cs="Calibri" w:asciiTheme="minorAscii" w:hAnsiTheme="minorAscii" w:cstheme="minorAscii"/>
                <w:lang w:eastAsia="en-US"/>
              </w:rPr>
              <w:t>.202</w:t>
            </w:r>
            <w:r w:rsidRPr="6EF8FD21" w:rsidR="3DAAC3C1">
              <w:rPr>
                <w:rFonts w:ascii="Calibri" w:hAnsi="Calibri" w:cs="Calibri" w:asciiTheme="minorAscii" w:hAnsiTheme="minorAscii" w:cstheme="minorAscii"/>
                <w:lang w:eastAsia="en-US"/>
              </w:rPr>
              <w:t>4</w:t>
            </w:r>
          </w:p>
          <w:p w:rsidRPr="00BB331A" w:rsidR="003A03C4" w:rsidP="00FD7785" w:rsidRDefault="003A03C4" w14:paraId="05F0311D" w14:textId="77777777">
            <w:pPr>
              <w:keepNext/>
              <w:keepLines/>
              <w:rPr>
                <w:rFonts w:asciiTheme="minorHAnsi" w:hAnsiTheme="minorHAnsi" w:cstheme="minorHAnsi"/>
                <w:sz w:val="22"/>
                <w:szCs w:val="22"/>
                <w:lang w:eastAsia="en-US"/>
              </w:rPr>
            </w:pPr>
          </w:p>
        </w:tc>
        <w:tc>
          <w:tcPr>
            <w:tcW w:w="2278" w:type="pct"/>
            <w:tcMar/>
          </w:tcPr>
          <w:p w:rsidRPr="00BB331A" w:rsidR="003A03C4" w:rsidP="00FD7785" w:rsidRDefault="003A03C4" w14:paraId="6A98EBE4"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3A03C4" w:rsidP="6EF8FD21" w:rsidRDefault="003A03C4" w14:paraId="079E792D" w14:textId="7FE92010">
            <w:pPr>
              <w:keepNext w:val="1"/>
              <w:keepLines w:val="1"/>
              <w:jc w:val="both"/>
              <w:rPr>
                <w:rFonts w:ascii="Calibri" w:hAnsi="Calibri" w:cs="Calibri" w:asciiTheme="minorAscii" w:hAnsiTheme="minorAscii" w:cstheme="minorAscii"/>
                <w:lang w:eastAsia="en-US"/>
              </w:rPr>
            </w:pPr>
            <w:r w:rsidRPr="6EF8FD21" w:rsidR="79D8C323">
              <w:rPr>
                <w:rFonts w:ascii="Calibri" w:hAnsi="Calibri" w:cs="Calibri" w:asciiTheme="minorAscii" w:hAnsiTheme="minorAscii" w:cstheme="minorAscii"/>
                <w:lang w:eastAsia="en-US"/>
              </w:rPr>
              <w:t xml:space="preserve">Prof. dr. ing. </w:t>
            </w:r>
            <w:r w:rsidRPr="6EF8FD21" w:rsidR="33C5C3A8">
              <w:rPr>
                <w:rFonts w:ascii="Calibri" w:hAnsi="Calibri" w:cs="Calibri" w:asciiTheme="minorAscii" w:hAnsiTheme="minorAscii" w:cstheme="minorAscii"/>
                <w:lang w:eastAsia="en-US"/>
              </w:rPr>
              <w:t xml:space="preserve">Cristian Dudescu</w:t>
            </w:r>
            <w:r w:rsidRPr="6EF8FD21" w:rsidR="27027519">
              <w:rPr>
                <w:rFonts w:ascii="Calibri" w:hAnsi="Calibri" w:cs="Calibri" w:asciiTheme="minorAscii" w:hAnsiTheme="minorAscii" w:cstheme="minorAscii"/>
                <w:lang w:eastAsia="en-US"/>
              </w:rPr>
              <w:t xml:space="preserve">   </w:t>
            </w:r>
          </w:p>
          <w:p w:rsidR="003A03C4" w:rsidP="00FD7785" w:rsidRDefault="003A03C4" w14:paraId="0DECCC90" w14:textId="77777777">
            <w:pPr>
              <w:keepNext/>
              <w:keepLines/>
              <w:jc w:val="both"/>
              <w:rPr>
                <w:rFonts w:asciiTheme="minorHAnsi" w:hAnsiTheme="minorHAnsi" w:cstheme="minorHAnsi"/>
                <w:sz w:val="20"/>
                <w:szCs w:val="20"/>
                <w:lang w:eastAsia="en-US"/>
              </w:rPr>
            </w:pPr>
          </w:p>
          <w:p w:rsidRPr="001C2C3F" w:rsidR="001C2C3F" w:rsidP="00FD7785" w:rsidRDefault="001C2C3F" w14:paraId="659B63AD" w14:textId="14BC1135">
            <w:pPr>
              <w:keepNext/>
              <w:keepLines/>
              <w:jc w:val="both"/>
              <w:rPr>
                <w:rFonts w:asciiTheme="minorHAnsi" w:hAnsiTheme="minorHAnsi" w:cstheme="minorHAnsi"/>
                <w:sz w:val="20"/>
                <w:szCs w:val="20"/>
                <w:lang w:eastAsia="en-US"/>
              </w:rPr>
            </w:pPr>
          </w:p>
        </w:tc>
      </w:tr>
      <w:tr w:rsidRPr="00BB331A" w:rsidR="003A03C4" w:rsidTr="6EF8FD21" w14:paraId="324E45BD" w14:textId="77777777">
        <w:tc>
          <w:tcPr>
            <w:tcW w:w="2722" w:type="pct"/>
            <w:tcMar/>
          </w:tcPr>
          <w:p w:rsidRPr="00BB331A" w:rsidR="003A03C4" w:rsidP="00FD7785" w:rsidRDefault="003A03C4" w14:paraId="53EEED34"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3A03C4" w:rsidP="00FD7785" w:rsidRDefault="003A03C4" w14:paraId="100ED077" w14:textId="299A9185">
            <w:pPr>
              <w:keepNext/>
              <w:keepLines/>
              <w:rPr>
                <w:rFonts w:asciiTheme="minorHAnsi" w:hAnsiTheme="minorHAnsi" w:cstheme="minorHAnsi"/>
                <w:sz w:val="22"/>
                <w:szCs w:val="22"/>
                <w:lang w:eastAsia="en-US"/>
              </w:rPr>
            </w:pPr>
          </w:p>
        </w:tc>
        <w:tc>
          <w:tcPr>
            <w:tcW w:w="2278" w:type="pct"/>
            <w:tcMar/>
          </w:tcPr>
          <w:p w:rsidRPr="00BB331A" w:rsidR="003A03C4" w:rsidP="00FD7785" w:rsidRDefault="003A03C4" w14:paraId="39C2FC5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3A03C4" w:rsidP="00FD7785" w:rsidRDefault="003A03C4" w14:paraId="08585AF3"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003A03C4" w:rsidP="00FD7785" w:rsidRDefault="003A03C4" w14:paraId="7845F27F" w14:textId="77777777">
            <w:pPr>
              <w:keepNext/>
              <w:keepLines/>
              <w:jc w:val="both"/>
              <w:rPr>
                <w:rFonts w:asciiTheme="minorHAnsi" w:hAnsiTheme="minorHAnsi" w:cstheme="minorHAnsi"/>
                <w:sz w:val="22"/>
                <w:szCs w:val="22"/>
                <w:lang w:eastAsia="en-US"/>
              </w:rPr>
            </w:pPr>
          </w:p>
          <w:p w:rsidRPr="00BB331A" w:rsidR="00E01A26" w:rsidP="6EF8FD21" w:rsidRDefault="00E01A26" w14:noSpellErr="1" w14:paraId="63F4BF4F" w14:textId="3B7994E9">
            <w:pPr>
              <w:keepNext w:val="1"/>
              <w:keepLines w:val="1"/>
              <w:jc w:val="both"/>
              <w:rPr>
                <w:rFonts w:ascii="Calibri" w:hAnsi="Calibri" w:cs="Calibri" w:asciiTheme="minorAscii" w:hAnsiTheme="minorAscii" w:cstheme="minorAscii"/>
                <w:sz w:val="22"/>
                <w:szCs w:val="22"/>
                <w:lang w:eastAsia="en-US"/>
              </w:rPr>
            </w:pPr>
          </w:p>
          <w:p w:rsidRPr="00BB331A" w:rsidR="00E01A26" w:rsidP="6EF8FD21" w:rsidRDefault="00E01A26" w14:paraId="40A5C39D" w14:textId="2C124871">
            <w:pPr>
              <w:pStyle w:val="Normal"/>
              <w:keepNext w:val="1"/>
              <w:keepLines w:val="1"/>
              <w:jc w:val="both"/>
              <w:rPr>
                <w:rFonts w:ascii="Calibri" w:hAnsi="Calibri" w:cs="Calibri" w:asciiTheme="minorAscii" w:hAnsiTheme="minorAscii" w:cstheme="minorAscii"/>
                <w:sz w:val="22"/>
                <w:szCs w:val="22"/>
                <w:lang w:eastAsia="en-US"/>
              </w:rPr>
            </w:pPr>
          </w:p>
        </w:tc>
      </w:tr>
    </w:tbl>
    <w:p w:rsidRPr="009070EA" w:rsidR="00E63420" w:rsidP="00E63420" w:rsidRDefault="00E63420" w14:paraId="6A884691" w14:textId="77777777">
      <w:pPr>
        <w:rPr>
          <w:rFonts w:asciiTheme="minorHAnsi" w:hAnsiTheme="minorHAnsi" w:cstheme="minorHAnsi"/>
          <w:sz w:val="22"/>
          <w:szCs w:val="22"/>
          <w:lang w:val="en-US"/>
        </w:rPr>
      </w:pPr>
    </w:p>
    <w:sectPr w:rsidRPr="009070EA" w:rsidR="00E63420" w:rsidSect="00532018">
      <w:pgSz w:w="11906" w:h="16838" w:orient="portrait"/>
      <w:pgMar w:top="810"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21097187">
    <w:abstractNumId w:val="3"/>
  </w:num>
  <w:num w:numId="2" w16cid:durableId="122845211">
    <w:abstractNumId w:val="8"/>
  </w:num>
  <w:num w:numId="3" w16cid:durableId="180825304">
    <w:abstractNumId w:val="9"/>
  </w:num>
  <w:num w:numId="4" w16cid:durableId="1599093146">
    <w:abstractNumId w:val="13"/>
  </w:num>
  <w:num w:numId="5" w16cid:durableId="129128529">
    <w:abstractNumId w:val="14"/>
  </w:num>
  <w:num w:numId="6" w16cid:durableId="1624774923">
    <w:abstractNumId w:val="11"/>
  </w:num>
  <w:num w:numId="7" w16cid:durableId="1727796353">
    <w:abstractNumId w:val="5"/>
  </w:num>
  <w:num w:numId="8" w16cid:durableId="1474179474">
    <w:abstractNumId w:val="1"/>
  </w:num>
  <w:num w:numId="9" w16cid:durableId="2076588844">
    <w:abstractNumId w:val="2"/>
  </w:num>
  <w:num w:numId="10" w16cid:durableId="1836143232">
    <w:abstractNumId w:val="12"/>
  </w:num>
  <w:num w:numId="11" w16cid:durableId="1611430822">
    <w:abstractNumId w:val="10"/>
  </w:num>
  <w:num w:numId="12" w16cid:durableId="1506045226">
    <w:abstractNumId w:val="6"/>
  </w:num>
  <w:num w:numId="13" w16cid:durableId="528833895">
    <w:abstractNumId w:val="0"/>
  </w:num>
  <w:num w:numId="14" w16cid:durableId="426922000">
    <w:abstractNumId w:val="4"/>
  </w:num>
  <w:num w:numId="15" w16cid:durableId="495265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2831"/>
    <w:rsid w:val="00037AE8"/>
    <w:rsid w:val="000400E9"/>
    <w:rsid w:val="00044A0A"/>
    <w:rsid w:val="000502E3"/>
    <w:rsid w:val="00056807"/>
    <w:rsid w:val="00063176"/>
    <w:rsid w:val="000750C7"/>
    <w:rsid w:val="0008332A"/>
    <w:rsid w:val="000A1622"/>
    <w:rsid w:val="000A3099"/>
    <w:rsid w:val="000C646E"/>
    <w:rsid w:val="000E1E03"/>
    <w:rsid w:val="000E55D2"/>
    <w:rsid w:val="000E6B2C"/>
    <w:rsid w:val="000E7077"/>
    <w:rsid w:val="00120E7A"/>
    <w:rsid w:val="00140BB2"/>
    <w:rsid w:val="001453F8"/>
    <w:rsid w:val="00150705"/>
    <w:rsid w:val="00153782"/>
    <w:rsid w:val="00164D02"/>
    <w:rsid w:val="00185811"/>
    <w:rsid w:val="001909DA"/>
    <w:rsid w:val="001A194A"/>
    <w:rsid w:val="001A4A97"/>
    <w:rsid w:val="001B3932"/>
    <w:rsid w:val="001C2C3F"/>
    <w:rsid w:val="001C5A2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B48DA"/>
    <w:rsid w:val="002D2607"/>
    <w:rsid w:val="002F1E20"/>
    <w:rsid w:val="002F6ED1"/>
    <w:rsid w:val="003030FC"/>
    <w:rsid w:val="00312A32"/>
    <w:rsid w:val="00330068"/>
    <w:rsid w:val="00332E84"/>
    <w:rsid w:val="003362C7"/>
    <w:rsid w:val="003463C5"/>
    <w:rsid w:val="00350644"/>
    <w:rsid w:val="0036399C"/>
    <w:rsid w:val="00363DA3"/>
    <w:rsid w:val="00374325"/>
    <w:rsid w:val="003773FF"/>
    <w:rsid w:val="00395924"/>
    <w:rsid w:val="003A03C4"/>
    <w:rsid w:val="003B12B7"/>
    <w:rsid w:val="003B1663"/>
    <w:rsid w:val="003B28AA"/>
    <w:rsid w:val="003B3BDF"/>
    <w:rsid w:val="003B5E4E"/>
    <w:rsid w:val="003C3715"/>
    <w:rsid w:val="003C6569"/>
    <w:rsid w:val="003E5614"/>
    <w:rsid w:val="00421205"/>
    <w:rsid w:val="00441D4B"/>
    <w:rsid w:val="00443EA3"/>
    <w:rsid w:val="00464477"/>
    <w:rsid w:val="00465B9C"/>
    <w:rsid w:val="00467486"/>
    <w:rsid w:val="00491B61"/>
    <w:rsid w:val="004B0B7F"/>
    <w:rsid w:val="004B619B"/>
    <w:rsid w:val="004D433B"/>
    <w:rsid w:val="004E60A7"/>
    <w:rsid w:val="004F4E2A"/>
    <w:rsid w:val="005022A3"/>
    <w:rsid w:val="005059A8"/>
    <w:rsid w:val="00517118"/>
    <w:rsid w:val="00521E4C"/>
    <w:rsid w:val="00532018"/>
    <w:rsid w:val="00542BC3"/>
    <w:rsid w:val="005463E6"/>
    <w:rsid w:val="00550702"/>
    <w:rsid w:val="00551B6B"/>
    <w:rsid w:val="00556F58"/>
    <w:rsid w:val="0057148E"/>
    <w:rsid w:val="005779CB"/>
    <w:rsid w:val="00580C2E"/>
    <w:rsid w:val="00590E10"/>
    <w:rsid w:val="00590F93"/>
    <w:rsid w:val="00593683"/>
    <w:rsid w:val="005A1BCC"/>
    <w:rsid w:val="005A3850"/>
    <w:rsid w:val="005D4DC1"/>
    <w:rsid w:val="005E1B5B"/>
    <w:rsid w:val="005E4C72"/>
    <w:rsid w:val="005F0C5A"/>
    <w:rsid w:val="005F2947"/>
    <w:rsid w:val="005F705F"/>
    <w:rsid w:val="00615B27"/>
    <w:rsid w:val="006200A9"/>
    <w:rsid w:val="0063522D"/>
    <w:rsid w:val="00641525"/>
    <w:rsid w:val="006708A0"/>
    <w:rsid w:val="006A68F4"/>
    <w:rsid w:val="006D3668"/>
    <w:rsid w:val="006D4686"/>
    <w:rsid w:val="006D6452"/>
    <w:rsid w:val="006E2856"/>
    <w:rsid w:val="006F1477"/>
    <w:rsid w:val="006F2A14"/>
    <w:rsid w:val="006F40AB"/>
    <w:rsid w:val="0070413A"/>
    <w:rsid w:val="00704D64"/>
    <w:rsid w:val="00731F42"/>
    <w:rsid w:val="00732553"/>
    <w:rsid w:val="00741B87"/>
    <w:rsid w:val="00750A7A"/>
    <w:rsid w:val="00751163"/>
    <w:rsid w:val="00755D78"/>
    <w:rsid w:val="00762B44"/>
    <w:rsid w:val="00775829"/>
    <w:rsid w:val="00776061"/>
    <w:rsid w:val="00796471"/>
    <w:rsid w:val="007A1AA8"/>
    <w:rsid w:val="007A4A04"/>
    <w:rsid w:val="007B4107"/>
    <w:rsid w:val="007F6D0E"/>
    <w:rsid w:val="00813F84"/>
    <w:rsid w:val="008376D2"/>
    <w:rsid w:val="008442F6"/>
    <w:rsid w:val="00852DE4"/>
    <w:rsid w:val="008617C0"/>
    <w:rsid w:val="00870EFF"/>
    <w:rsid w:val="0088732A"/>
    <w:rsid w:val="008A48A1"/>
    <w:rsid w:val="008C0A96"/>
    <w:rsid w:val="008F5A06"/>
    <w:rsid w:val="009007D6"/>
    <w:rsid w:val="00901D74"/>
    <w:rsid w:val="00901D9A"/>
    <w:rsid w:val="009070EA"/>
    <w:rsid w:val="009079F9"/>
    <w:rsid w:val="009107E4"/>
    <w:rsid w:val="00912366"/>
    <w:rsid w:val="00926522"/>
    <w:rsid w:val="00934238"/>
    <w:rsid w:val="009550AB"/>
    <w:rsid w:val="00970760"/>
    <w:rsid w:val="00972CB1"/>
    <w:rsid w:val="00973CD2"/>
    <w:rsid w:val="00973DB3"/>
    <w:rsid w:val="00980CDD"/>
    <w:rsid w:val="009A584C"/>
    <w:rsid w:val="009B41A1"/>
    <w:rsid w:val="009B7F53"/>
    <w:rsid w:val="009E4ED5"/>
    <w:rsid w:val="00A03D9F"/>
    <w:rsid w:val="00A07AD7"/>
    <w:rsid w:val="00A530B9"/>
    <w:rsid w:val="00A55667"/>
    <w:rsid w:val="00A720E4"/>
    <w:rsid w:val="00A74DBA"/>
    <w:rsid w:val="00A74FB2"/>
    <w:rsid w:val="00A90350"/>
    <w:rsid w:val="00AA0149"/>
    <w:rsid w:val="00AA3253"/>
    <w:rsid w:val="00AB42B3"/>
    <w:rsid w:val="00AD353F"/>
    <w:rsid w:val="00AF2A38"/>
    <w:rsid w:val="00AF5E2A"/>
    <w:rsid w:val="00AF6A03"/>
    <w:rsid w:val="00AF7154"/>
    <w:rsid w:val="00B206DD"/>
    <w:rsid w:val="00B2520F"/>
    <w:rsid w:val="00B26ADF"/>
    <w:rsid w:val="00B45CBF"/>
    <w:rsid w:val="00B5296A"/>
    <w:rsid w:val="00B5659B"/>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4D7"/>
    <w:rsid w:val="00C05E93"/>
    <w:rsid w:val="00C17C05"/>
    <w:rsid w:val="00C23692"/>
    <w:rsid w:val="00C26E23"/>
    <w:rsid w:val="00C347F1"/>
    <w:rsid w:val="00C46A3C"/>
    <w:rsid w:val="00C521E2"/>
    <w:rsid w:val="00C616DD"/>
    <w:rsid w:val="00C7672A"/>
    <w:rsid w:val="00C83D19"/>
    <w:rsid w:val="00C95E28"/>
    <w:rsid w:val="00CA49DB"/>
    <w:rsid w:val="00CC345A"/>
    <w:rsid w:val="00CD1BEF"/>
    <w:rsid w:val="00CD42B8"/>
    <w:rsid w:val="00CD5EC3"/>
    <w:rsid w:val="00CE0774"/>
    <w:rsid w:val="00CF7B75"/>
    <w:rsid w:val="00D01624"/>
    <w:rsid w:val="00D103E0"/>
    <w:rsid w:val="00D20459"/>
    <w:rsid w:val="00D22FE9"/>
    <w:rsid w:val="00D27F59"/>
    <w:rsid w:val="00D36B42"/>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01A26"/>
    <w:rsid w:val="00E232A8"/>
    <w:rsid w:val="00E32970"/>
    <w:rsid w:val="00E50E8C"/>
    <w:rsid w:val="00E63420"/>
    <w:rsid w:val="00E661ED"/>
    <w:rsid w:val="00E7567A"/>
    <w:rsid w:val="00E81544"/>
    <w:rsid w:val="00E856B8"/>
    <w:rsid w:val="00EB596A"/>
    <w:rsid w:val="00EC0A91"/>
    <w:rsid w:val="00EC69C2"/>
    <w:rsid w:val="00ED1C16"/>
    <w:rsid w:val="00ED31C8"/>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6497"/>
    <w:rsid w:val="00F7111C"/>
    <w:rsid w:val="00F71BA4"/>
    <w:rsid w:val="00FA0425"/>
    <w:rsid w:val="00FA14EF"/>
    <w:rsid w:val="00FA36CD"/>
    <w:rsid w:val="00FB14F2"/>
    <w:rsid w:val="00FB173F"/>
    <w:rsid w:val="00FD4B37"/>
    <w:rsid w:val="0E405749"/>
    <w:rsid w:val="27027519"/>
    <w:rsid w:val="33C5C3A8"/>
    <w:rsid w:val="3DAAC3C1"/>
    <w:rsid w:val="44A6CE5F"/>
    <w:rsid w:val="49857216"/>
    <w:rsid w:val="52F7008A"/>
    <w:rsid w:val="6035A9E5"/>
    <w:rsid w:val="64367EC5"/>
    <w:rsid w:val="6C83FF58"/>
    <w:rsid w:val="6EF8FD21"/>
    <w:rsid w:val="79D8C323"/>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MeniuneNerezolvat">
    <w:name w:val="Unresolved Mention"/>
    <w:basedOn w:val="Fontdeparagrafimplicit"/>
    <w:uiPriority w:val="99"/>
    <w:semiHidden/>
    <w:unhideWhenUsed/>
    <w:rsid w:val="00C05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2.xml><?xml version="1.0" encoding="utf-8"?>
<ds:datastoreItem xmlns:ds="http://schemas.openxmlformats.org/officeDocument/2006/customXml" ds:itemID="{F1C77B57-DDC0-4926-9B5F-16598815418F}"/>
</file>

<file path=customXml/itemProps3.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4.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2023-10-11T21:11:00Z</cp:lastPrinted>
  <dcterms:created xsi:type="dcterms:W3CDTF">2023-10-11T21:11:00Z</dcterms:created>
  <dcterms:modified xsi:type="dcterms:W3CDTF">2024-06-26T04:48:07Z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48500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