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50E8C" w:rsidR="00EB596A" w:rsidP="00F57E56" w:rsidRDefault="00EB596A" w14:paraId="67943F57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3D4ED3D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14225DF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9D4332" w:rsidTr="7F75CDBE" w14:paraId="3932C6D2" w14:textId="77777777">
        <w:trPr>
          <w:trHeight w:val="275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57A90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4A12401F" w14:textId="048D0B1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9D4332" w:rsidTr="7F75CDBE" w14:paraId="27998BFF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6C022CC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2A7D6507" w14:textId="56805B6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E50E8C" w:rsidR="009D4332" w:rsidTr="7F75CDBE" w14:paraId="02E821B3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489C6F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855C53" w14:paraId="347EE370" w14:textId="52EDEE0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Inginerie mecanică</w:t>
            </w:r>
          </w:p>
        </w:tc>
      </w:tr>
      <w:tr w:rsidRPr="00E50E8C" w:rsidR="009D4332" w:rsidTr="7F75CDBE" w14:paraId="7E6A7057" w14:textId="77777777">
        <w:trPr>
          <w:trHeight w:val="24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1E61739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3E1749" w14:paraId="1B9D58F5" w14:textId="238B944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Ingineria </w:t>
            </w:r>
            <w:r w:rsidR="00D87FC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mecanică</w:t>
            </w:r>
          </w:p>
        </w:tc>
      </w:tr>
      <w:tr w:rsidRPr="00E50E8C" w:rsidR="009D4332" w:rsidTr="7F75CDBE" w14:paraId="3CBB1563" w14:textId="77777777">
        <w:trPr>
          <w:trHeight w:val="25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5464A2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9D4332" w14:paraId="33B8344C" w14:textId="4AE32FC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50E8C" w:rsidR="009D4332" w:rsidTr="7F75CDBE" w14:paraId="1AC14A3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70303F4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7F75CDBE" w:rsidRDefault="004E6EAC" w14:paraId="05F81EC6" w14:textId="276F9B8C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F75CDBE" w:rsidR="004E6EA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Sisteme și Echipamente Termice</w:t>
            </w:r>
            <w:r w:rsidRPr="7F75CDBE" w:rsidR="56916B1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– Alba Iulia</w:t>
            </w:r>
            <w:r w:rsidRPr="7F75CDBE" w:rsidR="00855C5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/ Inginer</w:t>
            </w:r>
          </w:p>
        </w:tc>
      </w:tr>
      <w:tr w:rsidRPr="00E50E8C" w:rsidR="009D4332" w:rsidTr="7F75CDBE" w14:paraId="41F8E39C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448702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6A044C88" w14:textId="5819B19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D4332" w:rsidTr="7F75CDBE" w14:paraId="054F594A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440A8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3F82504C" w14:textId="17CF55C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D76F8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5021320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24889DE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2FBA9759" w14:paraId="0AEE67B1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281E16E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2D1FF6" w14:paraId="2560BAE3" w14:textId="469AD6E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Acţionări hidraulice </w:t>
            </w:r>
            <w:r w:rsidRPr="00FA772E">
              <w:rPr>
                <w:rFonts w:ascii="Calibri" w:hAnsi="Calibri" w:cs="Calibri"/>
                <w:bCs/>
                <w:sz w:val="22"/>
                <w:szCs w:val="22"/>
              </w:rPr>
              <w:t>şi pneumatic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e</w:t>
            </w:r>
          </w:p>
        </w:tc>
      </w:tr>
      <w:tr w:rsidRPr="00E50E8C" w:rsidR="00EE62B5" w:rsidTr="2FBA9759" w14:paraId="119455F5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770CA0E1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D1FF6" w:rsidR="00EE62B5" w:rsidP="000E1E03" w:rsidRDefault="002D1FF6" w14:paraId="3A84BEB1" w14:textId="4C9AF51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D1FF6">
              <w:rPr>
                <w:rFonts w:ascii="Calibri" w:hAnsi="Calibri" w:cs="Calibri"/>
                <w:i/>
                <w:iCs/>
                <w:sz w:val="22"/>
                <w:szCs w:val="22"/>
              </w:rPr>
              <w:t>Ş. L. Dr. Ing. Ioan-Lucian Marcu</w:t>
            </w:r>
            <w:r w:rsidRPr="002D1FF6">
              <w:rPr>
                <w:rFonts w:ascii="Calibri" w:hAnsi="Calibri" w:cs="Calibri"/>
                <w:i/>
                <w:iCs/>
                <w:sz w:val="22"/>
                <w:szCs w:val="22"/>
                <w:lang w:val="it-IT"/>
              </w:rPr>
              <w:t xml:space="preserve"> – lucian.marcu@termo.utcluj.ro</w:t>
            </w:r>
          </w:p>
        </w:tc>
      </w:tr>
      <w:tr w:rsidRPr="00E50E8C" w:rsidR="00EE62B5" w:rsidTr="2FBA9759" w14:paraId="3527AE82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02B260B0" w14:textId="3DE4792A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ăţilor de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D1FF6" w:rsidR="00EE62B5" w:rsidP="000E1E03" w:rsidRDefault="002D1FF6" w14:paraId="1033FAC2" w14:textId="1306B71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D1FF6">
              <w:rPr>
                <w:rFonts w:ascii="Calibri" w:hAnsi="Calibri" w:cs="Calibri"/>
                <w:i/>
                <w:iCs/>
                <w:sz w:val="22"/>
                <w:szCs w:val="22"/>
              </w:rPr>
              <w:t>Ş. L. Dr. Ing. Ioan-Lucian Marcu</w:t>
            </w:r>
            <w:r w:rsidRPr="002D1FF6">
              <w:rPr>
                <w:rFonts w:ascii="Calibri" w:hAnsi="Calibri" w:cs="Calibri"/>
                <w:i/>
                <w:iCs/>
                <w:sz w:val="22"/>
                <w:szCs w:val="22"/>
                <w:lang w:val="it-IT"/>
              </w:rPr>
              <w:t xml:space="preserve"> – lucian.marcu@termo.utcluj.ro</w:t>
            </w:r>
          </w:p>
        </w:tc>
      </w:tr>
      <w:tr w:rsidRPr="00E50E8C" w:rsidR="00731F42" w:rsidTr="2FBA9759" w14:paraId="1BF11CD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4E5E8D63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1C62F8D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2FBA9759" w14:paraId="6D85D0CE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EBF13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D76F84" w:rsidRDefault="00D76F84" w14:paraId="7591C303" w14:textId="0819A77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3F349D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D76F84" w:rsidRDefault="00D76F84" w14:paraId="5764B1C5" w14:textId="5B3ADAE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D04A55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D1FF6" w14:paraId="4648AF9C" w14:textId="1CC467E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2FBA9759" w14:paraId="1A52A3D1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1A8669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7473D3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2FBA9759" w:rsidRDefault="002D1FF6" w14:paraId="1A751FD3" w14:textId="2A1CD562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FBA9759" w:rsidR="002D1FF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</w:t>
            </w:r>
            <w:r w:rsidRPr="2FBA9759" w:rsidR="002D1FF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</w:t>
            </w:r>
          </w:p>
        </w:tc>
      </w:tr>
      <w:tr w:rsidRPr="00E50E8C" w:rsidR="00731F42" w:rsidTr="2FBA9759" w14:paraId="378819D5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6F634B4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4F4D13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2FBA9759" w:rsidRDefault="002D1FF6" w14:paraId="5AEC550F" w14:textId="56CE54FE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FBA9759" w:rsidR="002D1FF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</w:t>
            </w:r>
            <w:r w:rsidRPr="2FBA9759" w:rsidR="034A568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7B53E41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5C62D6F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6681ED82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6DCD4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70D35933" w14:textId="083433B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711DEE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3A13A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B607AC9" w14:textId="55B18FD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1F5355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B00F95C" w14:textId="17E7C4B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F6B123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9A5BE7C" w14:textId="317318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6898F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264CAC7D" w14:textId="277C9C9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E50E8C" w:rsidTr="00E50E8C" w14:paraId="1D01264A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2181739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2D1FF6" w14:paraId="7E3D0A46" w14:textId="158CBB0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6C021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13C3D90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D1FF6" w14:paraId="5B6922C0" w14:textId="66C89F3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6B6717B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D1FF6" w14:paraId="6D057389" w14:textId="399233F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052E477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D1FF6" w14:paraId="5B790523" w14:textId="6DB09A2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4CC6E6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2D1FF6" w14:paraId="05796415" w14:textId="2B1697A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52B420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026A2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5B95A26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790B2A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F7A8A" w14:paraId="2523703D" w14:textId="2EB59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D1FF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AD5122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6837BB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F7A8A" w14:paraId="4D2E0DD2" w14:textId="08203D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D1FF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E50E8C" w:rsidR="00731F42" w:rsidTr="00E50E8C" w14:paraId="1B40AE4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B26F68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00CB8883" w14:textId="38B78A4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0B28B92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B6BC0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0FBE1B44" w14:textId="74411B5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711939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45343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7942144C" w14:textId="00C2A6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035FA8E9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858FB1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2D1FF6" w14:paraId="08A6D5AB" w14:textId="466766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2FBD6AF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07DFB7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2C8CC710" w14:textId="1C5D9E4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Pr="00E50E8C" w:rsidR="00731F42" w:rsidTr="00E50E8C" w14:paraId="01BFE31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10BD11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2D1FF6" w14:paraId="4043BD3F" w14:textId="25A7393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1376D83A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977D4F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45316830" w14:textId="1B4A308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5151D3EE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B3C276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7124F18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5DC0815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0C4489" w14:paraId="3D2FE304" w14:textId="4A9FD54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</w:rPr>
              <w:t xml:space="preserve">Cunoştinte elementare de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fizică, organe de maşini, </w:t>
            </w:r>
            <w:r w:rsidRPr="00FA772E">
              <w:rPr>
                <w:rFonts w:ascii="Calibri" w:hAnsi="Calibri" w:cs="Calibri"/>
                <w:sz w:val="22"/>
                <w:szCs w:val="22"/>
              </w:rPr>
              <w:t>mecanica fluidelor</w:t>
            </w:r>
          </w:p>
        </w:tc>
      </w:tr>
      <w:tr w:rsidRPr="00E50E8C" w:rsidR="00755D78" w:rsidTr="00BB331A" w14:paraId="42AEAA9B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153E46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0C4489" w14:paraId="7A6D003A" w14:textId="620669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</w:rPr>
              <w:t xml:space="preserve">Abilităţi de calcul şi aplicare a principiilor de bază ale fizicii, organelor </w:t>
            </w:r>
            <w:r>
              <w:rPr>
                <w:rFonts w:ascii="Calibri" w:hAnsi="Calibri" w:cs="Calibri"/>
                <w:sz w:val="22"/>
                <w:szCs w:val="22"/>
              </w:rPr>
              <w:t>de maşini, mecanicii fluidelor</w:t>
            </w:r>
          </w:p>
        </w:tc>
      </w:tr>
    </w:tbl>
    <w:p w:rsidRPr="00E50E8C" w:rsidR="00741B87" w:rsidRDefault="00741B87" w14:paraId="41D3C7C3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4A35A4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890C6C0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9CC53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0C4489" w14:paraId="6EB3F37C" w14:textId="31EB35F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Support tehnic pentru prezentarea cursului</w:t>
            </w:r>
          </w:p>
        </w:tc>
      </w:tr>
      <w:tr w:rsidRPr="00E50E8C" w:rsidR="00755D78" w:rsidTr="00BB331A" w14:paraId="03459EA9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5255A0A" w14:textId="2EDAB21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ăşurare </w:t>
            </w:r>
            <w:r w:rsidR="000C4489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0C4489" w14:paraId="74FC0480" w14:textId="4E1F398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Support tehnic pent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u derularea</w:t>
            </w:r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activi</w:t>
            </w:r>
            <w:r w:rsidR="00023ABC">
              <w:rPr>
                <w:rFonts w:ascii="Calibri" w:hAnsi="Calibri" w:cs="Calibri"/>
                <w:sz w:val="22"/>
                <w:szCs w:val="22"/>
              </w:rPr>
              <w:t>ă</w:t>
            </w:r>
            <w:r w:rsidRPr="00A57DA6" w:rsidR="00023ABC">
              <w:rPr>
                <w:rFonts w:ascii="Calibri" w:hAnsi="Calibri"/>
                <w:sz w:val="22"/>
                <w:szCs w:val="22"/>
              </w:rPr>
              <w:t>ţ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ilor aplicative</w:t>
            </w:r>
          </w:p>
        </w:tc>
      </w:tr>
    </w:tbl>
    <w:p w:rsidR="00973DB3" w:rsidP="00EE0BA5" w:rsidRDefault="00973DB3" w14:paraId="20E46C20" w14:textId="6973E74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0C4489" w:rsidP="00EE0BA5" w:rsidRDefault="000C4489" w14:paraId="1E7D78B3" w14:textId="4E8C2AF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0C4489" w:rsidP="00EE0BA5" w:rsidRDefault="000C4489" w14:paraId="72583710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7614B9F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9B7076" w14:paraId="522D3C3E" w14:textId="77777777">
        <w:trPr>
          <w:cantSplit/>
          <w:trHeight w:val="1534"/>
        </w:trPr>
        <w:tc>
          <w:tcPr>
            <w:tcW w:w="378" w:type="pct"/>
            <w:shd w:val="clear" w:color="auto" w:fill="D9D9D9" w:themeFill="background1" w:themeFillShade="D9"/>
            <w:textDirection w:val="btLr"/>
            <w:vAlign w:val="center"/>
          </w:tcPr>
          <w:p w:rsidRPr="00C045E4" w:rsidR="008938EB" w:rsidP="008938EB" w:rsidRDefault="00E7567A" w14:paraId="142F9F10" w14:textId="689C4656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45E4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2" w:type="pct"/>
            <w:shd w:val="clear" w:color="auto" w:fill="D9D9D9" w:themeFill="background1" w:themeFillShade="D9"/>
          </w:tcPr>
          <w:p w:rsidRPr="0041207C" w:rsidR="0041207C" w:rsidP="0041207C" w:rsidRDefault="004D22C9" w14:paraId="624FA9EF" w14:textId="4CCD35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  <w:r w:rsidRPr="0041207C" w:rsidR="0041207C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Pr="0041207C" w:rsidR="0041207C">
              <w:rPr>
                <w:rFonts w:asciiTheme="minorHAnsi" w:hAnsiTheme="minorHAnsi" w:cstheme="minorHAnsi"/>
                <w:sz w:val="22"/>
                <w:szCs w:val="22"/>
              </w:rPr>
              <w:t xml:space="preserve">Alegerea, instalarea, exploatarea și mentenanța sistemelor din domeniul ingineriei mecanice. </w:t>
            </w:r>
          </w:p>
          <w:p w:rsidRPr="0041207C" w:rsidR="0041207C" w:rsidP="0041207C" w:rsidRDefault="004D22C9" w14:paraId="1EEA10FE" w14:textId="5F0FD592">
            <w:pPr>
              <w:pStyle w:val="ListParagraph"/>
              <w:ind w:left="226"/>
              <w:rPr>
                <w:rFonts w:asciiTheme="minorHAnsi" w:hAnsiTheme="minorHAnsi" w:cstheme="minorHAnsi"/>
                <w:sz w:val="22"/>
                <w:szCs w:val="22"/>
              </w:rPr>
            </w:pP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  <w:r w:rsidRPr="0041207C" w:rsidR="0041207C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.1. </w:t>
            </w:r>
            <w:r w:rsidRPr="0041207C" w:rsidR="0041207C">
              <w:rPr>
                <w:rFonts w:asciiTheme="minorHAnsi" w:hAnsiTheme="minorHAnsi" w:cstheme="minorHAnsi"/>
                <w:sz w:val="22"/>
                <w:szCs w:val="22"/>
              </w:rPr>
              <w:t xml:space="preserve">Analiza/ diagnosticarea echipamentelor și utilajelor din domeniul ingineriei autovehiculelor, prin aplicarea de concepte, teorii și metode de lucru în vederea alegerii, instalării, exploatării și mentenanței acestora; </w:t>
            </w:r>
          </w:p>
          <w:p w:rsidRPr="0041207C" w:rsidR="0041207C" w:rsidP="0041207C" w:rsidRDefault="004D22C9" w14:paraId="60BE1D7B" w14:textId="259E8F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  <w:r w:rsidR="0041207C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Pr="0041207C" w:rsidR="0041207C">
              <w:rPr>
                <w:rFonts w:asciiTheme="minorHAnsi" w:hAnsiTheme="minorHAnsi" w:cstheme="minorHAnsi"/>
                <w:sz w:val="22"/>
                <w:szCs w:val="22"/>
              </w:rPr>
              <w:t xml:space="preserve">Aplicarea metodelor avansate în proiectarea, construcția și exploatarea sistemelor și echipamentelor pentru autovehicule și industria auto. </w:t>
            </w:r>
          </w:p>
          <w:p w:rsidRPr="0041207C" w:rsidR="0041207C" w:rsidP="0041207C" w:rsidRDefault="004D22C9" w14:paraId="77F97CDA" w14:textId="799BF31A">
            <w:pPr>
              <w:ind w:left="373"/>
              <w:rPr>
                <w:rFonts w:asciiTheme="minorHAnsi" w:hAnsiTheme="minorHAnsi" w:cstheme="minorHAnsi"/>
                <w:sz w:val="22"/>
                <w:szCs w:val="22"/>
              </w:rPr>
            </w:pP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  <w:r w:rsidR="0041207C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41207C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Pr="0041207C" w:rsidR="0041207C">
              <w:rPr>
                <w:rFonts w:asciiTheme="minorHAnsi" w:hAnsiTheme="minorHAnsi" w:cstheme="minorHAnsi"/>
                <w:sz w:val="22"/>
                <w:szCs w:val="22"/>
              </w:rPr>
              <w:t xml:space="preserve">Sintetizarea și interpretarea metodelor avansate de analiză a unor procese și proiecte specifice din domeniul sistemelor și instalațiilor din autovehicul și industria autovehiculelor; </w:t>
            </w:r>
          </w:p>
          <w:p w:rsidRPr="0041207C" w:rsidR="003E5614" w:rsidP="0041207C" w:rsidRDefault="004D22C9" w14:paraId="01F5EA61" w14:textId="11C0060B">
            <w:pPr>
              <w:ind w:left="373"/>
              <w:rPr>
                <w:rFonts w:ascii="Calibri" w:hAnsi="Calibri"/>
                <w:bCs/>
                <w:sz w:val="22"/>
                <w:szCs w:val="22"/>
              </w:rPr>
            </w:pPr>
            <w:r w:rsidRPr="0041207C">
              <w:rPr>
                <w:rFonts w:asciiTheme="minorHAnsi" w:hAnsiTheme="minorHAnsi" w:cstheme="minorHAnsi"/>
                <w:bCs/>
                <w:sz w:val="22"/>
                <w:szCs w:val="22"/>
                <w:lang w:val="pt-BR"/>
              </w:rPr>
              <w:t>C</w:t>
            </w:r>
            <w:r w:rsidR="0041207C">
              <w:rPr>
                <w:rFonts w:asciiTheme="minorHAnsi" w:hAnsiTheme="minorHAnsi" w:cstheme="minorHAnsi"/>
                <w:bCs/>
                <w:sz w:val="22"/>
                <w:szCs w:val="22"/>
                <w:lang w:val="pt-BR"/>
              </w:rPr>
              <w:t>5</w:t>
            </w:r>
            <w:r w:rsidRPr="0041207C">
              <w:rPr>
                <w:rFonts w:asciiTheme="minorHAnsi" w:hAnsiTheme="minorHAnsi" w:cstheme="minorHAnsi"/>
                <w:bCs/>
                <w:sz w:val="22"/>
                <w:szCs w:val="22"/>
                <w:lang w:val="pt-BR"/>
              </w:rPr>
              <w:t>.</w:t>
            </w:r>
            <w:r w:rsidR="0041207C">
              <w:rPr>
                <w:rFonts w:asciiTheme="minorHAnsi" w:hAnsiTheme="minorHAnsi" w:cstheme="minorHAnsi"/>
                <w:bCs/>
                <w:sz w:val="22"/>
                <w:szCs w:val="22"/>
                <w:lang w:val="pt-BR"/>
              </w:rPr>
              <w:t>3</w:t>
            </w:r>
            <w:r w:rsidRPr="0041207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41207C" w:rsidR="0041207C">
              <w:rPr>
                <w:rFonts w:asciiTheme="minorHAnsi" w:hAnsiTheme="minorHAnsi" w:cstheme="minorHAnsi"/>
                <w:sz w:val="22"/>
                <w:szCs w:val="22"/>
              </w:rPr>
              <w:t>Aplicarea principiilor și metodelor de bază pentru rezolvarea problemelor avansate specifice programului de studii;</w:t>
            </w:r>
            <w:r w:rsidR="0041207C">
              <w:rPr>
                <w:sz w:val="20"/>
                <w:szCs w:val="20"/>
              </w:rPr>
              <w:t xml:space="preserve"> </w:t>
            </w:r>
          </w:p>
        </w:tc>
      </w:tr>
      <w:tr w:rsidRPr="00E50E8C" w:rsidR="00EE0BA5" w:rsidTr="009B7076" w14:paraId="257F8EC8" w14:textId="77777777">
        <w:trPr>
          <w:cantSplit/>
          <w:trHeight w:val="1463"/>
        </w:trPr>
        <w:tc>
          <w:tcPr>
            <w:tcW w:w="378" w:type="pct"/>
            <w:shd w:val="clear" w:color="auto" w:fill="D9D9D9" w:themeFill="background1" w:themeFillShade="D9"/>
            <w:textDirection w:val="btLr"/>
          </w:tcPr>
          <w:p w:rsidRPr="00C045E4" w:rsidR="00EE0BA5" w:rsidP="00200FAD" w:rsidRDefault="00EE0BA5" w14:paraId="2C6CE86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45E4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D9D9D9" w:themeFill="background1" w:themeFillShade="D9"/>
          </w:tcPr>
          <w:p w:rsidRPr="00C045E4" w:rsidR="00EE0BA5" w:rsidP="000942E8" w:rsidRDefault="000942E8" w14:paraId="691D562B" w14:textId="3456CCC0">
            <w:pPr>
              <w:pStyle w:val="ListParagraph"/>
              <w:rPr>
                <w:rFonts w:asciiTheme="minorHAnsi" w:hAnsiTheme="minorHAnsi" w:cstheme="minorHAnsi"/>
                <w:sz w:val="32"/>
                <w:szCs w:val="32"/>
              </w:rPr>
            </w:pPr>
            <w:r w:rsidRPr="00C045E4">
              <w:rPr>
                <w:rFonts w:asciiTheme="minorHAnsi" w:hAnsiTheme="minorHAnsi" w:cstheme="minorHAnsi"/>
                <w:sz w:val="32"/>
                <w:szCs w:val="32"/>
              </w:rPr>
              <w:t xml:space="preserve">- - </w:t>
            </w:r>
          </w:p>
        </w:tc>
      </w:tr>
    </w:tbl>
    <w:p w:rsidRPr="00E50E8C" w:rsidR="00762506" w:rsidP="00EE0BA5" w:rsidRDefault="00762506" w14:paraId="54876F8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204F6C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755D78" w:rsidTr="008938EB" w14:paraId="35F16DC1" w14:textId="77777777">
        <w:tc>
          <w:tcPr>
            <w:tcW w:w="1742" w:type="pct"/>
            <w:shd w:val="clear" w:color="auto" w:fill="D9D9D9" w:themeFill="background1" w:themeFillShade="D9"/>
            <w:vAlign w:val="center"/>
          </w:tcPr>
          <w:p w:rsidRPr="00E50E8C" w:rsidR="00755D78" w:rsidP="0088732A" w:rsidRDefault="00755D78" w14:paraId="737B594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:rsidRPr="00E50E8C" w:rsidR="00755D78" w:rsidP="00580C2E" w:rsidRDefault="009334CF" w14:paraId="5E1DBD3B" w14:textId="32C8A65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75718B">
              <w:rPr>
                <w:rFonts w:ascii="Calibri" w:hAnsi="Calibri"/>
                <w:sz w:val="22"/>
                <w:szCs w:val="22"/>
              </w:rPr>
              <w:t>Iniţierea cursantului la nivel de bază în cunoaşterea sistemelor de acţionare hidraulice şi pneumatice</w:t>
            </w:r>
            <w:r w:rsidRPr="0075718B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Pr="00E50E8C" w:rsidR="009334CF" w:rsidTr="008938EB" w14:paraId="7B9E23AF" w14:textId="77777777">
        <w:trPr>
          <w:trHeight w:val="354"/>
        </w:trPr>
        <w:tc>
          <w:tcPr>
            <w:tcW w:w="1742" w:type="pct"/>
            <w:shd w:val="clear" w:color="auto" w:fill="D9D9D9" w:themeFill="background1" w:themeFillShade="D9"/>
            <w:vAlign w:val="center"/>
          </w:tcPr>
          <w:p w:rsidRPr="00E50E8C" w:rsidR="009334CF" w:rsidP="009334CF" w:rsidRDefault="009334CF" w14:paraId="0A0C5F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:rsidRPr="0075718B" w:rsidR="009334CF" w:rsidP="009334CF" w:rsidRDefault="009334CF" w14:paraId="2143F749" w14:textId="77777777">
            <w:pPr>
              <w:numPr>
                <w:ilvl w:val="3"/>
                <w:numId w:val="10"/>
              </w:numPr>
              <w:tabs>
                <w:tab w:val="clear" w:pos="2880"/>
                <w:tab w:val="num" w:pos="344"/>
              </w:tabs>
              <w:ind w:left="344"/>
              <w:rPr>
                <w:rFonts w:ascii="Calibri" w:hAnsi="Calibri"/>
                <w:sz w:val="22"/>
                <w:szCs w:val="22"/>
              </w:rPr>
            </w:pPr>
            <w:r w:rsidRPr="0075718B">
              <w:rPr>
                <w:rFonts w:ascii="Calibri" w:hAnsi="Calibri"/>
                <w:sz w:val="22"/>
                <w:szCs w:val="22"/>
              </w:rPr>
              <w:t>Cunoaşterea noţiunilor de bază, a aparaturii şi simboli</w:t>
            </w:r>
            <w:r>
              <w:rPr>
                <w:rFonts w:ascii="Calibri" w:hAnsi="Calibri"/>
                <w:sz w:val="22"/>
                <w:szCs w:val="22"/>
              </w:rPr>
              <w:t>sticii</w:t>
            </w:r>
            <w:r w:rsidRPr="0075718B">
              <w:rPr>
                <w:rFonts w:ascii="Calibri" w:hAnsi="Calibri"/>
                <w:sz w:val="22"/>
                <w:szCs w:val="22"/>
              </w:rPr>
              <w:t xml:space="preserve"> specifice acţionărilor hidraulice şi pneumatice.</w:t>
            </w:r>
          </w:p>
          <w:p w:rsidRPr="0075718B" w:rsidR="009334CF" w:rsidP="009334CF" w:rsidRDefault="009334CF" w14:paraId="47727F10" w14:textId="77777777">
            <w:pPr>
              <w:numPr>
                <w:ilvl w:val="3"/>
                <w:numId w:val="10"/>
              </w:numPr>
              <w:tabs>
                <w:tab w:val="clear" w:pos="2880"/>
                <w:tab w:val="num" w:pos="344"/>
              </w:tabs>
              <w:ind w:left="344"/>
              <w:rPr>
                <w:rFonts w:ascii="Calibri" w:hAnsi="Calibri"/>
                <w:sz w:val="22"/>
                <w:szCs w:val="22"/>
              </w:rPr>
            </w:pPr>
            <w:r w:rsidRPr="0075718B">
              <w:rPr>
                <w:rFonts w:ascii="Calibri" w:hAnsi="Calibri"/>
                <w:sz w:val="22"/>
                <w:szCs w:val="22"/>
              </w:rPr>
              <w:t>Cunoaşterea a metodelor specifice de calcul aferente sistemelor hidraulice şi pneumatice.</w:t>
            </w:r>
          </w:p>
          <w:p w:rsidRPr="000942E8" w:rsidR="009334CF" w:rsidP="009334CF" w:rsidRDefault="009334CF" w14:paraId="16B6AC90" w14:textId="2C4C29CB">
            <w:pPr>
              <w:numPr>
                <w:ilvl w:val="3"/>
                <w:numId w:val="10"/>
              </w:numPr>
              <w:tabs>
                <w:tab w:val="clear" w:pos="2880"/>
                <w:tab w:val="num" w:pos="344"/>
              </w:tabs>
              <w:ind w:left="344"/>
              <w:rPr>
                <w:rFonts w:asciiTheme="minorHAnsi" w:hAnsiTheme="minorHAnsi" w:cstheme="minorHAnsi"/>
                <w:sz w:val="22"/>
                <w:szCs w:val="22"/>
              </w:rPr>
            </w:pPr>
            <w:r w:rsidRPr="0075718B">
              <w:rPr>
                <w:rFonts w:ascii="Calibri" w:hAnsi="Calibri"/>
                <w:sz w:val="22"/>
                <w:szCs w:val="22"/>
              </w:rPr>
              <w:t>Realizarea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5718B">
              <w:rPr>
                <w:rFonts w:ascii="Calibri" w:hAnsi="Calibri"/>
                <w:sz w:val="22"/>
                <w:szCs w:val="22"/>
              </w:rPr>
              <w:t>/</w:t>
            </w:r>
            <w:r>
              <w:rPr>
                <w:rFonts w:ascii="Calibri" w:hAnsi="Calibri"/>
                <w:sz w:val="22"/>
                <w:szCs w:val="22"/>
              </w:rPr>
              <w:t xml:space="preserve"> interpretarea</w:t>
            </w:r>
            <w:r w:rsidRPr="0075718B">
              <w:rPr>
                <w:rFonts w:ascii="Calibri" w:hAnsi="Calibri"/>
                <w:sz w:val="22"/>
                <w:szCs w:val="22"/>
              </w:rPr>
              <w:t xml:space="preserve"> unor scheme de acţionare specifice.</w:t>
            </w:r>
          </w:p>
          <w:p w:rsidRPr="00E50E8C" w:rsidR="009334CF" w:rsidP="009334CF" w:rsidRDefault="009334CF" w14:paraId="17B7A769" w14:textId="2CA024F6">
            <w:pPr>
              <w:numPr>
                <w:ilvl w:val="3"/>
                <w:numId w:val="10"/>
              </w:numPr>
              <w:tabs>
                <w:tab w:val="clear" w:pos="2880"/>
                <w:tab w:val="num" w:pos="344"/>
              </w:tabs>
              <w:ind w:left="344"/>
              <w:rPr>
                <w:rFonts w:asciiTheme="minorHAnsi" w:hAnsiTheme="minorHAnsi" w:cstheme="minorHAnsi"/>
                <w:sz w:val="22"/>
                <w:szCs w:val="22"/>
              </w:rPr>
            </w:pPr>
            <w:r w:rsidRPr="0075718B">
              <w:rPr>
                <w:rFonts w:ascii="Calibri" w:hAnsi="Calibri"/>
                <w:sz w:val="22"/>
                <w:szCs w:val="22"/>
              </w:rPr>
              <w:t>Diagnoza primară a sistemelor hidraulice şi pneumatice.</w:t>
            </w:r>
          </w:p>
        </w:tc>
      </w:tr>
    </w:tbl>
    <w:p w:rsidR="004D22C9" w:rsidP="00EE0BA5" w:rsidRDefault="004D22C9" w14:paraId="6C00E4C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762506" w:rsidP="00EE0BA5" w:rsidRDefault="00762506" w14:paraId="001197F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587E38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775CA1" w14:paraId="580F436B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200FAD" w:rsidP="007A4A04" w:rsidRDefault="00200FAD" w14:paraId="3931C13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4CD18E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41B7F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733BCC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9334CF" w:rsidTr="00775CA1" w14:paraId="6AF8D3E3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A57DA6" w:rsidR="009334CF" w:rsidP="009334CF" w:rsidRDefault="009334CF" w14:paraId="2449D161" w14:textId="77777777">
            <w:pPr>
              <w:rPr>
                <w:rFonts w:ascii="Calibri" w:hAnsi="Calibr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Curs 1</w:t>
            </w:r>
          </w:p>
          <w:p w:rsidRPr="00E50E8C" w:rsidR="009334CF" w:rsidP="009334CF" w:rsidRDefault="009334CF" w14:paraId="5C9A4B18" w14:textId="2C80B2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Acţionarea hidraulică şi pneumatică</w:t>
            </w:r>
            <w:r>
              <w:rPr>
                <w:rFonts w:ascii="Calibri" w:hAnsi="Calibri"/>
                <w:sz w:val="22"/>
                <w:szCs w:val="22"/>
              </w:rPr>
              <w:t xml:space="preserve"> - generalităţi.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A7A53">
              <w:rPr>
                <w:rFonts w:ascii="Calibri" w:hAnsi="Calibri"/>
                <w:sz w:val="22"/>
                <w:szCs w:val="22"/>
              </w:rPr>
              <w:t xml:space="preserve">Domenii de utilizare. Clasificare.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63FAECA" w14:textId="1BE660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537A82" w:rsidP="009334CF" w:rsidRDefault="00537A82" w14:paraId="25F4295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537A82" w:rsidP="009334CF" w:rsidRDefault="00537A82" w14:paraId="1C9C3AF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9334CF" w:rsidP="009334CF" w:rsidRDefault="009334CF" w14:paraId="3D491514" w14:textId="5101E0FC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Expunere</w:t>
            </w:r>
          </w:p>
          <w:p w:rsidR="009334CF" w:rsidP="009334CF" w:rsidRDefault="009334CF" w14:paraId="37BA850C" w14:textId="308F9F9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537A82" w:rsidP="009334CF" w:rsidRDefault="00537A82" w14:paraId="10E9B5E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9334CF" w:rsidP="009334CF" w:rsidRDefault="009334CF" w14:paraId="098EDC9A" w14:textId="32EC77FF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="009334CF" w:rsidP="009334CF" w:rsidRDefault="009334CF" w14:paraId="65FD73BB" w14:textId="70F511A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537A82" w:rsidP="009334CF" w:rsidRDefault="00537A82" w14:paraId="04B3E5C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Pr="00D5762D" w:rsidR="000942E8" w:rsidP="000942E8" w:rsidRDefault="00537A82" w14:paraId="5E5DD77C" w14:textId="341C6B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>În procesul de predare se vor folosi metode multimedia  (</w:t>
            </w:r>
            <w:r>
              <w:rPr>
                <w:rFonts w:ascii="Calibri" w:hAnsi="Calibri" w:cs="Calibri"/>
                <w:sz w:val="22"/>
                <w:szCs w:val="22"/>
              </w:rPr>
              <w:t>prezent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ri powerpoint,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secven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 foto / 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video</w:t>
            </w:r>
            <w:r>
              <w:rPr>
                <w:rFonts w:ascii="Calibri" w:hAnsi="Calibri" w:cs="Calibri"/>
                <w:sz w:val="22"/>
                <w:szCs w:val="22"/>
              </w:rPr>
              <w:t>, anima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>ii, simulare func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>ional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 componente / sisteme, tablet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grafic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E50E8C" w:rsidR="009334CF" w:rsidP="009334CF" w:rsidRDefault="009334CF" w14:paraId="7421316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9334CF" w:rsidP="009334CF" w:rsidRDefault="009334CF" w14:paraId="38713B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46CC813E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A57DA6" w:rsidR="009334CF" w:rsidP="009334CF" w:rsidRDefault="009334CF" w14:paraId="6F3F14B9" w14:textId="77777777">
            <w:pPr>
              <w:rPr>
                <w:rFonts w:ascii="Calibri" w:hAnsi="Calibr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Curs 2</w:t>
            </w:r>
          </w:p>
          <w:p w:rsidRPr="00E50E8C" w:rsidR="009334CF" w:rsidP="009334CF" w:rsidRDefault="002A7A53" w14:paraId="66E5ACCA" w14:textId="624229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Lichide hidraulice.</w:t>
            </w:r>
            <w:r>
              <w:rPr>
                <w:rFonts w:ascii="Calibri" w:hAnsi="Calibri"/>
                <w:sz w:val="22"/>
                <w:szCs w:val="22"/>
              </w:rPr>
              <w:t xml:space="preserve"> A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vantaje şi dezavantaje. </w:t>
            </w:r>
            <w:r>
              <w:rPr>
                <w:rFonts w:ascii="Calibri" w:hAnsi="Calibri"/>
                <w:sz w:val="22"/>
                <w:szCs w:val="22"/>
              </w:rPr>
              <w:t>M</w:t>
            </w:r>
            <w:r w:rsidRPr="00A57DA6">
              <w:rPr>
                <w:rFonts w:ascii="Calibri" w:hAnsi="Calibri"/>
                <w:sz w:val="22"/>
                <w:szCs w:val="22"/>
              </w:rPr>
              <w:t>işcarea de translaţie</w:t>
            </w:r>
            <w:r>
              <w:rPr>
                <w:rFonts w:ascii="Calibri" w:hAnsi="Calibri"/>
                <w:sz w:val="22"/>
                <w:szCs w:val="22"/>
              </w:rPr>
              <w:t xml:space="preserve"> şi </w:t>
            </w:r>
            <w:r w:rsidRPr="00A57DA6">
              <w:rPr>
                <w:rFonts w:ascii="Calibri" w:hAnsi="Calibri"/>
                <w:sz w:val="22"/>
                <w:szCs w:val="22"/>
              </w:rPr>
              <w:t>de rotaţie.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7DA6" w:rsidR="009334CF">
              <w:rPr>
                <w:rFonts w:ascii="Calibri" w:hAnsi="Calibri"/>
                <w:sz w:val="22"/>
                <w:szCs w:val="22"/>
              </w:rPr>
              <w:t>M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1422AF02" w14:textId="700FC9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11A089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56BDB4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486475E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A57DA6" w:rsidR="009334CF" w:rsidP="009334CF" w:rsidRDefault="009334CF" w14:paraId="57587CF7" w14:textId="77777777">
            <w:pPr>
              <w:rPr>
                <w:rFonts w:ascii="Calibri" w:hAnsi="Calibr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Curs 3</w:t>
            </w:r>
          </w:p>
          <w:p w:rsidRPr="00E50E8C" w:rsidR="009334CF" w:rsidP="009334CF" w:rsidRDefault="002A7A53" w14:paraId="2E8710A6" w14:textId="6FE414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Pr="00A57DA6">
              <w:rPr>
                <w:rFonts w:ascii="Calibri" w:hAnsi="Calibri"/>
                <w:sz w:val="22"/>
                <w:szCs w:val="22"/>
              </w:rPr>
              <w:t>işcarea de rotaţie.</w:t>
            </w:r>
            <w:r>
              <w:rPr>
                <w:rFonts w:ascii="Calibri" w:hAnsi="Calibri"/>
                <w:sz w:val="22"/>
                <w:szCs w:val="22"/>
              </w:rPr>
              <w:t xml:space="preserve"> Prezentarea comparativă a sistemelor hidrostatice și pneumatice.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0E968414" w14:textId="28C3D1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3F55A9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5457D3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6BBF2811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A57DA6" w:rsidR="009334CF" w:rsidP="009334CF" w:rsidRDefault="009334CF" w14:paraId="52F8CAD6" w14:textId="77777777">
            <w:pPr>
              <w:rPr>
                <w:rFonts w:ascii="Calibri" w:hAnsi="Calibr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Curs 4</w:t>
            </w:r>
          </w:p>
          <w:p w:rsidRPr="00E50E8C" w:rsidR="009334CF" w:rsidP="009334CF" w:rsidRDefault="002A7A53" w14:paraId="510BD504" w14:textId="57563C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Principiile funcţionale a</w:t>
            </w:r>
            <w:r>
              <w:rPr>
                <w:rFonts w:ascii="Calibri" w:hAnsi="Calibri"/>
                <w:sz w:val="22"/>
                <w:szCs w:val="22"/>
              </w:rPr>
              <w:t>le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pompelor </w:t>
            </w:r>
            <w:r>
              <w:rPr>
                <w:rFonts w:ascii="Calibri" w:hAnsi="Calibri"/>
                <w:sz w:val="22"/>
                <w:szCs w:val="22"/>
              </w:rPr>
              <w:t xml:space="preserve">volumice. </w:t>
            </w:r>
            <w:r w:rsidRPr="00A57DA6">
              <w:rPr>
                <w:rFonts w:ascii="Calibri" w:hAnsi="Calibri"/>
                <w:sz w:val="22"/>
                <w:szCs w:val="22"/>
              </w:rPr>
              <w:t>Pompe hidr</w:t>
            </w:r>
            <w:r>
              <w:rPr>
                <w:rFonts w:ascii="Calibri" w:hAnsi="Calibri"/>
                <w:sz w:val="22"/>
                <w:szCs w:val="22"/>
              </w:rPr>
              <w:t>ostatice.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DF7D9D6" w14:textId="7B4B4A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386CC9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407536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3404CD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2A7A53" w:rsidP="009334CF" w:rsidRDefault="009334CF" w14:paraId="61CCD01E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5</w:t>
            </w:r>
          </w:p>
          <w:p w:rsidRPr="002A7A53" w:rsidR="009334CF" w:rsidP="009334CF" w:rsidRDefault="002A7A53" w14:paraId="1F710E3C" w14:textId="5BD709A9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Pr="00A57DA6">
              <w:rPr>
                <w:rFonts w:ascii="Calibri" w:hAnsi="Calibri"/>
                <w:sz w:val="22"/>
                <w:szCs w:val="22"/>
              </w:rPr>
              <w:t>otoare hidr</w:t>
            </w:r>
            <w:r>
              <w:rPr>
                <w:rFonts w:ascii="Calibri" w:hAnsi="Calibri"/>
                <w:sz w:val="22"/>
                <w:szCs w:val="22"/>
              </w:rPr>
              <w:t>ostatice</w:t>
            </w:r>
            <w:r w:rsidRPr="00A57DA6">
              <w:rPr>
                <w:rFonts w:ascii="Calibri" w:hAnsi="Calibri"/>
                <w:sz w:val="22"/>
                <w:szCs w:val="22"/>
              </w:rPr>
              <w:t>/pneumatice</w:t>
            </w:r>
            <w:r>
              <w:rPr>
                <w:rFonts w:ascii="Calibri" w:hAnsi="Calibri"/>
                <w:sz w:val="22"/>
                <w:szCs w:val="22"/>
              </w:rPr>
              <w:t xml:space="preserve"> rotative, liniare, oscilante</w:t>
            </w:r>
            <w:r w:rsidRPr="00A57DA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F3BE997" w14:textId="126556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487D1ED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031622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1F17C3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52C669E8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6</w:t>
            </w:r>
          </w:p>
          <w:p w:rsidRPr="002A7A53" w:rsidR="009334CF" w:rsidP="009334CF" w:rsidRDefault="002A7A53" w14:paraId="54D077D9" w14:textId="408E05BC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Rezistenţe hidraulice. Rezistenţa hidraulică de tip diafragmatic şi capilar.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7DA6">
              <w:rPr>
                <w:rFonts w:ascii="Calibri" w:hAnsi="Calibri"/>
                <w:sz w:val="22"/>
                <w:szCs w:val="22"/>
              </w:rPr>
              <w:t>Semipunţi cu rezistenţe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C92A2F5" w14:textId="54AD9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00826F1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26ED8A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15FB395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5D530B9B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7</w:t>
            </w:r>
          </w:p>
          <w:p w:rsidRPr="00762506" w:rsidR="009334CF" w:rsidP="009334CF" w:rsidRDefault="002A7A53" w14:paraId="2837F8E1" w14:textId="2AA7F81C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Aparate pentru comanda energiei hidraulice</w:t>
            </w:r>
            <w:r w:rsidRPr="00A57DA6" w:rsidR="00762506">
              <w:rPr>
                <w:rFonts w:ascii="Calibri" w:hAnsi="Calibri"/>
                <w:sz w:val="22"/>
                <w:szCs w:val="22"/>
              </w:rPr>
              <w:t xml:space="preserve"> hidraulice</w:t>
            </w:r>
            <w:r w:rsidR="00762506">
              <w:rPr>
                <w:rFonts w:ascii="Calibri" w:hAnsi="Calibri"/>
                <w:sz w:val="22"/>
                <w:szCs w:val="22"/>
              </w:rPr>
              <w:t>/pneumatice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- Ventile distribuitoare direct acţionate.</w:t>
            </w:r>
            <w:r w:rsidR="00762506">
              <w:rPr>
                <w:rFonts w:ascii="Calibri" w:hAnsi="Calibri"/>
                <w:sz w:val="22"/>
                <w:szCs w:val="22"/>
              </w:rPr>
              <w:t xml:space="preserve"> Circuite specifice.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0653A13B" w14:textId="230FCC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515CF9D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76EA4F9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78FC63A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50961F16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lastRenderedPageBreak/>
              <w:t>Curs 8</w:t>
            </w:r>
          </w:p>
          <w:p w:rsidR="009334CF" w:rsidP="009334CF" w:rsidRDefault="00762506" w14:paraId="66D593C4" w14:textId="5D7CF6B7">
            <w:pPr>
              <w:rPr>
                <w:rFonts w:ascii="Calibri" w:hAnsi="Calibr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Aparate pentru comanda energiei hidraulice hidraulice</w:t>
            </w:r>
            <w:r>
              <w:rPr>
                <w:rFonts w:ascii="Calibri" w:hAnsi="Calibri"/>
                <w:sz w:val="22"/>
                <w:szCs w:val="22"/>
              </w:rPr>
              <w:t>/pneumatice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- Ventile distribuitoare</w:t>
            </w:r>
            <w:r>
              <w:rPr>
                <w:rFonts w:ascii="Calibri" w:hAnsi="Calibri"/>
                <w:sz w:val="22"/>
                <w:szCs w:val="22"/>
              </w:rPr>
              <w:t xml:space="preserve"> pilotate</w:t>
            </w:r>
            <w:r w:rsidRPr="00A57DA6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Distribuitoare de construcţie specială. Distribuitoare bloc pentru utilaje mobile.</w:t>
            </w:r>
          </w:p>
          <w:p w:rsidRPr="00762506" w:rsidR="00762506" w:rsidP="009334CF" w:rsidRDefault="00762506" w14:paraId="61D41D37" w14:textId="03E066E5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sz w:val="22"/>
                <w:szCs w:val="22"/>
              </w:rPr>
              <w:t>Dimensionarea aparaturii hidraulice.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171B9EC" w14:textId="30336E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22F65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0996D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155D6F2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11C51F7E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9</w:t>
            </w:r>
          </w:p>
          <w:p w:rsidRPr="00762506" w:rsidR="009334CF" w:rsidP="009334CF" w:rsidRDefault="00762506" w14:paraId="0586ECC3" w14:textId="0E5839B0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Aparate pentru comanda energiei hidraulice hidraulice</w:t>
            </w:r>
            <w:r>
              <w:rPr>
                <w:rFonts w:ascii="Calibri" w:hAnsi="Calibri"/>
                <w:sz w:val="22"/>
                <w:szCs w:val="22"/>
              </w:rPr>
              <w:t>/pneumatice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- </w:t>
            </w:r>
            <w:bookmarkStart w:name="OLE_LINK1" w:id="0"/>
            <w:r w:rsidRPr="00A57DA6">
              <w:rPr>
                <w:rFonts w:ascii="Calibri" w:hAnsi="Calibri"/>
                <w:sz w:val="22"/>
                <w:szCs w:val="22"/>
              </w:rPr>
              <w:t>Ventile de reţinere clasice şi</w:t>
            </w:r>
            <w:bookmarkEnd w:id="0"/>
            <w:r w:rsidRPr="00A57DA6">
              <w:rPr>
                <w:rFonts w:ascii="Calibri" w:hAnsi="Calibri"/>
                <w:sz w:val="22"/>
                <w:szCs w:val="22"/>
              </w:rPr>
              <w:t xml:space="preserve"> deblocabile. </w:t>
            </w:r>
            <w:r>
              <w:rPr>
                <w:rFonts w:ascii="Calibri" w:hAnsi="Calibri"/>
                <w:sz w:val="22"/>
                <w:szCs w:val="22"/>
              </w:rPr>
              <w:t>Circuite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specifice.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4359D3A" w14:textId="40170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37DD90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49F349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37421D4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4475287B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10</w:t>
            </w:r>
          </w:p>
          <w:p w:rsidRPr="00762506" w:rsidR="009334CF" w:rsidP="009334CF" w:rsidRDefault="00762506" w14:paraId="3C7ECD37" w14:textId="3112E0D6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Aparate pentru comanda energiei hidraulice hidraulice</w:t>
            </w:r>
            <w:r>
              <w:rPr>
                <w:rFonts w:ascii="Calibri" w:hAnsi="Calibri"/>
                <w:sz w:val="22"/>
                <w:szCs w:val="22"/>
              </w:rPr>
              <w:t>/pneumatice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- Ventile de presiune.</w:t>
            </w:r>
            <w:r>
              <w:rPr>
                <w:rFonts w:ascii="Calibri" w:hAnsi="Calibri"/>
                <w:sz w:val="22"/>
                <w:szCs w:val="22"/>
              </w:rPr>
              <w:t xml:space="preserve"> Circuite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specifice.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679395D6" w14:textId="4E482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23E8314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1DB802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29A296D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2EE3AB2D" w14:textId="77777777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Curs 11</w:t>
            </w:r>
          </w:p>
          <w:p w:rsidRPr="00762506" w:rsidR="009334CF" w:rsidP="009334CF" w:rsidRDefault="00762506" w14:paraId="7E6A65DD" w14:textId="5DB3E579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Aparate pentru comanda energiei hidraulice</w:t>
            </w:r>
            <w:r>
              <w:rPr>
                <w:rFonts w:ascii="Calibri" w:hAnsi="Calibri"/>
                <w:sz w:val="22"/>
                <w:szCs w:val="22"/>
              </w:rPr>
              <w:t>/pneumatice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- Ventile pentru reglarea debitului.</w:t>
            </w:r>
            <w:r>
              <w:rPr>
                <w:rFonts w:ascii="Calibri" w:hAnsi="Calibri"/>
                <w:sz w:val="22"/>
                <w:szCs w:val="22"/>
              </w:rPr>
              <w:t xml:space="preserve"> Circuite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specifice.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2D2C226" w14:textId="419633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7A6F172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12D8FE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39D9E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50A38D92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12</w:t>
            </w:r>
          </w:p>
          <w:p w:rsidRPr="00762506" w:rsidR="009334CF" w:rsidP="009334CF" w:rsidRDefault="00762506" w14:paraId="5D818F45" w14:textId="1B53922D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Aparate hidraulice auxiliare - Acumulatori hidraulici. Rezervoare. Filtre.</w:t>
            </w:r>
            <w:r>
              <w:rPr>
                <w:rFonts w:ascii="Calibri" w:hAnsi="Calibri"/>
                <w:sz w:val="22"/>
                <w:szCs w:val="22"/>
              </w:rPr>
              <w:t xml:space="preserve"> Circuite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specifice.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E6229C0" w14:textId="3A53D6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26E882D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40F1498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8051D9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634C34FE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13</w:t>
            </w:r>
          </w:p>
          <w:p w:rsidRPr="00E50E8C" w:rsidR="009334CF" w:rsidP="009334CF" w:rsidRDefault="00762506" w14:paraId="50E795E3" w14:textId="3C4846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Amplificatori de presiune hidrostatici. Sisteme de urmărire.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F6DF57D" w14:textId="3D533C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186F95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0BD867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7E368CF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A57DA6" w:rsidR="009334CF" w:rsidP="009334CF" w:rsidRDefault="009334CF" w14:paraId="11C131FC" w14:textId="77777777">
            <w:pPr>
              <w:rPr>
                <w:rFonts w:ascii="Calibri" w:hAnsi="Calibri"/>
                <w:sz w:val="22"/>
                <w:szCs w:val="22"/>
                <w:lang w:val="fr-FR"/>
              </w:rPr>
            </w:pPr>
            <w:r w:rsidRPr="00A57DA6">
              <w:rPr>
                <w:rFonts w:ascii="Calibri" w:hAnsi="Calibri"/>
                <w:sz w:val="22"/>
                <w:szCs w:val="22"/>
                <w:lang w:val="fr-FR"/>
              </w:rPr>
              <w:t>Curs 14</w:t>
            </w:r>
          </w:p>
          <w:p w:rsidRPr="00E50E8C" w:rsidR="009334CF" w:rsidP="009334CF" w:rsidRDefault="00762506" w14:paraId="474BEA0A" w14:textId="4B1DE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Elemente de diagnoză primară a sistemelor hidrostatice.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65E5B79" w14:textId="3D3839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2CE802A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5BB9B3E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273C26E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0DCAAB7D" w14:textId="30F0A1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57DA6" w:rsidR="009334CF" w:rsidP="009334CF" w:rsidRDefault="009334CF" w14:paraId="042773EB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  <w:lang w:val="en-AU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Assofluid, (2007):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AU"/>
              </w:rPr>
              <w:t>Hydraulics in industrial and mobile applications</w:t>
            </w: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, Grafiche Parole Nuove – Brugherio (Milano).</w:t>
            </w:r>
          </w:p>
          <w:p w:rsidRPr="00A57DA6" w:rsidR="009334CF" w:rsidP="009334CF" w:rsidRDefault="009334CF" w14:paraId="7896AD59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Deacu, L., Pop, I., (1983):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Hidraulica maşinilor-unelte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Lito. IPCN, Cluj-Napoca.</w:t>
            </w:r>
          </w:p>
          <w:p w:rsidRPr="00A57DA6" w:rsidR="009334CF" w:rsidP="009334CF" w:rsidRDefault="009334CF" w14:paraId="47852B43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Marcu, I. L., -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Suport pentru susţinerea cursurilor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în format electronic.</w:t>
            </w:r>
          </w:p>
          <w:p w:rsidRPr="00A57DA6" w:rsidR="009334CF" w:rsidP="009334CF" w:rsidRDefault="009334CF" w14:paraId="5AD993F6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clasice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Ed. UTPES, Cluj-Napoca.</w:t>
            </w:r>
          </w:p>
          <w:p w:rsidRPr="009334CF" w:rsidR="009334CF" w:rsidP="009334CF" w:rsidRDefault="009334CF" w14:paraId="1323C4B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(2004):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moderne. Pneumatică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, Ed. UTPES, Cluj-Napoca. </w:t>
            </w:r>
          </w:p>
          <w:p w:rsidRPr="004D22C9" w:rsidR="009334CF" w:rsidP="009334CF" w:rsidRDefault="009334CF" w14:paraId="0DCBFC35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9">
              <w:r w:rsidRPr="009334CF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www.piif.ro</w:t>
              </w:r>
            </w:hyperlink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 -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Platforma Informatică pentru Ingineria Fluidelor (Piif)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  <w:p w:rsidRPr="009334CF" w:rsidR="004D22C9" w:rsidP="004D22C9" w:rsidRDefault="004D22C9" w14:paraId="3321801A" w14:textId="7956B0DD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116736FF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9334CF" w:rsidP="009334CF" w:rsidRDefault="009334CF" w14:paraId="49AE6F39" w14:textId="24A8D6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aborator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9334CF" w:rsidP="009334CF" w:rsidRDefault="009334CF" w14:paraId="43EDB3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9334CF" w:rsidP="009334CF" w:rsidRDefault="009334CF" w14:paraId="1114AE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9334CF" w:rsidP="009334CF" w:rsidRDefault="009334CF" w14:paraId="6168E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9334CF" w:rsidTr="00775CA1" w14:paraId="22938BC9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62BC1149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Lucrarea nr. 1</w:t>
            </w:r>
          </w:p>
          <w:p w:rsidRPr="00E50E8C" w:rsidR="009334CF" w:rsidP="009334CF" w:rsidRDefault="000942E8" w14:paraId="3FB5942D" w14:textId="4C339C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pt-BR"/>
              </w:rPr>
              <w:t>Calculul</w:t>
            </w:r>
            <w:r w:rsidRPr="00A57DA6" w:rsidR="009334CF">
              <w:rPr>
                <w:rFonts w:ascii="Calibri" w:hAnsi="Calibri"/>
                <w:sz w:val="22"/>
                <w:szCs w:val="22"/>
                <w:lang w:val="pt-BR"/>
              </w:rPr>
              <w:t xml:space="preserve"> mărimilor caracteristice sistemelor de acţionare hidraulice şi pneumatice</w:t>
            </w:r>
            <w:r w:rsidRPr="00A57DA6" w:rsidR="009334CF">
              <w:rPr>
                <w:rFonts w:ascii="Calibri" w:hAnsi="Calibri"/>
                <w:sz w:val="22"/>
                <w:szCs w:val="22"/>
                <w:lang w:val="it-IT"/>
              </w:rPr>
              <w:t>. Aplicaţii.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34025D63" w14:textId="2A5B00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:rsidR="009334CF" w:rsidP="009334CF" w:rsidRDefault="009334CF" w14:paraId="275B2565" w14:textId="4001D9E0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Expuner</w:t>
            </w:r>
            <w:r w:rsidR="00877E80">
              <w:rPr>
                <w:rFonts w:ascii="Calibri" w:hAnsi="Calibri" w:cs="Calibri"/>
                <w:sz w:val="22"/>
                <w:szCs w:val="22"/>
              </w:rPr>
              <w:t>e</w:t>
            </w:r>
          </w:p>
          <w:p w:rsidR="009334CF" w:rsidP="009334CF" w:rsidRDefault="009334CF" w14:paraId="6EB665E3" w14:textId="49A2074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5C5B89" w:rsidP="009334CF" w:rsidRDefault="005C5B89" w14:paraId="67FE060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9334CF" w:rsidP="009334CF" w:rsidRDefault="009334CF" w14:paraId="666F9944" w14:textId="36EC1AF1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="009334CF" w:rsidP="009334CF" w:rsidRDefault="009334CF" w14:paraId="6257C3C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9334CF" w:rsidP="009334CF" w:rsidRDefault="009334CF" w14:paraId="5BFFAA9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Pr="00D5762D" w:rsidR="009334CF" w:rsidP="009334CF" w:rsidRDefault="009334CF" w14:paraId="7A3FA317" w14:textId="66C580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 xml:space="preserve">În procesul de </w:t>
            </w:r>
            <w:r w:rsidR="00877E80">
              <w:rPr>
                <w:rFonts w:ascii="Calibri" w:hAnsi="Calibri" w:cs="Calibri"/>
                <w:sz w:val="22"/>
                <w:szCs w:val="22"/>
              </w:rPr>
              <w:t>sustinere se va utiliza infrastructura laboratorului</w:t>
            </w:r>
            <w:r w:rsidRPr="00D5762D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0942E8">
              <w:rPr>
                <w:rFonts w:ascii="Calibri" w:hAnsi="Calibri"/>
                <w:sz w:val="22"/>
                <w:szCs w:val="22"/>
                <w:lang w:val="it-IT"/>
              </w:rPr>
              <w:t>componente / sisteme</w:t>
            </w:r>
            <w:r w:rsidR="00877E80">
              <w:rPr>
                <w:rFonts w:ascii="Calibri" w:hAnsi="Calibri"/>
                <w:sz w:val="22"/>
                <w:szCs w:val="22"/>
                <w:lang w:val="it-IT"/>
              </w:rPr>
              <w:t xml:space="preserve"> hidraulicie si pneumatice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E50E8C" w:rsidR="009334CF" w:rsidP="009334CF" w:rsidRDefault="009334CF" w14:paraId="59C56D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vAlign w:val="center"/>
          </w:tcPr>
          <w:p w:rsidRPr="00E50E8C" w:rsidR="009334CF" w:rsidP="009334CF" w:rsidRDefault="009334CF" w14:paraId="05F4FCD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03CD9B62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0A4A1B11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Lucrarea nr. 2</w:t>
            </w:r>
          </w:p>
          <w:p w:rsidRPr="00E50E8C" w:rsidR="009334CF" w:rsidP="009334CF" w:rsidRDefault="009334CF" w14:paraId="116657CB" w14:textId="0D9862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Convertori de energie - Pompe, motoare</w:t>
            </w:r>
            <w:r w:rsidR="000942E8">
              <w:rPr>
                <w:rFonts w:ascii="Calibri" w:hAnsi="Calibri"/>
                <w:sz w:val="22"/>
                <w:szCs w:val="22"/>
              </w:rPr>
              <w:t xml:space="preserve"> hidraulice liniare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- Mărimi caracterisitice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. Aplicaţii.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1E42BBF3" w14:textId="003818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01310B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518F5C1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11DECF7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253E6AC7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Lucrarea nr. 3</w:t>
            </w:r>
          </w:p>
          <w:p w:rsidRPr="00E50E8C" w:rsidR="009334CF" w:rsidP="009334CF" w:rsidRDefault="000942E8" w14:paraId="01CEAB30" w14:textId="56AC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Variatori hidraulici de tura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ie. Amplificatori hidraulici. 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Aplicaţii.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708A06D5" w14:textId="02FF3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7A3514A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1659A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72EE5F0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343024A0" w14:textId="77777777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Lucrarea nr. 4</w:t>
            </w:r>
          </w:p>
          <w:p w:rsidRPr="00E50E8C" w:rsidR="009334CF" w:rsidP="009334CF" w:rsidRDefault="000942E8" w14:paraId="2BC9526F" w14:textId="79DD8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ăsurarea debitului </w:t>
            </w:r>
            <w:r>
              <w:rPr>
                <w:rFonts w:ascii="Calibri" w:hAnsi="Calibri"/>
                <w:sz w:val="22"/>
                <w:szCs w:val="22"/>
              </w:rPr>
              <w:t>pompelor hidraulice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sz w:val="22"/>
                <w:szCs w:val="22"/>
              </w:rPr>
              <w:t>Calculul randamentului volumic</w:t>
            </w:r>
            <w:r w:rsidRPr="00A57DA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656C3620" w14:textId="153311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0365669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41E213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32948C4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4BC108E2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Lucrarea nr. 5</w:t>
            </w:r>
          </w:p>
          <w:p w:rsidRPr="00E50E8C" w:rsidR="009334CF" w:rsidP="009334CF" w:rsidRDefault="000942E8" w14:paraId="3DC07406" w14:textId="1033C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 xml:space="preserve">Realizarea circuitelor </w:t>
            </w:r>
            <w:r>
              <w:rPr>
                <w:rFonts w:ascii="Calibri" w:hAnsi="Calibri"/>
                <w:sz w:val="22"/>
                <w:szCs w:val="22"/>
              </w:rPr>
              <w:t>cu distribuitoare</w:t>
            </w:r>
            <w:r w:rsidR="009334CF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Calculul 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mărimilor caracteristice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1B2FD3FD" w14:textId="6328A1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14E441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13A4C1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72A52AB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5D8EABF5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Lucrarea nr. 6</w:t>
            </w:r>
          </w:p>
          <w:p w:rsidRPr="00E50E8C" w:rsidR="009334CF" w:rsidP="009334CF" w:rsidRDefault="009334CF" w14:paraId="07D770D2" w14:textId="74FAFA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Realizarea circuitelor pentru reglarea turaţiei/vitezei motoarelor.</w:t>
            </w:r>
            <w:r w:rsidR="000942E8">
              <w:rPr>
                <w:rFonts w:ascii="Calibri" w:hAnsi="Calibri"/>
                <w:sz w:val="22"/>
                <w:szCs w:val="22"/>
              </w:rPr>
              <w:t xml:space="preserve"> Calculul </w:t>
            </w:r>
            <w:r w:rsidRPr="00A57DA6" w:rsidR="000942E8">
              <w:rPr>
                <w:rFonts w:ascii="Calibri" w:hAnsi="Calibri"/>
                <w:sz w:val="22"/>
                <w:szCs w:val="22"/>
                <w:lang w:val="pt-BR"/>
              </w:rPr>
              <w:t>mărimilor caracteristice</w:t>
            </w:r>
            <w:r w:rsidR="000942E8">
              <w:rPr>
                <w:rFonts w:ascii="Calibri" w:hAnsi="Calibri"/>
                <w:sz w:val="22"/>
                <w:szCs w:val="22"/>
                <w:lang w:val="pt-BR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6F0FCBA7" w14:textId="28B9EB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4C04BB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CA0DF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61331B4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37EB4AF5" w14:textId="77777777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lastRenderedPageBreak/>
              <w:t>Lucrarea nr. 7</w:t>
            </w:r>
          </w:p>
          <w:p w:rsidRPr="00E50E8C" w:rsidR="009334CF" w:rsidP="009334CF" w:rsidRDefault="000942E8" w14:paraId="45641F6B" w14:textId="78541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Dimensionarea</w:t>
            </w:r>
            <w:r w:rsidRPr="00A57DA6" w:rsidR="009334CF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sistemelor</w:t>
            </w:r>
            <w:r w:rsidRPr="00A57DA6" w:rsidR="009334CF">
              <w:rPr>
                <w:rFonts w:ascii="Calibri" w:hAnsi="Calibri"/>
                <w:sz w:val="22"/>
                <w:szCs w:val="22"/>
              </w:rPr>
              <w:t xml:space="preserve"> hidraulice/pneumatice.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D163898" w14:textId="7F924F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4885E8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5429C33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599BBDF1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E50E8C" w:rsidR="009334CF" w:rsidP="009334CF" w:rsidRDefault="009334CF" w14:paraId="00A9534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57DA6" w:rsidR="009334CF" w:rsidP="009334CF" w:rsidRDefault="009334CF" w14:paraId="640B5B0D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  <w:lang w:val="en-AU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Assofluid, (2007):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AU"/>
              </w:rPr>
              <w:t>Hydraulics in industrial and mobile applications</w:t>
            </w: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, Grafiche Parole Nuove – Brugherio (Milano).</w:t>
            </w:r>
          </w:p>
          <w:p w:rsidRPr="00A57DA6" w:rsidR="009334CF" w:rsidP="009334CF" w:rsidRDefault="009334CF" w14:paraId="790BB0A4" w14:textId="09354316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Marcu, I. L., -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Suport pentru susţinerea 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lucrarilor de laborator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în format electronic.</w:t>
            </w:r>
          </w:p>
          <w:p w:rsidRPr="00A57DA6" w:rsidR="009334CF" w:rsidP="009334CF" w:rsidRDefault="009334CF" w14:paraId="50847C36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clasice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Ed. UTPES, Cluj-Napoca.</w:t>
            </w:r>
          </w:p>
          <w:p w:rsidRPr="009334CF" w:rsidR="009334CF" w:rsidP="009334CF" w:rsidRDefault="009334CF" w14:paraId="7AEC62EB" w14:textId="1D0C8E78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(2004):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moderne. Pneumatică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, Ed. UTPES, Cluj-Napoca. </w:t>
            </w:r>
          </w:p>
        </w:tc>
      </w:tr>
    </w:tbl>
    <w:p w:rsidR="00537A82" w:rsidP="003773FF" w:rsidRDefault="00537A82" w14:paraId="1518BDA6" w14:textId="777777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3773FF" w:rsidRDefault="00EE0BA5" w14:paraId="1C3FCCE5" w14:textId="6A247E93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9334CF" w14:paraId="6A5EC9B4" w14:textId="77777777">
        <w:trPr>
          <w:trHeight w:val="429"/>
        </w:trPr>
        <w:tc>
          <w:tcPr>
            <w:tcW w:w="5000" w:type="pct"/>
          </w:tcPr>
          <w:p w:rsidRPr="00BB331A" w:rsidR="00EE0BA5" w:rsidP="00BB331A" w:rsidRDefault="009334CF" w14:paraId="7028DACC" w14:textId="61DCB866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CF006B">
              <w:rPr>
                <w:rFonts w:ascii="Calibri" w:hAnsi="Calibri" w:eastAsia="Times New Roman" w:cs="Calibri"/>
                <w:sz w:val="22"/>
                <w:szCs w:val="22"/>
              </w:rPr>
              <w:t xml:space="preserve">Se realizează prin discuţii periodice cu reprezentanţi ai angajatorilor (mediului economic) şi </w:t>
            </w:r>
            <w:r>
              <w:rPr>
                <w:rFonts w:ascii="Calibri" w:hAnsi="Calibri" w:eastAsia="Times New Roman" w:cs="Calibri"/>
                <w:sz w:val="22"/>
                <w:szCs w:val="22"/>
              </w:rPr>
              <w:t xml:space="preserve">ai </w:t>
            </w:r>
            <w:r w:rsidRPr="00CF006B">
              <w:rPr>
                <w:rFonts w:ascii="Calibri" w:hAnsi="Calibri" w:eastAsia="Times New Roman" w:cs="Calibri"/>
                <w:sz w:val="22"/>
                <w:szCs w:val="22"/>
              </w:rPr>
              <w:t>asociaţiilor profesionale.</w:t>
            </w:r>
          </w:p>
        </w:tc>
      </w:tr>
    </w:tbl>
    <w:p w:rsidRPr="00E50E8C" w:rsidR="00EE0BA5" w:rsidP="00EE0BA5" w:rsidRDefault="00EE0BA5" w14:paraId="516CF97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CAC67A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775CA1" w14:paraId="61C85A96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5D1289A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3773FF" w:rsidP="00F26C1D" w:rsidRDefault="003773FF" w14:paraId="2B37A6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11061B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3261821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DC6215" w:rsidTr="00775CA1" w14:paraId="643DE93C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DC6215" w:rsidP="00DC6215" w:rsidRDefault="00DC6215" w14:paraId="5E48091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DC6215" w:rsidP="00DC6215" w:rsidRDefault="00DC6215" w14:paraId="0C9217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DC6215" w:rsidP="00DC6215" w:rsidRDefault="00DC6215" w14:paraId="5BA69491" w14:textId="5988CF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Cunoştinţe acumulate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DC6215" w:rsidP="00DC6215" w:rsidRDefault="00DC6215" w14:paraId="209E5AC4" w14:textId="765413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Colocviul</w:t>
            </w:r>
            <w:r w:rsidRPr="000B0F36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constă din verificare </w:t>
            </w:r>
            <w:r w:rsidR="00D405B0">
              <w:rPr>
                <w:rFonts w:ascii="Calibri" w:hAnsi="Calibri" w:cs="Calibri"/>
                <w:sz w:val="22"/>
                <w:szCs w:val="22"/>
                <w:lang w:val="it-IT"/>
              </w:rPr>
              <w:t>de tip gril</w:t>
            </w:r>
            <w:r w:rsidRPr="00A57DA6" w:rsidR="00537A82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0B0F36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DC6215" w:rsidP="00DC6215" w:rsidRDefault="00DC6215" w14:paraId="760CCDBE" w14:textId="1202B17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E769D8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E50E8C" w:rsidR="00DC6215" w:rsidTr="00775CA1" w14:paraId="1CB8273E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DC6215" w:rsidP="00DC6215" w:rsidRDefault="00DC6215" w14:paraId="36297C56" w14:textId="2A31B7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Laborator</w:t>
            </w:r>
          </w:p>
        </w:tc>
        <w:tc>
          <w:tcPr>
            <w:tcW w:w="1801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DC6215" w:rsidP="00DC6215" w:rsidRDefault="00DC6215" w14:paraId="7093CB67" w14:textId="7C4F22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Corectitudinea Portofoliului Lucrărilor de Laborator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DC6215" w:rsidP="00DC6215" w:rsidRDefault="00DC6215" w14:paraId="70EF184A" w14:textId="126A4D5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Portofoliul lucrărilor de laborator este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evaluat pe parcursul semestrului</w:t>
            </w:r>
            <w:r>
              <w:rPr>
                <w:rFonts w:ascii="Calibri" w:hAnsi="Calibri" w:cs="Calibri"/>
                <w:sz w:val="22"/>
                <w:szCs w:val="22"/>
              </w:rPr>
              <w:t>, după fiecare activitate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şi notat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DC6215" w:rsidP="00DC6215" w:rsidRDefault="00DC6215" w14:paraId="1F83C20D" w14:textId="0CA949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E769D8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E50E8C" w:rsidR="00DC6215" w:rsidTr="00C045E4" w14:paraId="62FC27A8" w14:textId="77777777">
        <w:trPr>
          <w:trHeight w:val="264"/>
        </w:trPr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="00DC6215" w:rsidP="00DC6215" w:rsidRDefault="00DC6215" w14:paraId="5FC64A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769D8" w:rsidR="00547613" w:rsidP="00547613" w:rsidRDefault="00547613" w14:paraId="71777E1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32"/>
              </w:rPr>
            </w:pP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Realizarea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 xml:space="preserve">a minim 50% din 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cerinţel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e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impuse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 xml:space="preserve"> la fiecare activitate (colocviu şi portofoliul de lucrări de laborator).</w:t>
            </w:r>
          </w:p>
          <w:p w:rsidRPr="00E50E8C" w:rsidR="00DC6215" w:rsidP="00547613" w:rsidRDefault="00547613" w14:paraId="55135DA3" w14:textId="63B526A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Nota Finală = 0,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5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x Nota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Colocviu + 0,5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x Nota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Portofoliu Lucr</w:t>
            </w:r>
            <w:r w:rsidR="00023ABC">
              <w:rPr>
                <w:rFonts w:ascii="Calibri" w:hAnsi="Calibri" w:eastAsia="Times New Roman" w:cs="Calibri"/>
                <w:sz w:val="22"/>
                <w:szCs w:val="32"/>
              </w:rPr>
              <w:t>ă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ri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.</w:t>
            </w:r>
          </w:p>
        </w:tc>
      </w:tr>
    </w:tbl>
    <w:p w:rsidRPr="00BB331A" w:rsidR="003773FF" w:rsidP="005A3850" w:rsidRDefault="003773FF" w14:paraId="7E8A3204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7145CFEA" w14:paraId="154A6A45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BB331A" w:rsidR="00DF6F11" w:rsidP="00DF6F11" w:rsidRDefault="00DF6F11" w14:paraId="16ADC96E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BB331A" w:rsidR="00DF6F11" w:rsidP="00DF6F11" w:rsidRDefault="00DF6F11" w14:paraId="24152BB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BB331A" w:rsidR="00DF6F11" w:rsidP="00DF6F11" w:rsidRDefault="00DF6F11" w14:paraId="5B3C0D5C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BB331A" w:rsidR="00DF6F11" w:rsidP="00DF6F11" w:rsidRDefault="00DF6F11" w14:paraId="29D96D7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7145CFEA" w14:paraId="44771E50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BB331A" w:rsidR="00DF6F11" w:rsidP="7145CFEA" w:rsidRDefault="5FB3EE4A" w14:paraId="62DB9754" w14:textId="5FB3A05A">
            <w:pPr>
              <w:keepNext/>
              <w:keepLines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7145CFEA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</w:t>
            </w:r>
            <w:r w:rsidR="003657B3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8</w:t>
            </w:r>
            <w:r w:rsidRPr="7145CFEA" w:rsidR="009B291F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</w:t>
            </w:r>
            <w:r w:rsidRPr="7145CFEA" w:rsidR="00CF1E20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0</w:t>
            </w:r>
            <w:r w:rsidRPr="7145CFEA" w:rsidR="00855C53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6</w:t>
            </w:r>
            <w:r w:rsidRPr="7145CFEA" w:rsidR="009B291F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.20</w:t>
            </w:r>
            <w:r w:rsidRPr="7145CFEA" w:rsidR="00D76F84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2</w:t>
            </w:r>
            <w:r w:rsidR="003657B3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BB331A" w:rsidR="00DF6F11" w:rsidP="00DF6F11" w:rsidRDefault="00DF6F11" w14:paraId="1D496F8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9334CF" w:rsidR="00DF6F11" w:rsidP="00DF6F11" w:rsidRDefault="009334CF" w14:paraId="25491545" w14:textId="643AB97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34CF">
              <w:rPr>
                <w:rFonts w:cs="Calibri"/>
                <w:sz w:val="22"/>
                <w:szCs w:val="22"/>
              </w:rPr>
              <w:t>Ş. L. Dr. Ing. Ioan-Lucian MARCU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BB331A" w:rsidR="00DF6F11" w:rsidP="00DF6F11" w:rsidRDefault="00DF6F11" w14:paraId="7FC1AF83" w14:textId="1325777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7145CFEA" w14:paraId="6641585F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</w:tcPr>
          <w:p w:rsidRPr="00BB331A" w:rsidR="00DF6F11" w:rsidP="00DF6F11" w:rsidRDefault="00DF6F11" w14:paraId="28D2C84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</w:tcPr>
          <w:p w:rsidRPr="00BB331A" w:rsidR="00DF6F11" w:rsidP="00DF6F11" w:rsidRDefault="00DF6F11" w14:paraId="395AA7E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vAlign w:val="center"/>
          </w:tcPr>
          <w:p w:rsidRPr="009334CF" w:rsidR="00DF6F11" w:rsidP="00DF6F11" w:rsidRDefault="009334CF" w14:paraId="65E948A0" w14:textId="22CDE10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34CF">
              <w:rPr>
                <w:rFonts w:cs="Calibri"/>
                <w:sz w:val="22"/>
                <w:szCs w:val="22"/>
              </w:rPr>
              <w:t>Ş. L. Dr. Ing. Ioan-Lucian MARCU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vAlign w:val="center"/>
          </w:tcPr>
          <w:p w:rsidRPr="00BB331A" w:rsidR="00DF6F11" w:rsidP="00DF6F11" w:rsidRDefault="00DF6F11" w14:paraId="419402EF" w14:textId="1F64016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5FBC2BAF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DF6F11" w:rsidTr="2FBA9759" w14:paraId="509239A3" w14:textId="77777777">
        <w:tc>
          <w:tcPr>
            <w:tcW w:w="2942" w:type="pct"/>
            <w:tcMar/>
          </w:tcPr>
          <w:p w:rsidRPr="00BB331A" w:rsidR="00DF6F11" w:rsidP="00DF6F11" w:rsidRDefault="00DF6F11" w14:paraId="50E4D1F5" w14:textId="11D13C28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</w:p>
          <w:p w:rsidR="009334CF" w:rsidP="2FBA9759" w:rsidRDefault="009334CF" w14:paraId="630F21B1" w14:textId="51EEF56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FBA9759" w:rsidR="67B8DC4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20.06.2025</w:t>
            </w:r>
          </w:p>
          <w:p w:rsidRPr="00BB331A" w:rsidR="00DF6F11" w:rsidP="7145CFEA" w:rsidRDefault="00DF6F11" w14:paraId="079A8B54" w14:textId="1591DB31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4EDFD488" w14:textId="3CCC123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</w:t>
            </w:r>
            <w:r w:rsidR="009334C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:rsidRPr="00BB331A" w:rsidR="00DF6F11" w:rsidP="7145CFEA" w:rsidRDefault="00775CA1" w14:paraId="42D4D7DD" w14:textId="1FBE3329">
            <w:pPr>
              <w:keepNext/>
              <w:keepLines/>
              <w:rPr>
                <w:rFonts w:cs="Calibri"/>
                <w:sz w:val="22"/>
                <w:szCs w:val="22"/>
              </w:rPr>
            </w:pPr>
            <w:r w:rsidRPr="7145CFEA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Prof. dr. ing. </w:t>
            </w:r>
            <w:r w:rsidRPr="7145CFEA" w:rsidR="710E7008">
              <w:rPr>
                <w:rFonts w:cs="Calibri"/>
                <w:color w:val="000000" w:themeColor="text1"/>
                <w:sz w:val="19"/>
                <w:szCs w:val="19"/>
              </w:rPr>
              <w:t>Mircea Cristian Dudescu</w:t>
            </w:r>
          </w:p>
          <w:p w:rsidRPr="00BB331A" w:rsidR="00DF6F11" w:rsidP="00DF6F11" w:rsidRDefault="00DF6F11" w14:paraId="7A6A06C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2FBA9759" w14:paraId="0BAF8B0E" w14:textId="77777777">
        <w:tc>
          <w:tcPr>
            <w:tcW w:w="2942" w:type="pct"/>
            <w:tcMar/>
          </w:tcPr>
          <w:p w:rsidRPr="00BB331A" w:rsidR="00DF6F11" w:rsidP="00DF6F11" w:rsidRDefault="00DF6F11" w14:paraId="14B9F11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C63C9A4" w14:textId="7AACC8F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</w:t>
            </w:r>
          </w:p>
          <w:p w:rsidR="009334CF" w:rsidP="2FBA9759" w:rsidRDefault="009334CF" w14:paraId="1E378C25" w14:textId="31E6E3B6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FBA9759" w:rsidR="78CEE13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  <w:p w:rsidRPr="00BB331A" w:rsidR="00DF6F11" w:rsidP="2FBA9759" w:rsidRDefault="00DF6F11" w14:paraId="10BE5A46" w14:textId="59E9B6A5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7199E44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DF6F11" w:rsidP="00DF6F11" w:rsidRDefault="00DF6F11" w14:paraId="37D66DA0" w14:textId="27D6AAE8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  <w:r w:rsidR="00775CA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:rsidRPr="00BB331A" w:rsidR="00775CA1" w:rsidP="00DF6F11" w:rsidRDefault="00775CA1" w14:paraId="71673D80" w14:textId="6AA0A36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 dr. ing.</w:t>
            </w:r>
            <w:r w:rsidR="00855C5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855C53">
              <w:rPr>
                <w:rStyle w:val="normaltextrun"/>
                <w:rFonts w:cs="Calibri"/>
                <w:color w:val="000000"/>
                <w:sz w:val="22"/>
                <w:szCs w:val="22"/>
                <w:bdr w:val="none" w:color="auto" w:sz="0" w:space="0" w:frame="1"/>
              </w:rPr>
              <w:t>Nicolae Filip</w:t>
            </w:r>
          </w:p>
          <w:p w:rsidRPr="00BB331A" w:rsidR="00DF6F11" w:rsidP="00DF6F11" w:rsidRDefault="00DF6F11" w14:paraId="38386F10" w14:textId="5C51AC1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8098DC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51910AB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44561A1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63433A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687660B0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775CA1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1D7DF0"/>
    <w:multiLevelType w:val="hybridMultilevel"/>
    <w:tmpl w:val="D8468872"/>
    <w:lvl w:ilvl="0" w:tplc="44E8C50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864688E"/>
    <w:multiLevelType w:val="hybridMultilevel"/>
    <w:tmpl w:val="672446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8E7FBA"/>
    <w:multiLevelType w:val="hybridMultilevel"/>
    <w:tmpl w:val="361092F4"/>
    <w:lvl w:ilvl="0" w:tplc="44E8C50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SimSun" w:cs="Calibri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D0033AC"/>
    <w:multiLevelType w:val="hybridMultilevel"/>
    <w:tmpl w:val="54522A6A"/>
    <w:lvl w:ilvl="0" w:tplc="7846A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87942336">
    <w:abstractNumId w:val="1"/>
  </w:num>
  <w:num w:numId="2" w16cid:durableId="1731345382">
    <w:abstractNumId w:val="4"/>
  </w:num>
  <w:num w:numId="3" w16cid:durableId="46104273">
    <w:abstractNumId w:val="5"/>
  </w:num>
  <w:num w:numId="4" w16cid:durableId="1985893887">
    <w:abstractNumId w:val="9"/>
  </w:num>
  <w:num w:numId="5" w16cid:durableId="1327829760">
    <w:abstractNumId w:val="11"/>
  </w:num>
  <w:num w:numId="6" w16cid:durableId="1722948227">
    <w:abstractNumId w:val="8"/>
  </w:num>
  <w:num w:numId="7" w16cid:durableId="1041629192">
    <w:abstractNumId w:val="2"/>
  </w:num>
  <w:num w:numId="8" w16cid:durableId="924534843">
    <w:abstractNumId w:val="0"/>
  </w:num>
  <w:num w:numId="9" w16cid:durableId="1183321457">
    <w:abstractNumId w:val="3"/>
  </w:num>
  <w:num w:numId="10" w16cid:durableId="2077430039">
    <w:abstractNumId w:val="6"/>
  </w:num>
  <w:num w:numId="11" w16cid:durableId="1141145192">
    <w:abstractNumId w:val="7"/>
  </w:num>
  <w:num w:numId="12" w16cid:durableId="12055575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23ABC"/>
    <w:rsid w:val="00030BDA"/>
    <w:rsid w:val="00037AE8"/>
    <w:rsid w:val="000400E9"/>
    <w:rsid w:val="00044A0A"/>
    <w:rsid w:val="00056807"/>
    <w:rsid w:val="00063176"/>
    <w:rsid w:val="000750C7"/>
    <w:rsid w:val="000942E8"/>
    <w:rsid w:val="000A3099"/>
    <w:rsid w:val="000B7AE0"/>
    <w:rsid w:val="000C4489"/>
    <w:rsid w:val="000C646E"/>
    <w:rsid w:val="000E1E03"/>
    <w:rsid w:val="000E55D2"/>
    <w:rsid w:val="000E6B2C"/>
    <w:rsid w:val="001203AF"/>
    <w:rsid w:val="00120E7A"/>
    <w:rsid w:val="00140BB2"/>
    <w:rsid w:val="001453F8"/>
    <w:rsid w:val="00150705"/>
    <w:rsid w:val="00152390"/>
    <w:rsid w:val="00164D02"/>
    <w:rsid w:val="00183DC4"/>
    <w:rsid w:val="00185811"/>
    <w:rsid w:val="001909DA"/>
    <w:rsid w:val="001A194A"/>
    <w:rsid w:val="001A4A97"/>
    <w:rsid w:val="001C6B37"/>
    <w:rsid w:val="001E2444"/>
    <w:rsid w:val="001E726F"/>
    <w:rsid w:val="001E7E58"/>
    <w:rsid w:val="001F36D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A7A53"/>
    <w:rsid w:val="002B2076"/>
    <w:rsid w:val="002D1FF6"/>
    <w:rsid w:val="002D2607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657B3"/>
    <w:rsid w:val="00374325"/>
    <w:rsid w:val="003773FF"/>
    <w:rsid w:val="00395924"/>
    <w:rsid w:val="003A276A"/>
    <w:rsid w:val="003B1663"/>
    <w:rsid w:val="003B3BDF"/>
    <w:rsid w:val="003B5E4E"/>
    <w:rsid w:val="003C3715"/>
    <w:rsid w:val="003C6569"/>
    <w:rsid w:val="003E1749"/>
    <w:rsid w:val="003E5614"/>
    <w:rsid w:val="0041207C"/>
    <w:rsid w:val="00421205"/>
    <w:rsid w:val="00441D4B"/>
    <w:rsid w:val="00464477"/>
    <w:rsid w:val="00465B9C"/>
    <w:rsid w:val="00467486"/>
    <w:rsid w:val="004B0B7F"/>
    <w:rsid w:val="004B44B2"/>
    <w:rsid w:val="004B619B"/>
    <w:rsid w:val="004D22C9"/>
    <w:rsid w:val="004D433B"/>
    <w:rsid w:val="004E6EAC"/>
    <w:rsid w:val="004F4E2A"/>
    <w:rsid w:val="005022A3"/>
    <w:rsid w:val="005059A8"/>
    <w:rsid w:val="00517118"/>
    <w:rsid w:val="00521E4C"/>
    <w:rsid w:val="00532018"/>
    <w:rsid w:val="00537A82"/>
    <w:rsid w:val="00540132"/>
    <w:rsid w:val="00542BC3"/>
    <w:rsid w:val="00547613"/>
    <w:rsid w:val="00551B6B"/>
    <w:rsid w:val="00556F58"/>
    <w:rsid w:val="0057148E"/>
    <w:rsid w:val="005779CB"/>
    <w:rsid w:val="00580C2E"/>
    <w:rsid w:val="00581B0E"/>
    <w:rsid w:val="00590E10"/>
    <w:rsid w:val="00590F93"/>
    <w:rsid w:val="00592B66"/>
    <w:rsid w:val="00593683"/>
    <w:rsid w:val="005A1BCC"/>
    <w:rsid w:val="005A3850"/>
    <w:rsid w:val="005C5B89"/>
    <w:rsid w:val="005E1B5B"/>
    <w:rsid w:val="005E4C72"/>
    <w:rsid w:val="005F0C5A"/>
    <w:rsid w:val="005F705F"/>
    <w:rsid w:val="005F7A8A"/>
    <w:rsid w:val="00615B27"/>
    <w:rsid w:val="006200A9"/>
    <w:rsid w:val="0063522D"/>
    <w:rsid w:val="00641525"/>
    <w:rsid w:val="00673D22"/>
    <w:rsid w:val="0067626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506"/>
    <w:rsid w:val="00762B44"/>
    <w:rsid w:val="00775829"/>
    <w:rsid w:val="00775CA1"/>
    <w:rsid w:val="00776061"/>
    <w:rsid w:val="0078023A"/>
    <w:rsid w:val="00785611"/>
    <w:rsid w:val="00790B48"/>
    <w:rsid w:val="00792DED"/>
    <w:rsid w:val="00796471"/>
    <w:rsid w:val="007A1AA8"/>
    <w:rsid w:val="007A4A04"/>
    <w:rsid w:val="007B4107"/>
    <w:rsid w:val="007F6D0E"/>
    <w:rsid w:val="00813F84"/>
    <w:rsid w:val="0082511A"/>
    <w:rsid w:val="00834341"/>
    <w:rsid w:val="008376D2"/>
    <w:rsid w:val="00855C53"/>
    <w:rsid w:val="008617C0"/>
    <w:rsid w:val="00870EFF"/>
    <w:rsid w:val="00877E80"/>
    <w:rsid w:val="0088732A"/>
    <w:rsid w:val="008938EB"/>
    <w:rsid w:val="008A48A1"/>
    <w:rsid w:val="008C0A96"/>
    <w:rsid w:val="008D59D5"/>
    <w:rsid w:val="008F5A06"/>
    <w:rsid w:val="009007D6"/>
    <w:rsid w:val="00901D74"/>
    <w:rsid w:val="00901D9A"/>
    <w:rsid w:val="009079F9"/>
    <w:rsid w:val="00912366"/>
    <w:rsid w:val="00926522"/>
    <w:rsid w:val="009334CF"/>
    <w:rsid w:val="00934238"/>
    <w:rsid w:val="009550AB"/>
    <w:rsid w:val="00970760"/>
    <w:rsid w:val="00973CD2"/>
    <w:rsid w:val="00973DB3"/>
    <w:rsid w:val="00980CDD"/>
    <w:rsid w:val="009A584C"/>
    <w:rsid w:val="009B291F"/>
    <w:rsid w:val="009B41A1"/>
    <w:rsid w:val="009B7076"/>
    <w:rsid w:val="009B7F53"/>
    <w:rsid w:val="009D4332"/>
    <w:rsid w:val="009E4ED5"/>
    <w:rsid w:val="00A03D9F"/>
    <w:rsid w:val="00A23D50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17643"/>
    <w:rsid w:val="00B206DD"/>
    <w:rsid w:val="00B2520F"/>
    <w:rsid w:val="00B26ADF"/>
    <w:rsid w:val="00B5296A"/>
    <w:rsid w:val="00B53C2D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E1EDC"/>
    <w:rsid w:val="00BF38E4"/>
    <w:rsid w:val="00C00254"/>
    <w:rsid w:val="00C00901"/>
    <w:rsid w:val="00C045E4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C6AF8"/>
    <w:rsid w:val="00CD1BEF"/>
    <w:rsid w:val="00CD42B8"/>
    <w:rsid w:val="00CD5EC3"/>
    <w:rsid w:val="00CE0774"/>
    <w:rsid w:val="00CF1E20"/>
    <w:rsid w:val="00CF7B75"/>
    <w:rsid w:val="00D103E0"/>
    <w:rsid w:val="00D20459"/>
    <w:rsid w:val="00D22FE9"/>
    <w:rsid w:val="00D27F59"/>
    <w:rsid w:val="00D36B42"/>
    <w:rsid w:val="00D405B0"/>
    <w:rsid w:val="00D44A2B"/>
    <w:rsid w:val="00D5415D"/>
    <w:rsid w:val="00D61027"/>
    <w:rsid w:val="00D63FE4"/>
    <w:rsid w:val="00D76F84"/>
    <w:rsid w:val="00D83E70"/>
    <w:rsid w:val="00D87FCA"/>
    <w:rsid w:val="00D90C12"/>
    <w:rsid w:val="00DB156E"/>
    <w:rsid w:val="00DB30DD"/>
    <w:rsid w:val="00DC6215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50E8C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034A568C"/>
    <w:rsid w:val="05921997"/>
    <w:rsid w:val="08C5BD7A"/>
    <w:rsid w:val="1C930DE3"/>
    <w:rsid w:val="2FBA9759"/>
    <w:rsid w:val="41D7D1D6"/>
    <w:rsid w:val="56916B1F"/>
    <w:rsid w:val="5FB3EE4A"/>
    <w:rsid w:val="67B8DC40"/>
    <w:rsid w:val="69FE2545"/>
    <w:rsid w:val="710E7008"/>
    <w:rsid w:val="7145CFEA"/>
    <w:rsid w:val="78CEE133"/>
    <w:rsid w:val="7F75C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7FD61A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0C4489"/>
    <w:pPr>
      <w:ind w:left="720"/>
      <w:contextualSpacing/>
    </w:pPr>
  </w:style>
  <w:style w:type="paragraph" w:styleId="Default" w:customStyle="1">
    <w:name w:val="Default"/>
    <w:rsid w:val="0041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ormaltextrun" w:customStyle="1">
    <w:name w:val="normaltextrun"/>
    <w:basedOn w:val="DefaultParagraphFont"/>
    <w:rsid w:val="00855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http://www.piif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5C4C7-E675-4250-B648-3AC2564063F6}"/>
</file>

<file path=customXml/itemProps3.xml><?xml version="1.0" encoding="utf-8"?>
<ds:datastoreItem xmlns:ds="http://schemas.openxmlformats.org/officeDocument/2006/customXml" ds:itemID="{6C7671FC-A2FB-4DA5-A26A-42152D9E48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9C294B-249A-4A3E-9592-E0C90E16C5D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dcterms:created xsi:type="dcterms:W3CDTF">2025-06-18T12:28:00Z</dcterms:created>
  <dcterms:modified xsi:type="dcterms:W3CDTF">2025-06-25T07:37:01Z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2023-10-11T10:13:09Z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46901452-cb79-4cc7-a87f-cb21a52be201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0x0101008A6B1C1565E79F449714B2CD10F724F1</vt:lpwstr>
  </property>
  <property fmtid="{D5CDD505-2E9C-101B-9397-08002B2CF9AE}" pid="10" name="MediaServiceImageTags">
    <vt:lpwstr/>
  </property>
  <property fmtid="{D5CDD505-2E9C-101B-9397-08002B2CF9AE}" pid="11" name="Order">
    <vt:r8>720500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