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50E8C" w:rsidR="00EB596A" w:rsidP="00F57E56" w:rsidRDefault="00EB596A" w14:paraId="30B29193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4D877657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0D3BB7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A530B9" w:rsidTr="00E50E8C" w14:paraId="6A8E029A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35CB0E6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4F4E2A" w14:paraId="49F5822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E50E8C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E50E8C" w:rsidR="00A530B9" w:rsidTr="00E50E8C" w14:paraId="0F6B8006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6506CD3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50FCDB07" w14:textId="08B76F7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Autovehicule Rutiere, Mecatronica si Mecanica</w:t>
            </w:r>
          </w:p>
        </w:tc>
      </w:tr>
      <w:tr w:rsidRPr="00E50E8C" w:rsidR="00C83D19" w:rsidTr="00E50E8C" w14:paraId="4315934F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C83D19" w:rsidP="000E1E03" w:rsidRDefault="00C83D19" w14:paraId="2A1B2FE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C83D19" w:rsidP="000E1E03" w:rsidRDefault="00815F09" w14:paraId="7009CD4A" w14:textId="6A2A0AF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32AA8888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DC1084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6166752F" w14:textId="2FDF5D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INGINERIE MECANICA</w:t>
            </w:r>
          </w:p>
        </w:tc>
      </w:tr>
      <w:tr w:rsidRPr="00E50E8C" w:rsidR="00A530B9" w:rsidTr="00E50E8C" w14:paraId="5EB6C6D9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534497E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09856D17" w14:textId="3ADFB2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>LICENTA</w:t>
            </w:r>
          </w:p>
        </w:tc>
      </w:tr>
      <w:tr w:rsidRPr="00E50E8C" w:rsidR="00A530B9" w:rsidTr="00E50E8C" w14:paraId="1B49E375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A530B9" w:rsidP="000E1E03" w:rsidRDefault="00A530B9" w14:paraId="24F755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A530B9" w:rsidP="000E1E03" w:rsidRDefault="00815F09" w14:paraId="3F8CE56A" w14:textId="169F7A7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D4650">
              <w:rPr>
                <w:rFonts w:asciiTheme="minorHAnsi" w:hAnsiTheme="minorHAnsi" w:cstheme="minorHAnsi"/>
                <w:sz w:val="22"/>
                <w:szCs w:val="22"/>
              </w:rPr>
              <w:t>Sisteme si Echipamente Termice</w:t>
            </w:r>
            <w:r w:rsidRPr="00DD4650" w:rsidR="005120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D4650" w:rsidR="00DD4650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  <w:r w:rsidRPr="00DD465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L 20701018010</w:t>
            </w:r>
          </w:p>
        </w:tc>
      </w:tr>
      <w:tr w:rsidRPr="00E50E8C" w:rsidR="00970760" w:rsidTr="00E50E8C" w14:paraId="390E0BA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7CA7D21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970760" w14:paraId="4D33032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970760" w:rsidTr="00E50E8C" w14:paraId="2EB9C1D4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970760" w:rsidP="000E1E03" w:rsidRDefault="00970760" w14:paraId="6AE1B68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970760" w:rsidP="000E1E03" w:rsidRDefault="00512097" w14:paraId="7023F6A3" w14:textId="7B5B454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64.</w:t>
            </w:r>
            <w:r w:rsidR="0043594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:rsidRPr="00E50E8C" w:rsidR="00EB596A" w:rsidP="00EB596A" w:rsidRDefault="00EB596A" w14:paraId="274DAA2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698630C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51F93E68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5C091CA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682790" w14:paraId="649C0F06" w14:textId="2FE373FF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Utilaje termice II</w:t>
            </w:r>
          </w:p>
        </w:tc>
      </w:tr>
      <w:tr w:rsidRPr="00E50E8C" w:rsidR="00815F09" w:rsidTr="00E50E8C" w14:paraId="5E55C18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815F09" w:rsidP="00815F09" w:rsidRDefault="00815F09" w14:paraId="61DC04D4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B5296A" w:rsidR="00815F09" w:rsidP="00815F09" w:rsidRDefault="00815F09" w14:paraId="50B22C2E" w14:textId="6A935F5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Conf.dr.ing. Plesa Angela  – </w:t>
            </w:r>
            <w:hyperlink w:history="1" r:id="rId9">
              <w:r w:rsidRPr="006363C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Pr="00E50E8C" w:rsidR="00EE62B5" w:rsidTr="00E50E8C" w14:paraId="38882B36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3030FC" w:rsidRDefault="00741B87" w14:paraId="1AEDD8DF" w14:textId="0964432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ăţilor de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512097" w:rsidR="00EE62B5" w:rsidP="000E1E03" w:rsidRDefault="00512097" w14:paraId="31A5966A" w14:textId="66706C54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Proiect</w:t>
            </w:r>
            <w:r w:rsidR="00815F0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r w:rsidRPr="006363C0" w:rsidR="00815F09">
              <w:rPr>
                <w:rFonts w:asciiTheme="minorHAnsi" w:hAnsiTheme="minorHAnsi" w:cstheme="minorHAnsi"/>
                <w:sz w:val="22"/>
                <w:szCs w:val="22"/>
              </w:rPr>
              <w:t xml:space="preserve">Conf.dr.ing. Plesa Angela </w:t>
            </w:r>
            <w:hyperlink w:history="1" r:id="rId10">
              <w:r w:rsidRPr="0089068B" w:rsidR="00815F09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</w:p>
        </w:tc>
      </w:tr>
      <w:tr w:rsidRPr="00E50E8C" w:rsidR="00731F42" w:rsidTr="00E50E8C" w14:paraId="0DC64CE2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2BBBCFD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5F208A4C" w14:textId="2C6BE66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E666BB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512097" w14:paraId="3A3FFB3E" w14:textId="2DAFF75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43963B6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757111D7" w14:textId="262975B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00E50E8C" w14:paraId="7DE9DB1A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0B80439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2AE726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096835F0" w14:textId="6B60EBA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DS</w:t>
            </w:r>
          </w:p>
        </w:tc>
      </w:tr>
      <w:tr w:rsidRPr="00E50E8C" w:rsidR="00731F42" w:rsidTr="00E50E8C" w14:paraId="79CB97D4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0F87670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5887AD9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815F09" w14:paraId="681B48FA" w14:textId="52B10DD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</w:t>
            </w:r>
          </w:p>
        </w:tc>
      </w:tr>
    </w:tbl>
    <w:p w:rsidRPr="00E50E8C" w:rsidR="00CC345A" w:rsidP="00EB596A" w:rsidRDefault="00CC345A" w14:paraId="128C874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342E213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47229875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68BDB2F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50889CF4" w14:textId="15EC7B1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3FA1EF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4D820FB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11A2C019" w14:textId="238A31C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BB02AE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206B36D1" w14:textId="5C0B677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4C22A14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6792FBB5" w14:textId="0720269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0CCF4EC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080F1EF0" w14:textId="381602A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Pr="00E50E8C" w:rsidR="00E50E8C" w:rsidTr="00E50E8C" w14:paraId="49BEC714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53F8DF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512097" w14:paraId="4236A8FB" w14:textId="78763C9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45FD740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27584D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512097" w14:paraId="01AFE8A9" w14:textId="4CB4FE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547D58E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512097" w14:paraId="67C8C15B" w14:textId="3C8E194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1BAEA15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512097" w14:paraId="156F716D" w14:textId="7775E09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6F5F23A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815F09" w14:paraId="2FE6F12B" w14:textId="682DD2E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E50E8C" w:rsidR="00731F42" w:rsidTr="00E50E8C" w14:paraId="00B5A8E5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36E8168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43886B6B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41CF6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7637536D" w14:textId="26A06F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336C8E74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38DB43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12097" w14:paraId="4E47CC11" w14:textId="6C7F521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E50E8C" w:rsidR="00731F42" w:rsidTr="00E50E8C" w14:paraId="19A6E757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6A1CFA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854F7" w14:paraId="68A83FDD" w14:textId="49C14C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</w:tr>
      <w:tr w:rsidRPr="00E50E8C" w:rsidR="00731F42" w:rsidTr="00E50E8C" w14:paraId="66979446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305B73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12097" w14:paraId="7D52A52C" w14:textId="5E6AAE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63453170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020350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12097" w14:paraId="4E9FCB40" w14:textId="5DC1629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466BC7C6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708671B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5854F7" w14:paraId="70C4BBF6" w14:textId="17930A3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7DA2A75D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FDBD71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815F09" w14:paraId="1FD65C61" w14:textId="447D358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512097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Pr="00E50E8C" w:rsidR="00731F42" w:rsidTr="00E50E8C" w14:paraId="45A0DB86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63FB88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815F09" w14:paraId="43AFAD87" w14:textId="54E8CA0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12097">
              <w:rPr>
                <w:rFonts w:asciiTheme="minorHAnsi" w:hAnsiTheme="minorHAnsi" w:cstheme="minorHAnsi"/>
                <w:sz w:val="22"/>
                <w:szCs w:val="22"/>
              </w:rPr>
              <w:t>00</w:t>
            </w:r>
          </w:p>
        </w:tc>
      </w:tr>
      <w:tr w:rsidRPr="00E50E8C" w:rsidR="00731F42" w:rsidTr="00E50E8C" w14:paraId="6D67AF5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712887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512097" w14:paraId="2D09D61C" w14:textId="3DEEBEF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E50E8C" w:rsidR="00EE0BA5" w:rsidRDefault="00EE0BA5" w14:paraId="3DBE54CD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49C81F4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4839C37F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1D65BD3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512097" w14:paraId="6318C490" w14:textId="486A3A3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 xml:space="preserve">Notiuni generale de termotehnica, </w:t>
            </w:r>
            <w:r w:rsidR="00682790">
              <w:rPr>
                <w:rFonts w:asciiTheme="minorHAnsi" w:hAnsiTheme="minorHAnsi" w:cstheme="minorHAnsi"/>
                <w:sz w:val="22"/>
                <w:szCs w:val="22"/>
              </w:rPr>
              <w:t xml:space="preserve">mecanica fluidelor, </w:t>
            </w: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 xml:space="preserve">transfer de caldura, compresoare si ventilatoare, de </w:t>
            </w:r>
            <w:r w:rsidR="00682790">
              <w:rPr>
                <w:rFonts w:asciiTheme="minorHAnsi" w:hAnsiTheme="minorHAnsi" w:cstheme="minorHAnsi"/>
                <w:sz w:val="22"/>
                <w:szCs w:val="22"/>
              </w:rPr>
              <w:t>utilaje termice I</w:t>
            </w: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>, instalatii frigorifice</w:t>
            </w:r>
          </w:p>
        </w:tc>
      </w:tr>
      <w:tr w:rsidRPr="00E50E8C" w:rsidR="005854F7" w:rsidTr="00BB331A" w14:paraId="7BC848BD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5854F7" w:rsidP="005854F7" w:rsidRDefault="005854F7" w14:paraId="6B0DAA4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5854F7" w:rsidP="005854F7" w:rsidRDefault="00512097" w14:paraId="064AB9D8" w14:textId="4C97A53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>Utilizarea calculatorului, a instrumentelor de masurare a temperaturii si presiunii, de intelegere a functionarii instalatii</w:t>
            </w:r>
            <w:r w:rsidR="00682790">
              <w:rPr>
                <w:rFonts w:asciiTheme="minorHAnsi" w:hAnsiTheme="minorHAnsi" w:cstheme="minorHAnsi"/>
                <w:sz w:val="22"/>
                <w:szCs w:val="22"/>
              </w:rPr>
              <w:t>lor</w:t>
            </w: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82790">
              <w:rPr>
                <w:rFonts w:asciiTheme="minorHAnsi" w:hAnsiTheme="minorHAnsi" w:cstheme="minorHAnsi"/>
                <w:sz w:val="22"/>
                <w:szCs w:val="22"/>
              </w:rPr>
              <w:t>termice</w:t>
            </w:r>
            <w:r w:rsidRPr="00512097">
              <w:rPr>
                <w:rFonts w:asciiTheme="minorHAnsi" w:hAnsiTheme="minorHAnsi" w:cstheme="minorHAnsi"/>
                <w:sz w:val="22"/>
                <w:szCs w:val="22"/>
              </w:rPr>
              <w:t xml:space="preserve"> si de recunoastere a componentelor acestora</w:t>
            </w:r>
          </w:p>
        </w:tc>
      </w:tr>
    </w:tbl>
    <w:p w:rsidRPr="00E50E8C" w:rsidR="00741B87" w:rsidRDefault="00741B87" w14:paraId="4D9B807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619CD868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048A4135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5926F2E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512097" w14:paraId="46429CE8" w14:textId="522DB5B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 xml:space="preserve">laptop,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videoproiector, 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>tableta grafica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/tabla</w:t>
            </w:r>
          </w:p>
        </w:tc>
      </w:tr>
      <w:tr w:rsidRPr="00E50E8C" w:rsidR="00755D78" w:rsidTr="00BB331A" w14:paraId="79DC9E13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46F44853" w14:textId="47DCE0E2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>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512097" w14:paraId="2487693A" w14:textId="7FAC06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Calculatoare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>, tableta grafica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/tabla</w:t>
            </w:r>
            <w:r w:rsidR="005854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Pr="00E50E8C" w:rsidR="00973DB3" w:rsidP="00EE0BA5" w:rsidRDefault="00973DB3" w14:paraId="1FA92E19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85A3DD7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5001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5"/>
        <w:gridCol w:w="8885"/>
      </w:tblGrid>
      <w:tr w:rsidRPr="00E50E8C" w:rsidR="00682790" w:rsidTr="00682790" w14:paraId="2A25B80E" w14:textId="77777777">
        <w:trPr>
          <w:cantSplit/>
          <w:trHeight w:val="3956"/>
        </w:trPr>
        <w:tc>
          <w:tcPr>
            <w:tcW w:w="377" w:type="pct"/>
            <w:shd w:val="clear" w:color="auto" w:fill="E0E0E0"/>
            <w:textDirection w:val="btLr"/>
            <w:vAlign w:val="center"/>
          </w:tcPr>
          <w:p w:rsidRPr="00E50E8C" w:rsidR="00682790" w:rsidP="00682790" w:rsidRDefault="00682790" w14:paraId="790322E4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Competenţe profesionale</w:t>
            </w:r>
          </w:p>
        </w:tc>
        <w:tc>
          <w:tcPr>
            <w:tcW w:w="4623" w:type="pct"/>
            <w:shd w:val="clear" w:color="auto" w:fill="E0E0E0"/>
          </w:tcPr>
          <w:p w:rsidRPr="00A3303B" w:rsidR="00682790" w:rsidP="00682790" w:rsidRDefault="00682790" w14:paraId="49F4C919" w14:textId="77777777">
            <w:pPr>
              <w:ind w:left="36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CUNOSTINTE</w:t>
            </w:r>
          </w:p>
          <w:p w:rsidRPr="00A3303B" w:rsidR="00682790" w:rsidP="00682790" w:rsidRDefault="00682790" w14:paraId="4ED391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C4.1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Sintetizarea sistemelor tehnologice specifice şi aplicarea teoriilor şi metodelor de bază în proiectarea şi construcţia echipamentelor termice, utilizate in cadrul instala-tiilor de incalzire/ racire, industria frigorifica, climatizarea aerului, motoarelor termice.</w:t>
            </w:r>
          </w:p>
          <w:p w:rsidRPr="00A3303B" w:rsidR="00682790" w:rsidP="00682790" w:rsidRDefault="00682790" w14:paraId="257B4E2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C4.2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Aplicarea cunoştinţelor tehnice de specialitate pentru descrierea şi interpretarea conceptelor şi proceselor care stau la baza tehnologiilor specifice relaţionate cu proiectarea, construcţia şi exploatarea sistemelor si echipamentelor termice</w:t>
            </w:r>
          </w:p>
          <w:p w:rsidRPr="00A3303B" w:rsidR="00682790" w:rsidP="00682790" w:rsidRDefault="00682790" w14:paraId="0671498B" w14:textId="77777777">
            <w:pPr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C5.1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Identificarea metodelor avansate de analiză utilizate în construcţia şi exploatarea sistemelor si echipamentelor termice</w:t>
            </w:r>
          </w:p>
          <w:p w:rsidRPr="00A3303B" w:rsidR="00682790" w:rsidP="00682790" w:rsidRDefault="00682790" w14:paraId="431F0F25" w14:textId="77777777">
            <w:pPr>
              <w:ind w:left="36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ABILITATI</w:t>
            </w:r>
          </w:p>
          <w:p w:rsidRPr="00A3303B" w:rsidR="00682790" w:rsidP="00682790" w:rsidRDefault="00682790" w14:paraId="1994DA6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pt-BR"/>
              </w:rPr>
              <w:t xml:space="preserve">C4.4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Utilizarea adecvată a criteriilor şi metodelor standard de evaluare în vederea aprecierii obiective a elementelor teoretice şi practice referitoare la tehnologiile relaţionate cu proiectarea, construcţia şi exploatarea sistemelor si echipamentelor termice</w:t>
            </w:r>
          </w:p>
          <w:p w:rsidRPr="00A3303B" w:rsidR="00682790" w:rsidP="00682790" w:rsidRDefault="00682790" w14:paraId="438130D1" w14:textId="7E8A903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C4.5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Realizarea de proiecte care utilizează principii şi metode consacrate în domeniul ingineriei mecanice şi în particular pentru sisteme si echipamente termice</w:t>
            </w:r>
          </w:p>
        </w:tc>
      </w:tr>
      <w:tr w:rsidRPr="00E50E8C" w:rsidR="00682790" w:rsidTr="00682790" w14:paraId="0231AA48" w14:textId="77777777">
        <w:trPr>
          <w:cantSplit/>
          <w:trHeight w:val="1463"/>
        </w:trPr>
        <w:tc>
          <w:tcPr>
            <w:tcW w:w="377" w:type="pct"/>
            <w:shd w:val="clear" w:color="auto" w:fill="E0E0E0"/>
            <w:textDirection w:val="btLr"/>
          </w:tcPr>
          <w:p w:rsidRPr="00E50E8C" w:rsidR="00682790" w:rsidP="00682790" w:rsidRDefault="00682790" w14:paraId="0412C11D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3" w:type="pct"/>
            <w:shd w:val="clear" w:color="auto" w:fill="E0E0E0"/>
          </w:tcPr>
          <w:p w:rsidRPr="00A3303B" w:rsidR="00682790" w:rsidP="00682790" w:rsidRDefault="00682790" w14:paraId="24CB1A5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CT1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Respectarea principiilor, normelor şi valorilor codului de etică profesională prin abordarea unei strategii de muncă riguroase, eficientă şi responsabile in rezolvarea problemelor si luarea deciziilor</w:t>
            </w:r>
          </w:p>
          <w:p w:rsidRPr="00A3303B" w:rsidR="00682790" w:rsidP="00682790" w:rsidRDefault="00682790" w14:paraId="38348E5C" w14:textId="1EBE7AC3">
            <w:pPr>
              <w:spacing w:after="60"/>
              <w:ind w:left="91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CT2 </w:t>
            </w:r>
            <w:r w:rsidRPr="00A3303B">
              <w:rPr>
                <w:rFonts w:asciiTheme="minorHAnsi" w:hAnsiTheme="minorHAnsi" w:cstheme="minorHAnsi"/>
                <w:sz w:val="22"/>
                <w:szCs w:val="22"/>
              </w:rPr>
              <w:t>Aplicarea tehnicilor de relaţionare şi muncă eficientă în echipă multidisciplinară, pe diverse paliere ierarhice, în cadrul colectivului de lucru-managementul de proiect specific</w:t>
            </w:r>
          </w:p>
        </w:tc>
      </w:tr>
    </w:tbl>
    <w:p w:rsidRPr="00E50E8C" w:rsidR="00EE0BA5" w:rsidP="00EE0BA5" w:rsidRDefault="00EE0BA5" w14:paraId="465E4FA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B231FDA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2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9"/>
        <w:gridCol w:w="6263"/>
      </w:tblGrid>
      <w:tr w:rsidRPr="00E50E8C" w:rsidR="00A3303B" w:rsidTr="00A3303B" w14:paraId="3D05756E" w14:textId="77777777">
        <w:tc>
          <w:tcPr>
            <w:tcW w:w="1742" w:type="pct"/>
            <w:shd w:val="clear" w:color="auto" w:fill="E0E0E0"/>
            <w:vAlign w:val="center"/>
          </w:tcPr>
          <w:p w:rsidRPr="00E50E8C" w:rsidR="00A3303B" w:rsidP="00A3303B" w:rsidRDefault="00A3303B" w14:paraId="7D89B8A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</w:tcPr>
          <w:p w:rsidRPr="00A3303B" w:rsidR="00A3303B" w:rsidP="00A3303B" w:rsidRDefault="00A3303B" w14:paraId="3F043EE1" w14:textId="53A598C9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sz w:val="20"/>
                <w:szCs w:val="20"/>
              </w:rPr>
              <w:t>Dezvoltarea de competente in domeniul instalatiilor termice si a utilajelor specifice, in sprijinul formarii profesionale</w:t>
            </w:r>
          </w:p>
        </w:tc>
      </w:tr>
      <w:tr w:rsidRPr="00E50E8C" w:rsidR="00A3303B" w:rsidTr="00A3303B" w14:paraId="0D577DB9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A3303B" w:rsidP="00A3303B" w:rsidRDefault="00A3303B" w14:paraId="1576D21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</w:tcPr>
          <w:p w:rsidRPr="00A3303B" w:rsidR="00A3303B" w:rsidP="00A3303B" w:rsidRDefault="00A3303B" w14:paraId="12E34B03" w14:textId="77777777">
            <w:pPr>
              <w:numPr>
                <w:ilvl w:val="0"/>
                <w:numId w:val="12"/>
              </w:numPr>
              <w:ind w:left="307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sz w:val="20"/>
                <w:szCs w:val="20"/>
              </w:rPr>
              <w:t>Asimilarea cunostintelor teoretice privind instalatiile termice si utilajele specifice, calculul de proiectare a acestora si alegerea componentelor auxiliare aferente acestor instalatii.</w:t>
            </w:r>
          </w:p>
          <w:p w:rsidRPr="00A3303B" w:rsidR="00A3303B" w:rsidP="00A3303B" w:rsidRDefault="00A3303B" w14:paraId="34C16C76" w14:textId="77777777">
            <w:pPr>
              <w:numPr>
                <w:ilvl w:val="0"/>
                <w:numId w:val="12"/>
              </w:numPr>
              <w:ind w:left="307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sz w:val="20"/>
                <w:szCs w:val="20"/>
              </w:rPr>
              <w:t>Alegerea tipului constructiv optim de utilaj termic dintr-o instalatie, a agentului termodinamic de lucru si a materialelor compatibile.</w:t>
            </w:r>
          </w:p>
          <w:p w:rsidRPr="00A3303B" w:rsidR="00A3303B" w:rsidP="00A3303B" w:rsidRDefault="00A3303B" w14:paraId="42E7D7DA" w14:textId="7B6AB172">
            <w:pPr>
              <w:numPr>
                <w:ilvl w:val="0"/>
                <w:numId w:val="12"/>
              </w:numPr>
              <w:ind w:left="307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A3303B">
              <w:rPr>
                <w:rFonts w:asciiTheme="minorHAnsi" w:hAnsiTheme="minorHAnsi" w:cstheme="minorHAnsi"/>
                <w:sz w:val="20"/>
                <w:szCs w:val="20"/>
              </w:rPr>
              <w:t>Obtinerea deprinderilor pentru dezvoltarea programelor de calcul, proiectare si optimizare a utilajelor termice.</w:t>
            </w:r>
          </w:p>
        </w:tc>
      </w:tr>
    </w:tbl>
    <w:p w:rsidRPr="00E50E8C" w:rsidR="00EE0BA5" w:rsidP="00EE0BA5" w:rsidRDefault="00EE0BA5" w14:paraId="707ED8D4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4D5126D0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514"/>
        <w:gridCol w:w="13"/>
        <w:gridCol w:w="786"/>
        <w:gridCol w:w="50"/>
        <w:gridCol w:w="1841"/>
        <w:gridCol w:w="13"/>
        <w:gridCol w:w="1391"/>
      </w:tblGrid>
      <w:tr w:rsidRPr="00E50E8C" w:rsidR="00200FAD" w:rsidTr="00E67179" w14:paraId="5F297CB1" w14:textId="77777777">
        <w:tc>
          <w:tcPr>
            <w:tcW w:w="2876" w:type="pct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3D4AE5A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0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7D5A488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991" w:type="pct"/>
            <w:gridSpan w:val="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0B9D811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724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346D462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3B77E1" w:rsidTr="00AE229E" w14:paraId="436D5A20" w14:textId="77777777">
        <w:tc>
          <w:tcPr>
            <w:tcW w:w="2876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55A17E6C" w14:textId="42094B50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Utilaje termice. Tendinţe de dezvoltare şi tehnologii moderne</w:t>
            </w:r>
          </w:p>
        </w:tc>
        <w:tc>
          <w:tcPr>
            <w:tcW w:w="40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F7BD332" w14:textId="4294B9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 w:val="restart"/>
            <w:tcBorders>
              <w:top w:val="single" w:color="auto" w:sz="6" w:space="0"/>
            </w:tcBorders>
            <w:vAlign w:val="center"/>
          </w:tcPr>
          <w:p w:rsidRPr="00EA3BD3" w:rsidR="003B77E1" w:rsidP="003B77E1" w:rsidRDefault="003B77E1" w14:paraId="39003553" w14:textId="77777777">
            <w:pPr>
              <w:jc w:val="center"/>
            </w:pPr>
            <w:r w:rsidRPr="00EA3BD3">
              <w:rPr>
                <w:sz w:val="22"/>
                <w:szCs w:val="22"/>
              </w:rPr>
              <w:t>Curs pe suport electronic, Expunere video,</w:t>
            </w:r>
          </w:p>
          <w:p w:rsidRPr="00EA3BD3" w:rsidR="003B77E1" w:rsidP="003B77E1" w:rsidRDefault="003B77E1" w14:paraId="580A8466" w14:textId="14831FA8">
            <w:pPr>
              <w:jc w:val="center"/>
            </w:pPr>
            <w:r w:rsidRPr="00EA3BD3">
              <w:rPr>
                <w:sz w:val="22"/>
                <w:szCs w:val="22"/>
              </w:rPr>
              <w:t>Explicatii la tabla</w:t>
            </w:r>
            <w:r>
              <w:rPr>
                <w:sz w:val="22"/>
                <w:szCs w:val="22"/>
              </w:rPr>
              <w:t>/ tableta grafica</w:t>
            </w:r>
            <w:r w:rsidRPr="00EA3BD3">
              <w:rPr>
                <w:sz w:val="22"/>
                <w:szCs w:val="22"/>
              </w:rPr>
              <w:t xml:space="preserve"> Discutii,</w:t>
            </w:r>
          </w:p>
          <w:p w:rsidRPr="00E50E8C" w:rsidR="003B77E1" w:rsidP="003B77E1" w:rsidRDefault="003B77E1" w14:paraId="3C61F676" w14:textId="26860F5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A3BD3">
              <w:rPr>
                <w:sz w:val="22"/>
                <w:szCs w:val="22"/>
              </w:rPr>
              <w:t>Aplicatii</w:t>
            </w:r>
          </w:p>
        </w:tc>
        <w:tc>
          <w:tcPr>
            <w:tcW w:w="724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3B77E1" w:rsidP="003B77E1" w:rsidRDefault="003B77E1" w14:paraId="1538E9C8" w14:textId="2016D0B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Consul</w:t>
            </w:r>
            <w:r w:rsidRPr="00EA3BD3">
              <w:rPr>
                <w:sz w:val="22"/>
                <w:szCs w:val="22"/>
              </w:rPr>
              <w:t>tarea unor materiale auxiliare: cataloage de produse, tiparite si in format electronic,</w:t>
            </w:r>
            <w:r>
              <w:rPr>
                <w:sz w:val="22"/>
                <w:szCs w:val="22"/>
              </w:rPr>
              <w:t xml:space="preserve"> programe de calcul al necesaru</w:t>
            </w:r>
            <w:r w:rsidRPr="00EA3BD3">
              <w:rPr>
                <w:sz w:val="22"/>
                <w:szCs w:val="22"/>
              </w:rPr>
              <w:t>lui de frig</w:t>
            </w:r>
          </w:p>
        </w:tc>
      </w:tr>
      <w:tr w:rsidRPr="00E50E8C" w:rsidR="003B77E1" w:rsidTr="00E67179" w14:paraId="48306641" w14:textId="77777777">
        <w:tc>
          <w:tcPr>
            <w:tcW w:w="2876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55274781" w14:textId="5D440B67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căldură cu plăci. Noţiuni generale, domenii de utilizare, tipuri constructive, întreţinere şi funcţionare, moduri de circulaţie a agenţilor termici</w:t>
            </w:r>
          </w:p>
        </w:tc>
        <w:tc>
          <w:tcPr>
            <w:tcW w:w="40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5EEEFD72" w14:textId="5E8DFE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117DF99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28DD2DB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22BE9085" w14:textId="77777777">
        <w:tc>
          <w:tcPr>
            <w:tcW w:w="2876" w:type="pct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03CFA71B" w14:textId="43567500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căldură cu plăci şi garnituri. Plăcile şi nervuraţiile lor. Garnituri</w:t>
            </w:r>
            <w:r w:rsidRPr="00650162" w:rsidR="003B77E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ro-RO"/>
              </w:rPr>
              <w:t xml:space="preserve"> </w:t>
            </w:r>
            <w:r w:rsidR="00722F64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ro-RO"/>
              </w:rPr>
              <w:t>. Optimizare constructiva</w:t>
            </w:r>
          </w:p>
        </w:tc>
        <w:tc>
          <w:tcPr>
            <w:tcW w:w="409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504A61F7" w14:textId="085FB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509D328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9A8FB5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709E90D9" w14:textId="77777777">
        <w:trPr>
          <w:trHeight w:val="285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03BB1157" w14:textId="5619F2B9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căldură cu plăci suda</w:t>
            </w:r>
            <w:r w:rsidR="00722F64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t</w:t>
            </w: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e, semisudate, brazate şi schimbătoare speciale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3A94F3F9" w14:textId="5AAF42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7F60683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08B71E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2FCD73DA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0E27C96C" w14:textId="3BABD026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căldură cu suprafeţe extinse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766FFFD" w14:textId="109CB3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357758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E99DD5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53A9B82A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722F64" w:rsidRDefault="00722F64" w14:paraId="77E247D6" w14:textId="188BB04D">
            <w:pPr>
              <w:pStyle w:val="ListParagraph"/>
              <w:numPr>
                <w:ilvl w:val="0"/>
                <w:numId w:val="22"/>
              </w:numPr>
              <w:ind w:left="589" w:hanging="589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T</w:t>
            </w:r>
            <w:r w:rsidRPr="00650162" w:rsidR="00A3303B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uburi radiante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3EEACE2F" w14:textId="66B2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50F4BB3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57BEF42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1EF06C4C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310AF2FC" w14:textId="65477BA9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Schimbătoare de construcţie specială utilizând surse ecologice de energie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0C186B37" w14:textId="55EB7B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1FD5E34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6B7C69B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01ACEDB5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087758C9" w14:textId="7A848A43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ro-RO"/>
              </w:rPr>
              <w:t>Utilaje termice din industria alimentara</w:t>
            </w:r>
            <w:r w:rsidRPr="00650162" w:rsidR="003B77E1">
              <w:rPr>
                <w:rFonts w:asciiTheme="minorHAnsi" w:hAnsiTheme="minorHAnsi" w:cstheme="minorHAnsi"/>
                <w:noProof/>
                <w:snapToGrid w:val="0"/>
                <w:sz w:val="22"/>
                <w:szCs w:val="22"/>
                <w:lang w:val="ro-RO"/>
              </w:rPr>
              <w:t xml:space="preserve">  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6595BAD5" w14:textId="45E007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3C2D76D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734DA7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55DAA6FB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6227E542" w14:textId="2386A819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 xml:space="preserve">Echipamente termice utilizate în sisteme de încălzire de tip pompă de căldură  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F931123" w14:textId="3E9C95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3805355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ADD46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429BCCAA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A3303B" w14:paraId="4044DB94" w14:textId="48A94C7E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lastRenderedPageBreak/>
              <w:t>Echipamente termice utilizate în sisteme de încălzire cu ape geotermale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CA881ED" w14:textId="1813617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578D2DA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5E1E11C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7C6C577B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722F64" w14:paraId="6E076E65" w14:textId="255880D7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Cuplaje termice între sisteme utilizând combustibili clasici şi energii alternative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2E231453" w14:textId="3A8E2F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12CF82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3DDDAE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AE229E" w14:paraId="39B83CA0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722F64" w14:paraId="6365138D" w14:textId="23A0FAA1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Utilaje termice utilizate in punctele termice cu încălzire directă şi indirectă şi preparare apă caldă menajeră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37ABEA74" w14:textId="7BC305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594E430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2A6D2F3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04A2CDA1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650162" w:rsidR="003B77E1" w:rsidP="00650162" w:rsidRDefault="007E6874" w14:paraId="6BFA8716" w14:textId="0DE359CD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650162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Echipamente de măsură, control şi automatizare utilizate în sistemele termice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051D4358" w14:textId="03BA7C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vAlign w:val="center"/>
          </w:tcPr>
          <w:p w:rsidRPr="00E50E8C" w:rsidR="003B77E1" w:rsidP="003B77E1" w:rsidRDefault="003B77E1" w14:paraId="4EAD2D4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vAlign w:val="center"/>
          </w:tcPr>
          <w:p w:rsidRPr="00E50E8C" w:rsidR="003B77E1" w:rsidP="003B77E1" w:rsidRDefault="003B77E1" w14:paraId="64AE0FD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B77E1" w:rsidTr="00E67179" w14:paraId="11AEAE2F" w14:textId="77777777">
        <w:trPr>
          <w:trHeight w:val="282"/>
        </w:trPr>
        <w:tc>
          <w:tcPr>
            <w:tcW w:w="2876" w:type="pct"/>
            <w:gridSpan w:val="2"/>
            <w:tcBorders>
              <w:top w:val="single" w:color="auto" w:sz="6" w:space="0"/>
            </w:tcBorders>
            <w:shd w:val="clear" w:color="auto" w:fill="E0E0E0"/>
            <w:vAlign w:val="center"/>
          </w:tcPr>
          <w:p w:rsidRPr="007E6874" w:rsidR="003B77E1" w:rsidP="00650162" w:rsidRDefault="007E6874" w14:paraId="74B74C23" w14:textId="3AE86D6A">
            <w:pPr>
              <w:pStyle w:val="ListParagraph"/>
              <w:numPr>
                <w:ilvl w:val="0"/>
                <w:numId w:val="22"/>
              </w:numPr>
              <w:ind w:left="589" w:hanging="567"/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7E6874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Utilaje termice in aplicatii industriale</w:t>
            </w:r>
          </w:p>
        </w:tc>
        <w:tc>
          <w:tcPr>
            <w:tcW w:w="40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3B77E1" w:rsidP="003B77E1" w:rsidRDefault="003B77E1" w14:paraId="36F0D2D3" w14:textId="2437A9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91" w:type="pct"/>
            <w:gridSpan w:val="3"/>
            <w:vMerge/>
            <w:tcBorders>
              <w:bottom w:val="single" w:color="auto" w:sz="6" w:space="0"/>
            </w:tcBorders>
            <w:vAlign w:val="center"/>
          </w:tcPr>
          <w:p w:rsidRPr="00E50E8C" w:rsidR="003B77E1" w:rsidP="003B77E1" w:rsidRDefault="003B77E1" w14:paraId="4FD4C91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bottom w:val="single" w:color="auto" w:sz="6" w:space="0"/>
            </w:tcBorders>
            <w:vAlign w:val="center"/>
          </w:tcPr>
          <w:p w:rsidRPr="00E50E8C" w:rsidR="003B77E1" w:rsidP="003B77E1" w:rsidRDefault="003B77E1" w14:paraId="3133221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317158" w:rsidTr="00E50E8C" w14:paraId="16F38B7F" w14:textId="77777777">
        <w:tc>
          <w:tcPr>
            <w:tcW w:w="5000" w:type="pct"/>
            <w:gridSpan w:val="7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650162" w:rsidR="00317158" w:rsidP="00317158" w:rsidRDefault="00317158" w14:paraId="755D09E7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50162">
              <w:rPr>
                <w:rFonts w:asciiTheme="minorHAnsi" w:hAnsiTheme="minorHAnsi" w:cstheme="minorHAnsi"/>
                <w:sz w:val="20"/>
                <w:szCs w:val="20"/>
              </w:rPr>
              <w:t>Bibliografie</w:t>
            </w:r>
          </w:p>
          <w:p w:rsidRPr="00DE6268" w:rsidR="00DE6268" w:rsidP="00650162" w:rsidRDefault="00DE6268" w14:paraId="0ECF3C78" w14:textId="77777777">
            <w:pPr>
              <w:numPr>
                <w:ilvl w:val="0"/>
                <w:numId w:val="18"/>
              </w:numPr>
              <w:spacing w:after="40"/>
              <w:rPr>
                <w:rStyle w:val="Hyperlink"/>
                <w:rFonts w:asciiTheme="minorHAnsi" w:hAnsiTheme="minorHAnsi" w:cstheme="minorHAnsi"/>
                <w:color w:val="auto"/>
                <w:sz w:val="20"/>
                <w:szCs w:val="20"/>
                <w:u w:val="none"/>
              </w:rPr>
            </w:pPr>
            <w:r w:rsidRPr="000173E1">
              <w:rPr>
                <w:rFonts w:asciiTheme="minorHAnsi" w:hAnsiTheme="minorHAnsi"/>
                <w:sz w:val="20"/>
                <w:szCs w:val="20"/>
              </w:rPr>
              <w:t xml:space="preserve">Angela PLEŞA, Csaba. F. GRIEB, Mihai NAGI – „Utilaje termice. Schimbătoare de căldură cu plăci. Vol. I”, Ed. MEDIAMIRA Cluj-Napoca, 2008, ISBN 978-973-713-209-3;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hyperlink w:history="1" r:id="rId11">
              <w:r w:rsidRPr="00773233">
                <w:rPr>
                  <w:rStyle w:val="Hyperlink"/>
                  <w:rFonts w:asciiTheme="minorHAnsi" w:hAnsiTheme="minorHAnsi"/>
                  <w:sz w:val="20"/>
                  <w:szCs w:val="20"/>
                </w:rPr>
                <w:t>http://www.termo.utcluj.ro/scp/scp.pdf</w:t>
              </w:r>
            </w:hyperlink>
          </w:p>
          <w:p w:rsidRPr="00650162" w:rsidR="00650162" w:rsidP="00650162" w:rsidRDefault="00650162" w14:paraId="4BDE4E71" w14:textId="6FD66435">
            <w:pPr>
              <w:numPr>
                <w:ilvl w:val="0"/>
                <w:numId w:val="18"/>
              </w:numPr>
              <w:spacing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650162">
              <w:rPr>
                <w:rFonts w:asciiTheme="minorHAnsi" w:hAnsiTheme="minorHAnsi" w:cstheme="minorHAnsi"/>
                <w:sz w:val="20"/>
                <w:szCs w:val="20"/>
              </w:rPr>
              <w:t>M. Balan, Angela Plesa  - Instalatii frigorifice. Constructie, functionare si calcul</w:t>
            </w:r>
            <w:r w:rsidRPr="006501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Pr="00650162">
              <w:rPr>
                <w:rFonts w:asciiTheme="minorHAnsi" w:hAnsiTheme="minorHAnsi" w:cstheme="minorHAnsi"/>
                <w:sz w:val="20"/>
                <w:szCs w:val="20"/>
              </w:rPr>
              <w:t xml:space="preserve">Ed. TODESCO, Cluj-Napoca, 2002,    </w:t>
            </w:r>
            <w:hyperlink w:history="1" r:id="rId12">
              <w:r w:rsidRPr="00650162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http://www.termo.utcluj.ro/ccfif/calcul/cmo/constructiv.html</w:t>
              </w:r>
            </w:hyperlink>
          </w:p>
          <w:p w:rsidR="00650162" w:rsidP="00650162" w:rsidRDefault="00DE6268" w14:paraId="02F69A0C" w14:textId="77777777">
            <w:pPr>
              <w:numPr>
                <w:ilvl w:val="0"/>
                <w:numId w:val="18"/>
              </w:numPr>
              <w:spacing w:after="40"/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Vatachi N., Miron V., Utilaje termice Vol.II, Ed Fundatiei Univ. Dunarea de Jos Galati, 2005</w:t>
            </w:r>
          </w:p>
          <w:p w:rsidR="00DE6268" w:rsidP="00650162" w:rsidRDefault="00DE6268" w14:paraId="5EC60EBE" w14:textId="77777777">
            <w:pPr>
              <w:numPr>
                <w:ilvl w:val="0"/>
                <w:numId w:val="18"/>
              </w:numPr>
              <w:spacing w:after="40"/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Paunescu M., Tehnologii si instalatii din industria alimentara, Ed. Matrixrom, Bucuresti, 2009</w:t>
            </w:r>
          </w:p>
          <w:p w:rsidRPr="00650162" w:rsidR="00DE6268" w:rsidP="00650162" w:rsidRDefault="00DE6268" w14:paraId="0D51D20A" w14:textId="1117FC4B">
            <w:pPr>
              <w:numPr>
                <w:ilvl w:val="0"/>
                <w:numId w:val="18"/>
              </w:numPr>
              <w:spacing w:after="40"/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Roman M.A, Ion M., Tratarea si utilizarea apelor geotermale</w:t>
            </w:r>
            <w:r w:rsidR="004D7CA8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>, Ed. Matrixrom, Bucuresti, 2009</w:t>
            </w:r>
          </w:p>
        </w:tc>
      </w:tr>
      <w:tr w:rsidRPr="00E50E8C" w:rsidR="00E67179" w:rsidTr="00E67179" w14:paraId="774829F6" w14:textId="77777777">
        <w:trPr>
          <w:trHeight w:val="287"/>
        </w:trPr>
        <w:tc>
          <w:tcPr>
            <w:tcW w:w="2869" w:type="pct"/>
            <w:shd w:val="clear" w:color="auto" w:fill="E0E0E0"/>
            <w:vAlign w:val="center"/>
          </w:tcPr>
          <w:p w:rsidR="00E67179" w:rsidP="00E67179" w:rsidRDefault="00E67179" w14:paraId="6FE1699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roiect</w:t>
            </w:r>
            <w:r w:rsidR="00521A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Pr="00E50E8C" w:rsidR="00521A39" w:rsidP="00E67179" w:rsidRDefault="00521A39" w14:paraId="0ABF35CB" w14:textId="5845EF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1A3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Tema</w:t>
            </w:r>
            <w:r w:rsidR="00DE6268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Pr="00521A3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E6268">
              <w:rPr>
                <w:rFonts w:asciiTheme="minorHAnsi" w:hAnsiTheme="minorHAnsi" w:cstheme="minorHAnsi"/>
                <w:snapToGrid w:val="0"/>
                <w:sz w:val="20"/>
              </w:rPr>
              <w:t>Proiectarea unei instalatii de racire a apelor geotermale reziduale, utilizate in scopul asigurarii confortului rezidential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E67179" w:rsidP="00E67179" w:rsidRDefault="00E67179" w14:paraId="647F6504" w14:textId="759BAA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958" w:type="pct"/>
            <w:shd w:val="clear" w:color="auto" w:fill="FFFFFF" w:themeFill="background1"/>
            <w:vAlign w:val="center"/>
          </w:tcPr>
          <w:p w:rsidRPr="00E50E8C" w:rsidR="00E67179" w:rsidP="00E67179" w:rsidRDefault="00E67179" w14:paraId="0653341B" w14:textId="6FE5D08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E67179" w:rsidP="00E67179" w:rsidRDefault="00E67179" w14:paraId="5E301FFE" w14:textId="5E7E40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6B3A53" w:rsidTr="00E67179" w14:paraId="127CE778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6B3A53" w14:paraId="15730E9C" w14:textId="49A5CB6F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 w:rsidRPr="00521A39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 xml:space="preserve">Stabilirea </w:t>
            </w:r>
            <w:r w:rsidR="004D7CA8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schemei de functionare a instalatiei si a datelor tehnice de proiectare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6531D6" w14:paraId="7A044498" w14:textId="0CE7C8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58" w:type="pct"/>
            <w:vMerge w:val="restart"/>
            <w:shd w:val="clear" w:color="auto" w:fill="FFFFFF" w:themeFill="background1"/>
            <w:vAlign w:val="center"/>
          </w:tcPr>
          <w:p w:rsidRPr="00E50E8C" w:rsidR="006B3A53" w:rsidP="00E67179" w:rsidRDefault="006531D6" w14:paraId="10C877D4" w14:textId="266932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6B3A53">
              <w:rPr>
                <w:rFonts w:asciiTheme="minorHAnsi" w:hAnsiTheme="minorHAnsi" w:cstheme="minorHAnsi"/>
                <w:sz w:val="22"/>
                <w:szCs w:val="22"/>
              </w:rPr>
              <w:t>explicatii la tabla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/tableta grafica</w:t>
            </w:r>
            <w:r w:rsidR="006B3A53">
              <w:rPr>
                <w:rFonts w:asciiTheme="minorHAnsi" w:hAnsiTheme="minorHAnsi" w:cstheme="minorHAnsi"/>
                <w:sz w:val="22"/>
                <w:szCs w:val="22"/>
              </w:rPr>
              <w:t xml:space="preserve"> si lucru pe calculator</w:t>
            </w: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380E2A63" w14:textId="415282D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67179" w14:paraId="153068B5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4D7CA8" w14:paraId="55757ED6" w14:textId="29A3693C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Calculul de proiectare a componentelor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4D7CA8" w14:paraId="178FACCA" w14:textId="266D00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58" w:type="pct"/>
            <w:vMerge/>
            <w:shd w:val="clear" w:color="auto" w:fill="FFFFFF" w:themeFill="background1"/>
            <w:vAlign w:val="center"/>
          </w:tcPr>
          <w:p w:rsidRPr="00E50E8C" w:rsidR="006B3A53" w:rsidP="00E67179" w:rsidRDefault="006B3A53" w14:paraId="7DE47B1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5CC88F5A" w14:textId="1C14650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67179" w14:paraId="5BAB80F4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4D7CA8" w14:paraId="27BB9263" w14:textId="77A30F7F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Calculul si alegerea echipamentelor auxiliare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6531D6" w14:paraId="61EBB4B5" w14:textId="0F3BFC6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58" w:type="pct"/>
            <w:vMerge/>
            <w:shd w:val="clear" w:color="auto" w:fill="FFFFFF" w:themeFill="background1"/>
            <w:vAlign w:val="center"/>
          </w:tcPr>
          <w:p w:rsidRPr="00E50E8C" w:rsidR="006B3A53" w:rsidP="00E67179" w:rsidRDefault="006B3A53" w14:paraId="2A806E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7D2DA8A3" w14:textId="6AF72E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67179" w14:paraId="6D574FEA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4D7CA8" w14:paraId="71417417" w14:textId="3A9F4F95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Elemente de automatizare si control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4D7CA8" w14:paraId="770F9A60" w14:textId="709049F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58" w:type="pct"/>
            <w:vMerge/>
            <w:shd w:val="clear" w:color="auto" w:fill="FFFFFF" w:themeFill="background1"/>
            <w:vAlign w:val="center"/>
          </w:tcPr>
          <w:p w:rsidRPr="00E50E8C" w:rsidR="006B3A53" w:rsidP="00E67179" w:rsidRDefault="006B3A53" w14:paraId="2CA2572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5D7F07B3" w14:textId="09D952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67179" w14:paraId="00B7A5E1" w14:textId="77777777">
        <w:trPr>
          <w:trHeight w:val="283"/>
        </w:trPr>
        <w:tc>
          <w:tcPr>
            <w:tcW w:w="2869" w:type="pct"/>
            <w:shd w:val="clear" w:color="auto" w:fill="E0E0E0"/>
            <w:vAlign w:val="center"/>
          </w:tcPr>
          <w:p w:rsidRPr="00521A39" w:rsidR="006B3A53" w:rsidP="00521A39" w:rsidRDefault="006531D6" w14:paraId="45B6F073" w14:textId="42A7AD01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Finalizarea si e</w:t>
            </w:r>
            <w:r w:rsidRPr="00521A39" w:rsidR="006B3A53">
              <w:rPr>
                <w:rFonts w:asciiTheme="minorHAnsi" w:hAnsiTheme="minorHAnsi" w:cstheme="minorHAnsi"/>
                <w:noProof/>
                <w:sz w:val="22"/>
                <w:szCs w:val="22"/>
                <w:lang w:val="ro-RO"/>
              </w:rPr>
              <w:t>valuarea proiectului</w:t>
            </w:r>
          </w:p>
        </w:tc>
        <w:tc>
          <w:tcPr>
            <w:tcW w:w="442" w:type="pct"/>
            <w:gridSpan w:val="3"/>
            <w:shd w:val="clear" w:color="auto" w:fill="FFFFFF" w:themeFill="background1"/>
            <w:vAlign w:val="center"/>
          </w:tcPr>
          <w:p w:rsidRPr="00E50E8C" w:rsidR="006B3A53" w:rsidP="00E67179" w:rsidRDefault="006B3A53" w14:paraId="163350EF" w14:textId="6165E4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58" w:type="pct"/>
            <w:vMerge/>
            <w:shd w:val="clear" w:color="auto" w:fill="FFFFFF" w:themeFill="background1"/>
            <w:vAlign w:val="center"/>
          </w:tcPr>
          <w:p w:rsidRPr="00E50E8C" w:rsidR="006B3A53" w:rsidP="00E67179" w:rsidRDefault="006B3A53" w14:paraId="49B49C8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1" w:type="pct"/>
            <w:gridSpan w:val="2"/>
            <w:shd w:val="clear" w:color="auto" w:fill="FFFFFF" w:themeFill="background1"/>
            <w:vAlign w:val="center"/>
          </w:tcPr>
          <w:p w:rsidRPr="00E50E8C" w:rsidR="006B3A53" w:rsidP="00E67179" w:rsidRDefault="006B3A53" w14:paraId="468BEAB3" w14:textId="540102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6B3A53" w:rsidTr="00E50E8C" w14:paraId="24EF8AB1" w14:textId="77777777">
        <w:tc>
          <w:tcPr>
            <w:tcW w:w="5000" w:type="pct"/>
            <w:gridSpan w:val="7"/>
            <w:shd w:val="clear" w:color="auto" w:fill="E0E0E0"/>
            <w:vAlign w:val="center"/>
          </w:tcPr>
          <w:p w:rsidRPr="00E50E8C" w:rsidR="006B3A53" w:rsidP="006B3A53" w:rsidRDefault="006B3A53" w14:paraId="2B3CBC3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6531D6" w:rsidR="006531D6" w:rsidP="006531D6" w:rsidRDefault="006531D6" w14:paraId="2AF5B9EC" w14:textId="7777777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 w:rsidRPr="006531D6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Porneala S.,Bălan M. – Utilizarea frigului artificial, Ed. Todesco, Cluj-Napoca, </w:t>
            </w:r>
            <w:hyperlink w:history="1" r:id="rId13">
              <w:r w:rsidRPr="006531D6">
                <w:rPr>
                  <w:rStyle w:val="Hyperlink"/>
                  <w:rFonts w:asciiTheme="minorHAnsi" w:hAnsiTheme="minorHAnsi" w:cstheme="minorHAnsi"/>
                  <w:snapToGrid w:val="0"/>
                  <w:sz w:val="20"/>
                  <w:szCs w:val="20"/>
                  <w:lang w:val="it-IT"/>
                </w:rPr>
                <w:t>http://www.termo.utcluj.ro/ufa/index.html</w:t>
              </w:r>
            </w:hyperlink>
          </w:p>
          <w:p w:rsidRPr="006531D6" w:rsidR="006531D6" w:rsidP="006531D6" w:rsidRDefault="006531D6" w14:paraId="2FEA5127" w14:textId="77777777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</w:pPr>
            <w:r w:rsidRPr="006531D6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Softuri specifice aplicaţiilor instalaţiilor frigorifice: </w:t>
            </w:r>
            <w:hyperlink w:history="1" r:id="rId14">
              <w:r w:rsidRPr="006531D6">
                <w:rPr>
                  <w:rStyle w:val="Hyperlink"/>
                  <w:rFonts w:asciiTheme="minorHAnsi" w:hAnsiTheme="minorHAnsi" w:cstheme="minorHAnsi"/>
                  <w:snapToGrid w:val="0"/>
                  <w:sz w:val="20"/>
                  <w:szCs w:val="20"/>
                  <w:lang w:val="it-IT"/>
                </w:rPr>
                <w:t>http://www.termo.utcluj.ro/pcif/index.html/</w:t>
              </w:r>
            </w:hyperlink>
            <w:r w:rsidRPr="006531D6">
              <w:rPr>
                <w:rFonts w:asciiTheme="minorHAnsi" w:hAnsiTheme="minorHAnsi" w:cstheme="minorHAnsi"/>
                <w:snapToGrid w:val="0"/>
                <w:sz w:val="20"/>
                <w:szCs w:val="20"/>
                <w:lang w:val="it-IT"/>
              </w:rPr>
              <w:t xml:space="preserve"> secţiunea </w:t>
            </w:r>
            <w:r w:rsidRPr="006531D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6531D6">
              <w:rPr>
                <w:rFonts w:asciiTheme="minorHAnsi" w:hAnsiTheme="minorHAnsi" w:cstheme="minorHAnsi"/>
                <w:bCs/>
                <w:sz w:val="20"/>
                <w:szCs w:val="20"/>
                <w:lang w:val="ro-RO"/>
              </w:rPr>
              <w:t>Cataloage si software selectie</w:t>
            </w:r>
          </w:p>
          <w:p w:rsidRPr="004D7CA8" w:rsidR="006B3A53" w:rsidP="004D7CA8" w:rsidRDefault="004D7CA8" w14:paraId="0A1D6670" w14:textId="29BFA2F8">
            <w:pPr>
              <w:pStyle w:val="Heading3"/>
              <w:keepNext w:val="0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4D7CA8">
              <w:rPr>
                <w:rFonts w:asciiTheme="minorHAnsi" w:hAnsiTheme="minorHAnsi" w:cstheme="minorHAnsi"/>
                <w:b w:val="0"/>
                <w:bCs w:val="0"/>
                <w:snapToGrid w:val="0"/>
                <w:sz w:val="20"/>
                <w:szCs w:val="20"/>
                <w:lang w:val="it-IT"/>
              </w:rPr>
              <w:t>Roman M.A, Ion M., Tratarea si utilizarea apelor geotermale, Ed. Matrixrom, Bucuresti, 2009</w:t>
            </w:r>
            <w:r w:rsidRPr="004D7CA8" w:rsidR="006531D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</w:tbl>
    <w:p w:rsidRPr="00746850" w:rsidR="00EE0BA5" w:rsidP="00EE0BA5" w:rsidRDefault="00EE0BA5" w14:paraId="7B6B5C5E" w14:textId="77777777">
      <w:pPr>
        <w:rPr>
          <w:rFonts w:asciiTheme="minorHAnsi" w:hAnsiTheme="minorHAnsi" w:cstheme="minorHAnsi"/>
          <w:sz w:val="20"/>
          <w:szCs w:val="20"/>
        </w:rPr>
      </w:pPr>
    </w:p>
    <w:p w:rsidRPr="00E50E8C" w:rsidR="00EE0BA5" w:rsidP="003773FF" w:rsidRDefault="00EE0BA5" w14:paraId="60C36CEB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6B3A53" w14:paraId="4D3FA4EB" w14:textId="77777777">
        <w:trPr>
          <w:trHeight w:val="1001"/>
        </w:trPr>
        <w:tc>
          <w:tcPr>
            <w:tcW w:w="5000" w:type="pct"/>
          </w:tcPr>
          <w:p w:rsidRPr="004D7CA8" w:rsidR="00EE0BA5" w:rsidP="006B3A53" w:rsidRDefault="004D7CA8" w14:paraId="5F07E741" w14:textId="14FD625B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>Competentele obtinute vor fi necesare absolventilor care isi vor desfasura activitatea in cadrul serviciilor de proiectare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service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si mentenanta a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echipamente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lor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termice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din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instalatii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frigorifice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de climatizare,</w:t>
            </w:r>
            <w:r w:rsidR="00722F64">
              <w:rPr>
                <w:rFonts w:asciiTheme="minorHAnsi" w:hAnsiTheme="minorHAnsi" w:cstheme="minorHAnsi"/>
                <w:sz w:val="22"/>
                <w:szCs w:val="22"/>
              </w:rPr>
              <w:t xml:space="preserve"> din industria alimentara, 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722F64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echipamente</w:t>
            </w:r>
            <w:r w:rsidR="00722F64"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r w:rsidRPr="004D7CA8">
              <w:rPr>
                <w:rFonts w:asciiTheme="minorHAnsi" w:hAnsiTheme="minorHAnsi" w:cstheme="minorHAnsi"/>
                <w:sz w:val="22"/>
                <w:szCs w:val="22"/>
              </w:rPr>
              <w:t xml:space="preserve"> de racire/incalzire</w:t>
            </w:r>
            <w:r w:rsidR="00722F64">
              <w:rPr>
                <w:rFonts w:asciiTheme="minorHAnsi" w:hAnsiTheme="minorHAnsi" w:cstheme="minorHAnsi"/>
                <w:sz w:val="22"/>
                <w:szCs w:val="22"/>
              </w:rPr>
              <w:t xml:space="preserve"> din industrie.</w:t>
            </w:r>
          </w:p>
        </w:tc>
      </w:tr>
    </w:tbl>
    <w:p w:rsidRPr="00746850" w:rsidR="00EE0BA5" w:rsidP="00EE0BA5" w:rsidRDefault="00EE0BA5" w14:paraId="1DA6B253" w14:textId="77777777">
      <w:pPr>
        <w:rPr>
          <w:rFonts w:asciiTheme="minorHAnsi" w:hAnsiTheme="minorHAnsi" w:cstheme="minorHAnsi"/>
          <w:sz w:val="20"/>
          <w:szCs w:val="20"/>
        </w:rPr>
      </w:pPr>
    </w:p>
    <w:p w:rsidRPr="00E50E8C" w:rsidR="00EE0BA5" w:rsidP="00EE0BA5" w:rsidRDefault="00EE0BA5" w14:paraId="1F13E3A9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2"/>
        <w:gridCol w:w="3465"/>
        <w:gridCol w:w="2402"/>
        <w:gridCol w:w="8"/>
        <w:gridCol w:w="1401"/>
      </w:tblGrid>
      <w:tr w:rsidRPr="00E50E8C" w:rsidR="003773FF" w:rsidTr="006B3A53" w14:paraId="7792658C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5911852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3" w:type="pct"/>
            <w:shd w:val="clear" w:color="auto" w:fill="E0E0E0"/>
            <w:vAlign w:val="center"/>
          </w:tcPr>
          <w:p w:rsidRPr="00E50E8C" w:rsidR="003773FF" w:rsidP="00F26C1D" w:rsidRDefault="003773FF" w14:paraId="102D792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3B8D235C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3" w:type="pct"/>
            <w:gridSpan w:val="2"/>
            <w:shd w:val="clear" w:color="auto" w:fill="FFFFFF"/>
            <w:vAlign w:val="center"/>
          </w:tcPr>
          <w:p w:rsidRPr="00E50E8C" w:rsidR="003773FF" w:rsidP="00F26C1D" w:rsidRDefault="003773FF" w14:paraId="30924CA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722F64" w:rsidTr="006B3A53" w14:paraId="05C82945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722F64" w:rsidP="00722F64" w:rsidRDefault="00722F64" w14:paraId="464E9A6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722F64" w:rsidP="00722F64" w:rsidRDefault="00722F64" w14:paraId="5085521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3" w:type="pct"/>
            <w:shd w:val="clear" w:color="auto" w:fill="E0E0E0"/>
          </w:tcPr>
          <w:p w:rsidRPr="00E50E8C" w:rsidR="00722F64" w:rsidP="00722F64" w:rsidRDefault="00722F64" w14:paraId="25AAB71D" w14:textId="30318CD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Sustinere referat din lista cu teme propusă</w:t>
            </w:r>
          </w:p>
        </w:tc>
        <w:tc>
          <w:tcPr>
            <w:tcW w:w="1250" w:type="pct"/>
            <w:shd w:val="clear" w:color="auto" w:fill="FFFFFF"/>
          </w:tcPr>
          <w:p w:rsidRPr="00E50E8C" w:rsidR="00722F64" w:rsidP="00722F64" w:rsidRDefault="00722F64" w14:paraId="213F91F4" w14:textId="52AD269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Expunere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orală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referat în format ppt.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: 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5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min</w:t>
            </w:r>
          </w:p>
        </w:tc>
        <w:tc>
          <w:tcPr>
            <w:tcW w:w="733" w:type="pct"/>
            <w:gridSpan w:val="2"/>
            <w:shd w:val="clear" w:color="auto" w:fill="FFFFFF"/>
          </w:tcPr>
          <w:p w:rsidRPr="00E50E8C" w:rsidR="00722F64" w:rsidP="00722F64" w:rsidRDefault="00722F64" w14:paraId="1ECEFCE2" w14:textId="38B9424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>%</w:t>
            </w:r>
          </w:p>
        </w:tc>
      </w:tr>
      <w:tr w:rsidRPr="00E50E8C" w:rsidR="00746850" w:rsidTr="006B3A53" w14:paraId="68873650" w14:textId="77777777">
        <w:trPr>
          <w:trHeight w:val="402"/>
        </w:trPr>
        <w:tc>
          <w:tcPr>
            <w:tcW w:w="1214" w:type="pct"/>
            <w:shd w:val="clear" w:color="auto" w:fill="FFFFFF"/>
            <w:vAlign w:val="center"/>
          </w:tcPr>
          <w:p w:rsidRPr="00E50E8C" w:rsidR="00746850" w:rsidP="00746850" w:rsidRDefault="00746850" w14:paraId="6AE3F443" w14:textId="7BD8A7C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Proiect</w:t>
            </w:r>
          </w:p>
        </w:tc>
        <w:tc>
          <w:tcPr>
            <w:tcW w:w="1803" w:type="pct"/>
            <w:shd w:val="clear" w:color="auto" w:fill="E0E0E0"/>
          </w:tcPr>
          <w:p w:rsidRPr="00E50E8C" w:rsidR="00746850" w:rsidP="00746850" w:rsidRDefault="00746850" w14:paraId="1568F47E" w14:textId="12CDAFE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47F4F">
              <w:rPr>
                <w:rFonts w:asciiTheme="minorHAnsi" w:hAnsiTheme="minorHAnsi"/>
                <w:sz w:val="22"/>
                <w:szCs w:val="22"/>
              </w:rPr>
              <w:t>Sustinere proiect</w:t>
            </w:r>
          </w:p>
        </w:tc>
        <w:tc>
          <w:tcPr>
            <w:tcW w:w="1254" w:type="pct"/>
            <w:gridSpan w:val="2"/>
            <w:shd w:val="clear" w:color="auto" w:fill="FFFFFF" w:themeFill="background1"/>
          </w:tcPr>
          <w:p w:rsidRPr="00E50E8C" w:rsidR="00746850" w:rsidP="00746850" w:rsidRDefault="00746850" w14:paraId="6B63DF3A" w14:textId="0DC937A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15 min student </w:t>
            </w:r>
          </w:p>
        </w:tc>
        <w:tc>
          <w:tcPr>
            <w:tcW w:w="729" w:type="pct"/>
            <w:shd w:val="clear" w:color="auto" w:fill="FFFFFF" w:themeFill="background1"/>
          </w:tcPr>
          <w:p w:rsidRPr="00E50E8C" w:rsidR="00746850" w:rsidP="00746850" w:rsidRDefault="00746850" w14:paraId="43211DF6" w14:textId="720F4E0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60 %</w:t>
            </w:r>
          </w:p>
        </w:tc>
      </w:tr>
      <w:tr w:rsidRPr="00E50E8C" w:rsidR="00746850" w:rsidTr="00E50E8C" w14:paraId="3F5089DF" w14:textId="77777777">
        <w:trPr>
          <w:trHeight w:val="264"/>
        </w:trPr>
        <w:tc>
          <w:tcPr>
            <w:tcW w:w="5000" w:type="pct"/>
            <w:gridSpan w:val="5"/>
            <w:shd w:val="clear" w:color="auto" w:fill="FFFFFF"/>
            <w:vAlign w:val="center"/>
          </w:tcPr>
          <w:p w:rsidR="00746850" w:rsidP="00746850" w:rsidRDefault="00746850" w14:paraId="263B940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746850" w:rsidP="00746850" w:rsidRDefault="00746850" w14:paraId="56A97DEB" w14:textId="0DFF362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Rezolvare 75 % proiect + </w:t>
            </w:r>
            <w:r w:rsidRPr="006363C0">
              <w:rPr>
                <w:rFonts w:asciiTheme="minorHAnsi" w:hAnsiTheme="minorHAnsi"/>
                <w:sz w:val="22"/>
                <w:szCs w:val="22"/>
              </w:rPr>
              <w:t xml:space="preserve"> 50 %  </w:t>
            </w:r>
            <w:r w:rsidR="00722F64">
              <w:rPr>
                <w:rFonts w:asciiTheme="minorHAnsi" w:hAnsiTheme="minorHAnsi"/>
                <w:sz w:val="22"/>
                <w:szCs w:val="22"/>
              </w:rPr>
              <w:t>referat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</w:tbl>
    <w:p w:rsidRPr="00BB331A" w:rsidR="003773FF" w:rsidP="005A3850" w:rsidRDefault="003773FF" w14:paraId="0FC60043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49"/>
        <w:gridCol w:w="1570"/>
        <w:gridCol w:w="4293"/>
        <w:gridCol w:w="1896"/>
      </w:tblGrid>
      <w:tr w:rsidRPr="00BB331A" w:rsidR="00DF6F11" w:rsidTr="2048C10E" w14:paraId="3FF9B7CD" w14:textId="77777777">
        <w:tc>
          <w:tcPr>
            <w:tcW w:w="973" w:type="pct"/>
            <w:tcBorders>
              <w:top w:val="single" w:color="auto" w:sz="12" w:space="0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3A04D26C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Data completării:</w:t>
            </w:r>
          </w:p>
        </w:tc>
        <w:tc>
          <w:tcPr>
            <w:tcW w:w="828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6609490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0D43A2E8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auto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DF6F11" w:rsidP="00DF6F11" w:rsidRDefault="00DF6F11" w14:paraId="76CD6071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B2284F" w:rsidTr="2048C10E" w14:paraId="733C713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B2284F" w:rsidP="2048C10E" w:rsidRDefault="00F14DB6" w14:paraId="6A0D0AE9" w14:textId="37BC4CB6">
            <w:pPr>
              <w:keepNext w:val="1"/>
              <w:keepLines w:val="1"/>
              <w:jc w:val="center"/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</w:pPr>
            <w:r w:rsidRPr="2048C10E" w:rsidR="00F14DB6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1</w:t>
            </w:r>
            <w:r w:rsidRPr="2048C10E" w:rsidR="00B2284F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5.</w:t>
            </w:r>
            <w:r w:rsidRPr="2048C10E" w:rsidR="1CDC0D8B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06</w:t>
            </w:r>
            <w:r w:rsidRPr="2048C10E" w:rsidR="00B2284F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.202</w:t>
            </w:r>
            <w:r w:rsidRPr="2048C10E" w:rsidR="3B8064B4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2284F" w:rsidP="00B2284F" w:rsidRDefault="00B2284F" w14:paraId="11688BE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B2284F" w:rsidP="00B2284F" w:rsidRDefault="00B2284F" w14:paraId="72CAD42F" w14:textId="124BA555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Conf.dr.ing. Plesa Angela  – </w:t>
            </w:r>
            <w:hyperlink w:history="1" r:id="rId15">
              <w:r w:rsidRPr="006363C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  <w:r w:rsidRPr="006363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auto" w:sz="12" w:space="0"/>
            </w:tcBorders>
            <w:tcMar/>
            <w:vAlign w:val="center"/>
          </w:tcPr>
          <w:p w:rsidRPr="00BB331A" w:rsidR="00B2284F" w:rsidP="00B2284F" w:rsidRDefault="00746850" w14:paraId="6A3AF7AC" w14:noSpellErr="1" w14:textId="2C0175D2">
            <w:pPr>
              <w:keepNext w:val="1"/>
              <w:keepLines w:val="1"/>
            </w:pPr>
          </w:p>
        </w:tc>
      </w:tr>
      <w:tr w:rsidRPr="00BB331A" w:rsidR="00B2284F" w:rsidTr="2048C10E" w14:paraId="0E3ACFD3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auto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B2284F" w:rsidP="00B2284F" w:rsidRDefault="00B2284F" w14:paraId="70CFAB0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B2284F" w:rsidP="00B2284F" w:rsidRDefault="00B2284F" w14:paraId="69E2504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2284F" w:rsidR="00B2284F" w:rsidP="00B2284F" w:rsidRDefault="00746850" w14:paraId="2A2E173F" w14:textId="1CB4B72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2284F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Proiect</w:t>
            </w:r>
            <w:r w:rsidR="00B2284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  <w:r w:rsidRPr="006363C0" w:rsidR="00B2284F">
              <w:rPr>
                <w:rFonts w:asciiTheme="minorHAnsi" w:hAnsiTheme="minorHAnsi" w:cstheme="minorHAnsi"/>
                <w:sz w:val="22"/>
                <w:szCs w:val="22"/>
              </w:rPr>
              <w:t xml:space="preserve">Conf.dr.ing. Plesa Angela </w:t>
            </w:r>
            <w:hyperlink w:history="1" r:id="rId18">
              <w:r w:rsidRPr="0089068B" w:rsidR="00B2284F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angela.plesa@termo.utcluj.ro</w:t>
              </w:r>
            </w:hyperlink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auto" w:sz="12" w:space="0"/>
            </w:tcBorders>
            <w:tcMar/>
            <w:vAlign w:val="center"/>
          </w:tcPr>
          <w:p w:rsidRPr="00BB331A" w:rsidR="00B2284F" w:rsidP="00B2284F" w:rsidRDefault="00746850" w14:paraId="453E9DDC" w14:noSpellErr="1" w14:textId="3DDCB55A">
            <w:pPr>
              <w:keepNext w:val="1"/>
              <w:keepLines w:val="1"/>
            </w:pPr>
          </w:p>
        </w:tc>
      </w:tr>
    </w:tbl>
    <w:p w:rsidRPr="00BB331A" w:rsidR="00DF6F11" w:rsidP="005A3850" w:rsidRDefault="00DF6F11" w14:paraId="1605E1D0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53"/>
        <w:gridCol w:w="3955"/>
      </w:tblGrid>
      <w:tr w:rsidRPr="00BB331A" w:rsidR="00746850" w:rsidTr="2048C10E" w14:paraId="3F5A5E3C" w14:textId="77777777">
        <w:tc>
          <w:tcPr>
            <w:tcW w:w="2942" w:type="pct"/>
            <w:tcMar/>
          </w:tcPr>
          <w:p w:rsidRPr="00BB331A" w:rsidR="00746850" w:rsidP="00746850" w:rsidRDefault="00746850" w14:paraId="7AB496DD" w14:textId="4559AF23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avizării în Consiliul Departamentului </w:t>
            </w:r>
            <w:r w:rsidR="00003BB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:rsidRPr="00BB331A" w:rsidR="00746850" w:rsidP="7C3D763B" w:rsidRDefault="00003BB5" w14:paraId="7D0CA63A" w14:textId="5EAD59CF">
            <w:pPr>
              <w:keepNext w:val="1"/>
              <w:keepLines w:val="1"/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</w:pPr>
            <w:r w:rsidRPr="2048C10E" w:rsidR="00003BB5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2</w:t>
            </w:r>
            <w:r w:rsidRPr="2048C10E" w:rsidR="1A1AE4D4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0</w:t>
            </w:r>
            <w:r w:rsidRPr="2048C10E" w:rsidR="00003BB5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.0</w:t>
            </w:r>
            <w:r w:rsidRPr="2048C10E" w:rsidR="221C8970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6</w:t>
            </w:r>
            <w:r w:rsidRPr="2048C10E" w:rsidR="00003BB5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.202</w:t>
            </w:r>
            <w:r w:rsidRPr="2048C10E" w:rsidR="286DA855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5</w:t>
            </w:r>
          </w:p>
          <w:p w:rsidRPr="00BB331A" w:rsidR="00746850" w:rsidP="00746850" w:rsidRDefault="00746850" w14:paraId="6951E858" w14:textId="62B6486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6850" w:rsidP="0044575B" w:rsidRDefault="00746850" w14:paraId="13BEF62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58" w:type="pct"/>
            <w:tcMar/>
          </w:tcPr>
          <w:p w:rsidRPr="00AD6B1F" w:rsidR="00746850" w:rsidP="00746850" w:rsidRDefault="00746850" w14:paraId="75552670" w14:textId="10C64219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D6B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Director Departament .</w:t>
            </w:r>
            <w:r w:rsidR="00003BB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IM</w:t>
            </w:r>
          </w:p>
          <w:p w:rsidRPr="00AD6B1F" w:rsidR="00746850" w:rsidP="5197A25A" w:rsidRDefault="00746850" w14:paraId="5EB08548" w14:textId="2EC504D8">
            <w:pPr>
              <w:keepNext/>
              <w:keepLines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  <w:r w:rsidRPr="5197A25A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Prof.dr.ing. </w:t>
            </w:r>
            <w:r w:rsidRPr="5197A25A" w:rsidR="3647ED59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>Cristian Dudescu</w:t>
            </w:r>
          </w:p>
          <w:p w:rsidRPr="00AD6B1F" w:rsidR="00746850" w:rsidP="00746850" w:rsidRDefault="00746850" w14:paraId="34F5F8E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6850" w:rsidP="00746850" w:rsidRDefault="00746850" w14:paraId="6CC7E9E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746850" w:rsidTr="2048C10E" w14:paraId="77D084F7" w14:textId="77777777">
        <w:tc>
          <w:tcPr>
            <w:tcW w:w="2942" w:type="pct"/>
            <w:tcMar/>
          </w:tcPr>
          <w:p w:rsidRPr="00BB331A" w:rsidR="00746850" w:rsidP="00746850" w:rsidRDefault="00746850" w14:paraId="08DE062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6850" w:rsidP="0044575B" w:rsidRDefault="00746850" w14:paraId="375A3064" w14:textId="69D63AC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Data aprobării în Consiliul Facultății </w:t>
            </w:r>
            <w:r w:rsidR="0044575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ARMM</w:t>
            </w:r>
          </w:p>
          <w:p w:rsidRPr="00BB331A" w:rsidR="00746850" w:rsidP="2048C10E" w:rsidRDefault="00746850" w14:paraId="19FF3EE7" w14:textId="1800BA55">
            <w:pPr>
              <w:keepNext w:val="1"/>
              <w:keepLines w:val="1"/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</w:pPr>
            <w:r w:rsidRPr="2048C10E" w:rsidR="61A9367F">
              <w:rPr>
                <w:rFonts w:ascii="Calibri" w:hAnsi="Calibri" w:cs="" w:asciiTheme="minorAscii" w:hAnsiTheme="minorAscii" w:cstheme="minorBidi"/>
                <w:sz w:val="22"/>
                <w:szCs w:val="22"/>
                <w:lang w:eastAsia="en-US"/>
              </w:rPr>
              <w:t>25.06.2025</w:t>
            </w:r>
          </w:p>
        </w:tc>
        <w:tc>
          <w:tcPr>
            <w:tcW w:w="2058" w:type="pct"/>
            <w:tcMar/>
          </w:tcPr>
          <w:p w:rsidRPr="00AD6B1F" w:rsidR="00746850" w:rsidP="00746850" w:rsidRDefault="00746850" w14:paraId="2C60AE68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AD6B1F" w:rsidR="00746850" w:rsidP="00746850" w:rsidRDefault="00746850" w14:paraId="140F872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D6B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Decan</w:t>
            </w:r>
          </w:p>
          <w:p w:rsidRPr="00AD6B1F" w:rsidR="00746850" w:rsidP="00746850" w:rsidRDefault="00746850" w14:paraId="32BFAB12" w14:textId="44D461DD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D6B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Prof.dr.ing. F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ILIP</w:t>
            </w:r>
            <w:r w:rsidRPr="00AD6B1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Nicolae</w:t>
            </w:r>
          </w:p>
          <w:p w:rsidRPr="00AD6B1F" w:rsidR="00746850" w:rsidP="00746850" w:rsidRDefault="00746850" w14:paraId="7E12A03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746850" w:rsidP="0044575B" w:rsidRDefault="00746850" w14:paraId="7A250CA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1589F5C3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E40DB"/>
    <w:multiLevelType w:val="hybridMultilevel"/>
    <w:tmpl w:val="A9B898D8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701F3"/>
    <w:multiLevelType w:val="hybridMultilevel"/>
    <w:tmpl w:val="EB4A0434"/>
    <w:lvl w:ilvl="0" w:tplc="A628C162">
      <w:start w:val="1"/>
      <w:numFmt w:val="decimal"/>
      <w:lvlText w:val="%1."/>
      <w:lvlJc w:val="left"/>
      <w:pPr>
        <w:ind w:left="531" w:hanging="360"/>
      </w:pPr>
      <w:rPr>
        <w:rFonts w:hint="default" w:ascii="Arial" w:hAnsi="Arial" w:cs="Arial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547701"/>
    <w:multiLevelType w:val="hybridMultilevel"/>
    <w:tmpl w:val="1C429694"/>
    <w:lvl w:ilvl="0" w:tplc="2D22C54A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 w:cstheme="minorHAnsi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0766BA"/>
    <w:multiLevelType w:val="hybridMultilevel"/>
    <w:tmpl w:val="ED9AF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B556E"/>
    <w:multiLevelType w:val="hybridMultilevel"/>
    <w:tmpl w:val="6CEC1DCC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EF2C07"/>
    <w:multiLevelType w:val="hybridMultilevel"/>
    <w:tmpl w:val="11788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0F3F07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1" w15:restartNumberingAfterBreak="0">
    <w:nsid w:val="3A6902E2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2" w15:restartNumberingAfterBreak="0">
    <w:nsid w:val="3AB86A96"/>
    <w:multiLevelType w:val="hybridMultilevel"/>
    <w:tmpl w:val="D7D48AD0"/>
    <w:lvl w:ilvl="0" w:tplc="71DA2656">
      <w:start w:val="1"/>
      <w:numFmt w:val="decimal"/>
      <w:lvlText w:val="%1."/>
      <w:lvlJc w:val="left"/>
      <w:pPr>
        <w:ind w:left="896" w:hanging="360"/>
      </w:pPr>
      <w:rPr>
        <w:rFonts w:cs="Times New Roman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abstractNum w:abstractNumId="13" w15:restartNumberingAfterBreak="0">
    <w:nsid w:val="41B916E4"/>
    <w:multiLevelType w:val="hybridMultilevel"/>
    <w:tmpl w:val="9B8E1D84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BA71302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16" w15:restartNumberingAfterBreak="0">
    <w:nsid w:val="4BB365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7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5F871222"/>
    <w:multiLevelType w:val="hybridMultilevel"/>
    <w:tmpl w:val="5148B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35384"/>
    <w:multiLevelType w:val="hybridMultilevel"/>
    <w:tmpl w:val="A788883A"/>
    <w:lvl w:ilvl="0" w:tplc="0418000F">
      <w:start w:val="1"/>
      <w:numFmt w:val="decimal"/>
      <w:lvlText w:val="%1."/>
      <w:lvlJc w:val="left"/>
      <w:pPr>
        <w:ind w:left="531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ind w:left="1597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317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037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757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477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197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917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637" w:hanging="180"/>
      </w:pPr>
      <w:rPr>
        <w:rFonts w:cs="Times New Roman"/>
      </w:rPr>
    </w:lvl>
  </w:abstractNum>
  <w:abstractNum w:abstractNumId="2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C9535DF"/>
    <w:multiLevelType w:val="multilevel"/>
    <w:tmpl w:val="41BE9AA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22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752660991">
    <w:abstractNumId w:val="4"/>
  </w:num>
  <w:num w:numId="2" w16cid:durableId="697196499">
    <w:abstractNumId w:val="9"/>
  </w:num>
  <w:num w:numId="3" w16cid:durableId="494565279">
    <w:abstractNumId w:val="14"/>
  </w:num>
  <w:num w:numId="4" w16cid:durableId="1352954300">
    <w:abstractNumId w:val="20"/>
  </w:num>
  <w:num w:numId="5" w16cid:durableId="1561402737">
    <w:abstractNumId w:val="22"/>
  </w:num>
  <w:num w:numId="6" w16cid:durableId="1635716975">
    <w:abstractNumId w:val="17"/>
  </w:num>
  <w:num w:numId="7" w16cid:durableId="337733912">
    <w:abstractNumId w:val="5"/>
  </w:num>
  <w:num w:numId="8" w16cid:durableId="1307737581">
    <w:abstractNumId w:val="1"/>
  </w:num>
  <w:num w:numId="9" w16cid:durableId="1411080924">
    <w:abstractNumId w:val="7"/>
  </w:num>
  <w:num w:numId="10" w16cid:durableId="1490554844">
    <w:abstractNumId w:val="13"/>
  </w:num>
  <w:num w:numId="11" w16cid:durableId="1645161547">
    <w:abstractNumId w:val="0"/>
  </w:num>
  <w:num w:numId="12" w16cid:durableId="2120298289">
    <w:abstractNumId w:val="15"/>
  </w:num>
  <w:num w:numId="13" w16cid:durableId="98574331">
    <w:abstractNumId w:val="10"/>
  </w:num>
  <w:num w:numId="14" w16cid:durableId="631447902">
    <w:abstractNumId w:val="12"/>
  </w:num>
  <w:num w:numId="15" w16cid:durableId="300234864">
    <w:abstractNumId w:val="18"/>
  </w:num>
  <w:num w:numId="16" w16cid:durableId="790053674">
    <w:abstractNumId w:val="6"/>
  </w:num>
  <w:num w:numId="17" w16cid:durableId="892354973">
    <w:abstractNumId w:val="8"/>
  </w:num>
  <w:num w:numId="18" w16cid:durableId="698436793">
    <w:abstractNumId w:val="19"/>
  </w:num>
  <w:num w:numId="19" w16cid:durableId="245848414">
    <w:abstractNumId w:val="2"/>
  </w:num>
  <w:num w:numId="20" w16cid:durableId="1718163995">
    <w:abstractNumId w:val="3"/>
  </w:num>
  <w:num w:numId="21" w16cid:durableId="1190724459">
    <w:abstractNumId w:val="11"/>
  </w:num>
  <w:num w:numId="22" w16cid:durableId="1321730699">
    <w:abstractNumId w:val="21"/>
  </w:num>
  <w:num w:numId="23" w16cid:durableId="165749471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3BB5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C646E"/>
    <w:rsid w:val="000E1E03"/>
    <w:rsid w:val="000E55D2"/>
    <w:rsid w:val="000E6B2C"/>
    <w:rsid w:val="00120E7A"/>
    <w:rsid w:val="00140BB2"/>
    <w:rsid w:val="001453F8"/>
    <w:rsid w:val="00150705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B2076"/>
    <w:rsid w:val="002D2607"/>
    <w:rsid w:val="002F1E20"/>
    <w:rsid w:val="002F6ED1"/>
    <w:rsid w:val="003030FC"/>
    <w:rsid w:val="00312A32"/>
    <w:rsid w:val="00317158"/>
    <w:rsid w:val="00325930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B77E1"/>
    <w:rsid w:val="003C3715"/>
    <w:rsid w:val="003C6569"/>
    <w:rsid w:val="003E5614"/>
    <w:rsid w:val="00421205"/>
    <w:rsid w:val="00435946"/>
    <w:rsid w:val="00441D4B"/>
    <w:rsid w:val="0044575B"/>
    <w:rsid w:val="00464477"/>
    <w:rsid w:val="00465B9C"/>
    <w:rsid w:val="00467486"/>
    <w:rsid w:val="004B0B7F"/>
    <w:rsid w:val="004B619B"/>
    <w:rsid w:val="004D433B"/>
    <w:rsid w:val="004D7CA8"/>
    <w:rsid w:val="004F4E2A"/>
    <w:rsid w:val="005022A3"/>
    <w:rsid w:val="005059A8"/>
    <w:rsid w:val="00512097"/>
    <w:rsid w:val="00517118"/>
    <w:rsid w:val="00521A39"/>
    <w:rsid w:val="00521E4C"/>
    <w:rsid w:val="00532018"/>
    <w:rsid w:val="00542BC3"/>
    <w:rsid w:val="00551B6B"/>
    <w:rsid w:val="00556F58"/>
    <w:rsid w:val="0057148E"/>
    <w:rsid w:val="005779CB"/>
    <w:rsid w:val="00580C2E"/>
    <w:rsid w:val="005854F7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50162"/>
    <w:rsid w:val="006531D6"/>
    <w:rsid w:val="00682790"/>
    <w:rsid w:val="006A68F4"/>
    <w:rsid w:val="006B3A53"/>
    <w:rsid w:val="006D3668"/>
    <w:rsid w:val="006D4686"/>
    <w:rsid w:val="006D6452"/>
    <w:rsid w:val="006E2856"/>
    <w:rsid w:val="006F2A14"/>
    <w:rsid w:val="006F40AB"/>
    <w:rsid w:val="0070413A"/>
    <w:rsid w:val="00704D64"/>
    <w:rsid w:val="00722F64"/>
    <w:rsid w:val="00731F42"/>
    <w:rsid w:val="00732553"/>
    <w:rsid w:val="00741B87"/>
    <w:rsid w:val="00746850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E6874"/>
    <w:rsid w:val="007F6D0E"/>
    <w:rsid w:val="00813F84"/>
    <w:rsid w:val="00815F09"/>
    <w:rsid w:val="008376D2"/>
    <w:rsid w:val="008617C0"/>
    <w:rsid w:val="00870EFF"/>
    <w:rsid w:val="0088732A"/>
    <w:rsid w:val="008A48A1"/>
    <w:rsid w:val="008C0A96"/>
    <w:rsid w:val="008E7167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3303B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284F"/>
    <w:rsid w:val="00B2520F"/>
    <w:rsid w:val="00B26ADF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650"/>
    <w:rsid w:val="00DD4E0D"/>
    <w:rsid w:val="00DD4F1B"/>
    <w:rsid w:val="00DE38F8"/>
    <w:rsid w:val="00DE6268"/>
    <w:rsid w:val="00DF066A"/>
    <w:rsid w:val="00DF2098"/>
    <w:rsid w:val="00DF520A"/>
    <w:rsid w:val="00DF6F11"/>
    <w:rsid w:val="00E232A8"/>
    <w:rsid w:val="00E32970"/>
    <w:rsid w:val="00E50E8C"/>
    <w:rsid w:val="00E67179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14DB6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B37"/>
    <w:rsid w:val="159F7F2E"/>
    <w:rsid w:val="1A1AE4D4"/>
    <w:rsid w:val="1CDC0D8B"/>
    <w:rsid w:val="2048C10E"/>
    <w:rsid w:val="221C8970"/>
    <w:rsid w:val="286DA855"/>
    <w:rsid w:val="3204BDA6"/>
    <w:rsid w:val="3647ED59"/>
    <w:rsid w:val="3B8064B4"/>
    <w:rsid w:val="5197A25A"/>
    <w:rsid w:val="61A9367F"/>
    <w:rsid w:val="6B11EC62"/>
    <w:rsid w:val="7C3D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06B70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6531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15F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5854F7"/>
    <w:pPr>
      <w:ind w:left="720"/>
      <w:contextualSpacing/>
    </w:pPr>
    <w:rPr>
      <w:lang w:val="en-US" w:eastAsia="en-US"/>
    </w:rPr>
  </w:style>
  <w:style w:type="character" w:styleId="Heading3Char" w:customStyle="1">
    <w:name w:val="Heading 3 Char"/>
    <w:basedOn w:val="DefaultParagraphFont"/>
    <w:uiPriority w:val="9"/>
    <w:semiHidden/>
    <w:rsid w:val="006531D6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val="ro-RO" w:eastAsia="zh-CN"/>
    </w:rPr>
  </w:style>
  <w:style w:type="character" w:styleId="Heading3Char1" w:customStyle="1">
    <w:name w:val="Heading 3 Char1"/>
    <w:basedOn w:val="DefaultParagraphFont"/>
    <w:link w:val="Heading3"/>
    <w:uiPriority w:val="99"/>
    <w:locked/>
    <w:rsid w:val="006531D6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termo.utcluj.ro/ufa/index.html" TargetMode="External" Id="rId13" /><Relationship Type="http://schemas.openxmlformats.org/officeDocument/2006/relationships/hyperlink" Target="mailto:angela.plesa@termo.utcluj.ro" TargetMode="Externa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termo.utcluj.ro/ccfif/calcul/cmo/constructiv.html" TargetMode="External" Id="rId12" /><Relationship Type="http://schemas.microsoft.com/office/2007/relationships/hdphoto" Target="media/hdphoto1.wdp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termo.utcluj.ro/scp/scp.pdf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angela.plesa@termo.utcluj.ro" TargetMode="External" Id="rId15" /><Relationship Type="http://schemas.openxmlformats.org/officeDocument/2006/relationships/hyperlink" Target="mailto:angela.plesa@termo.utcluj.ro" TargetMode="Externa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hyperlink" Target="mailto:angela.plesa@termo.utcluj.ro" TargetMode="External" Id="rId9" /><Relationship Type="http://schemas.openxmlformats.org/officeDocument/2006/relationships/hyperlink" Target="http://www.termo.utcluj.ro/pcif/index.html/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2E11E5-3A26-4E87-BBC0-DEA3E26AAEA6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9E3EAB65-D34F-4A74-9A83-C6BBC6D881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A8493E-7158-4206-A28C-4071579D55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B65B94-D265-4E19-9A9A-E2137216F85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10</cp:revision>
  <dcterms:created xsi:type="dcterms:W3CDTF">2020-10-13T21:20:00Z</dcterms:created>
  <dcterms:modified xsi:type="dcterms:W3CDTF">2025-06-25T08:27:40Z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143100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