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2CC62" w14:textId="7B8F3D3C" w:rsidR="00210ED4" w:rsidRDefault="00210ED4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276EA">
        <w:rPr>
          <w:rFonts w:ascii="Calibri" w:hAnsi="Calibri" w:cs="Calibri"/>
          <w:b/>
          <w:bCs/>
          <w:sz w:val="28"/>
          <w:szCs w:val="28"/>
        </w:rPr>
        <w:t>FIŞA DISCIPLINEI</w:t>
      </w:r>
      <w:r>
        <w:rPr>
          <w:rFonts w:ascii="Calibri" w:hAnsi="Calibri" w:cs="Calibri"/>
          <w:b/>
          <w:bCs/>
          <w:sz w:val="28"/>
          <w:szCs w:val="28"/>
        </w:rPr>
        <w:t xml:space="preserve"> –</w:t>
      </w:r>
      <w:r w:rsidR="000036C7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</w:rPr>
        <w:t xml:space="preserve">Organe de </w:t>
      </w:r>
      <w:proofErr w:type="spellStart"/>
      <w:r>
        <w:rPr>
          <w:rFonts w:ascii="Arial" w:hAnsi="Arial" w:cs="Arial"/>
          <w:b/>
        </w:rPr>
        <w:t>Maşini</w:t>
      </w:r>
      <w:proofErr w:type="spellEnd"/>
      <w:r>
        <w:rPr>
          <w:rFonts w:ascii="Arial" w:hAnsi="Arial" w:cs="Arial"/>
          <w:b/>
        </w:rPr>
        <w:t xml:space="preserve"> II, </w:t>
      </w:r>
      <w:r w:rsidR="000036C7">
        <w:rPr>
          <w:rFonts w:ascii="Calibri" w:hAnsi="Calibri" w:cs="Calibri"/>
          <w:b/>
          <w:bCs/>
          <w:sz w:val="28"/>
          <w:szCs w:val="28"/>
        </w:rPr>
        <w:t>EXAMEN</w:t>
      </w:r>
    </w:p>
    <w:p w14:paraId="08E7BE65" w14:textId="77777777" w:rsidR="00210ED4" w:rsidRDefault="00210ED4" w:rsidP="001D2AD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836E5C">
        <w:rPr>
          <w:rFonts w:ascii="Arial" w:hAnsi="Arial" w:cs="Arial"/>
          <w:b/>
          <w:lang w:val="it-IT"/>
        </w:rPr>
        <w:t xml:space="preserve">Sisteme </w:t>
      </w:r>
      <w:proofErr w:type="spellStart"/>
      <w:r w:rsidRPr="00836E5C">
        <w:rPr>
          <w:rFonts w:ascii="Arial" w:hAnsi="Arial" w:cs="Arial"/>
          <w:b/>
        </w:rPr>
        <w:t>şi</w:t>
      </w:r>
      <w:proofErr w:type="spellEnd"/>
      <w:r w:rsidRPr="00836E5C">
        <w:rPr>
          <w:rFonts w:ascii="Arial" w:hAnsi="Arial" w:cs="Arial"/>
          <w:b/>
        </w:rPr>
        <w:t xml:space="preserve"> Echipamente Termice</w:t>
      </w:r>
    </w:p>
    <w:p w14:paraId="3D7FE6A8" w14:textId="77777777" w:rsidR="00210ED4" w:rsidRPr="00836E5C" w:rsidRDefault="00210ED4" w:rsidP="001D2AD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EC09D2F" w14:textId="77777777" w:rsidR="00210ED4" w:rsidRPr="006276EA" w:rsidRDefault="00210ED4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210ED4" w:rsidRPr="00E50E8C" w14:paraId="0A250269" w14:textId="77777777" w:rsidTr="00E50E8C">
        <w:trPr>
          <w:trHeight w:val="275"/>
        </w:trPr>
        <w:tc>
          <w:tcPr>
            <w:tcW w:w="188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E5B1253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Instituţia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6DAFCE7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Universitatea Tehnică din Cluj-Napoca </w:t>
            </w:r>
          </w:p>
        </w:tc>
      </w:tr>
      <w:tr w:rsidR="00210ED4" w:rsidRPr="00E50E8C" w14:paraId="695E3ABD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48DA3D7A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7754829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Autovehicule Rutiere, Mecatronică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şi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Mecanică</w:t>
            </w:r>
          </w:p>
        </w:tc>
      </w:tr>
      <w:tr w:rsidR="00210ED4" w:rsidRPr="00E50E8C" w14:paraId="7D5F5730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5F004996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913F309" w14:textId="6780B100" w:rsidR="00210ED4" w:rsidRPr="007D14A3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7D14A3">
              <w:rPr>
                <w:rFonts w:ascii="Arial Narrow" w:hAnsi="Arial Narrow"/>
                <w:sz w:val="22"/>
                <w:szCs w:val="22"/>
              </w:rPr>
              <w:t>Ingineri</w:t>
            </w:r>
            <w:r w:rsidR="0080032D">
              <w:rPr>
                <w:rFonts w:ascii="Arial Narrow" w:hAnsi="Arial Narrow"/>
                <w:sz w:val="22"/>
                <w:szCs w:val="22"/>
              </w:rPr>
              <w:t>e Mecanică</w:t>
            </w:r>
          </w:p>
        </w:tc>
      </w:tr>
      <w:tr w:rsidR="00210ED4" w:rsidRPr="00E50E8C" w14:paraId="549A7FA8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4DA0D21C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DA957D0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sz w:val="22"/>
                <w:szCs w:val="22"/>
              </w:rPr>
              <w:t>Inginerie Mecanică</w:t>
            </w:r>
          </w:p>
        </w:tc>
      </w:tr>
      <w:tr w:rsidR="00210ED4" w:rsidRPr="00E50E8C" w14:paraId="3222ED01" w14:textId="77777777" w:rsidTr="000F1EA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4620399B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</w:tcPr>
          <w:p w14:paraId="5D4EC686" w14:textId="77777777" w:rsidR="00210ED4" w:rsidRPr="00C509AA" w:rsidRDefault="00210ED4" w:rsidP="006844D0">
            <w:pPr>
              <w:shd w:val="clear" w:color="auto" w:fill="FFFFFF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proofErr w:type="spellStart"/>
            <w:r w:rsidRPr="00C509AA">
              <w:rPr>
                <w:rFonts w:ascii="Arial Narrow" w:hAnsi="Arial Narrow"/>
                <w:sz w:val="22"/>
                <w:szCs w:val="22"/>
              </w:rPr>
              <w:t>Licenţă</w:t>
            </w:r>
            <w:proofErr w:type="spellEnd"/>
          </w:p>
        </w:tc>
      </w:tr>
      <w:tr w:rsidR="00210ED4" w:rsidRPr="00E50E8C" w14:paraId="60575ECE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00EB0F8A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54BFE23F" w14:textId="77777777" w:rsidR="00210ED4" w:rsidRPr="006276EA" w:rsidRDefault="00210ED4" w:rsidP="0010181C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sz w:val="22"/>
                <w:szCs w:val="22"/>
                <w:lang w:val="it-IT"/>
              </w:rPr>
              <w:t xml:space="preserve">Sisteme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şi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Echipamente Termice</w:t>
            </w:r>
          </w:p>
        </w:tc>
      </w:tr>
      <w:tr w:rsidR="00210ED4" w:rsidRPr="00E50E8C" w14:paraId="1F6A0C7D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12DCFAED" w14:textId="77777777" w:rsidR="00210ED4" w:rsidRPr="006276EA" w:rsidRDefault="00210ED4" w:rsidP="000E1E03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1.7 Forma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429313C4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IF –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învăţământ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cu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frecvenţă</w:t>
            </w:r>
            <w:proofErr w:type="spellEnd"/>
          </w:p>
        </w:tc>
      </w:tr>
      <w:tr w:rsidR="00210ED4" w:rsidRPr="00E50E8C" w14:paraId="6C8BAEE4" w14:textId="77777777" w:rsidTr="00E50E8C">
        <w:trPr>
          <w:trHeight w:val="240"/>
        </w:trPr>
        <w:tc>
          <w:tcPr>
            <w:tcW w:w="188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426DD96C" w14:textId="77777777" w:rsidR="00210ED4" w:rsidRPr="006276EA" w:rsidRDefault="00210ED4" w:rsidP="000E1E03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B3ADF0D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36</w:t>
            </w:r>
            <w:r w:rsidRPr="000433E5">
              <w:rPr>
                <w:rFonts w:ascii="Arial Narrow" w:hAnsi="Arial Narrow" w:cs="Arial"/>
                <w:sz w:val="22"/>
                <w:szCs w:val="22"/>
              </w:rPr>
              <w:t>.00</w:t>
            </w:r>
          </w:p>
        </w:tc>
      </w:tr>
    </w:tbl>
    <w:p w14:paraId="45C1515F" w14:textId="77777777" w:rsidR="00210ED4" w:rsidRPr="006276EA" w:rsidRDefault="00210ED4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  <w:u w:val="single"/>
        </w:rPr>
      </w:pPr>
    </w:p>
    <w:p w14:paraId="245B7CC2" w14:textId="77777777" w:rsidR="00210ED4" w:rsidRPr="006276EA" w:rsidRDefault="00210ED4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2. Date despre disciplină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45"/>
        <w:gridCol w:w="421"/>
        <w:gridCol w:w="1159"/>
        <w:gridCol w:w="392"/>
        <w:gridCol w:w="421"/>
        <w:gridCol w:w="4371"/>
        <w:gridCol w:w="805"/>
      </w:tblGrid>
      <w:tr w:rsidR="00210ED4" w:rsidRPr="00E50E8C" w14:paraId="63878A83" w14:textId="77777777" w:rsidTr="00600329">
        <w:tc>
          <w:tcPr>
            <w:tcW w:w="1886" w:type="pct"/>
            <w:gridSpan w:val="3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CDF0BF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2.1 Denumirea disciplinei</w:t>
            </w:r>
          </w:p>
        </w:tc>
        <w:tc>
          <w:tcPr>
            <w:tcW w:w="3114" w:type="pct"/>
            <w:gridSpan w:val="4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99BA29" w14:textId="77777777" w:rsidR="00210ED4" w:rsidRPr="00944D9C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lang w:val="fr-FR"/>
              </w:rPr>
            </w:pPr>
            <w:r w:rsidRPr="00944D9C">
              <w:rPr>
                <w:rFonts w:ascii="Arial Narrow" w:hAnsi="Arial Narrow"/>
                <w:sz w:val="22"/>
                <w:szCs w:val="22"/>
                <w:lang w:val="fr-FR"/>
              </w:rPr>
              <w:t xml:space="preserve">Organe de </w:t>
            </w:r>
            <w:proofErr w:type="spellStart"/>
            <w:r w:rsidRPr="00944D9C">
              <w:rPr>
                <w:rFonts w:ascii="Arial Narrow" w:hAnsi="Arial Narrow"/>
                <w:sz w:val="22"/>
                <w:szCs w:val="22"/>
                <w:lang w:val="fr-FR"/>
              </w:rPr>
              <w:t>Maşini</w:t>
            </w:r>
            <w:proofErr w:type="spellEnd"/>
            <w:r w:rsidRPr="00944D9C">
              <w:rPr>
                <w:rFonts w:ascii="Arial Narrow" w:hAnsi="Arial Narrow"/>
                <w:sz w:val="22"/>
                <w:szCs w:val="22"/>
                <w:lang w:val="fr-FR"/>
              </w:rPr>
              <w:t xml:space="preserve"> II</w:t>
            </w:r>
          </w:p>
        </w:tc>
      </w:tr>
      <w:tr w:rsidR="00210ED4" w:rsidRPr="00E50E8C" w14:paraId="3A1BEE71" w14:textId="77777777" w:rsidTr="00600329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14:paraId="61D9B8B3" w14:textId="77777777" w:rsidR="00210ED4" w:rsidRPr="006276EA" w:rsidRDefault="00210ED4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2.2 Titularul de curs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</w:tcPr>
          <w:p w14:paraId="788FA78E" w14:textId="77777777" w:rsidR="00210ED4" w:rsidRPr="00996AE2" w:rsidRDefault="00210ED4" w:rsidP="00DC47D9">
            <w:pPr>
              <w:rPr>
                <w:rFonts w:ascii="Arial Narrow" w:hAnsi="Arial Narrow"/>
                <w:i/>
              </w:rPr>
            </w:pPr>
            <w:proofErr w:type="spellStart"/>
            <w:r w:rsidRPr="00996AE2">
              <w:rPr>
                <w:rFonts w:ascii="Arial Narrow" w:hAnsi="Arial Narrow"/>
                <w:i/>
                <w:sz w:val="22"/>
                <w:szCs w:val="22"/>
              </w:rPr>
              <w:t>Şef</w:t>
            </w:r>
            <w:proofErr w:type="spellEnd"/>
            <w:r w:rsidRPr="00996AE2">
              <w:rPr>
                <w:rFonts w:ascii="Arial Narrow" w:hAnsi="Arial Narrow"/>
                <w:i/>
                <w:sz w:val="22"/>
                <w:szCs w:val="22"/>
              </w:rPr>
              <w:t xml:space="preserve"> lucrări dr. ing. Claudiu Ovidiu POPA </w:t>
            </w:r>
          </w:p>
        </w:tc>
      </w:tr>
      <w:tr w:rsidR="00210ED4" w:rsidRPr="00E50E8C" w14:paraId="11E107AE" w14:textId="77777777" w:rsidTr="00600329">
        <w:tc>
          <w:tcPr>
            <w:tcW w:w="1886" w:type="pct"/>
            <w:gridSpan w:val="3"/>
            <w:tcMar>
              <w:left w:w="57" w:type="dxa"/>
              <w:right w:w="57" w:type="dxa"/>
            </w:tcMar>
            <w:vAlign w:val="center"/>
          </w:tcPr>
          <w:p w14:paraId="5C9748A1" w14:textId="77777777" w:rsidR="00210ED4" w:rsidRPr="006276EA" w:rsidRDefault="00210ED4" w:rsidP="003030FC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2.3 Titularul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activităţilor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14" w:type="pct"/>
            <w:gridSpan w:val="4"/>
            <w:tcMar>
              <w:left w:w="57" w:type="dxa"/>
              <w:right w:w="57" w:type="dxa"/>
            </w:tcMar>
            <w:vAlign w:val="center"/>
          </w:tcPr>
          <w:p w14:paraId="32CA31B0" w14:textId="77777777" w:rsidR="00210ED4" w:rsidRPr="00996AE2" w:rsidRDefault="00210ED4" w:rsidP="00996AE2">
            <w:pPr>
              <w:rPr>
                <w:rFonts w:ascii="Arial Narrow" w:hAnsi="Arial Narrow"/>
                <w:i/>
              </w:rPr>
            </w:pPr>
            <w:proofErr w:type="spellStart"/>
            <w:r w:rsidRPr="00996AE2">
              <w:rPr>
                <w:rFonts w:ascii="Arial Narrow" w:hAnsi="Arial Narrow"/>
                <w:i/>
                <w:sz w:val="22"/>
                <w:szCs w:val="22"/>
              </w:rPr>
              <w:t>Şef</w:t>
            </w:r>
            <w:proofErr w:type="spellEnd"/>
            <w:r w:rsidRPr="00996AE2">
              <w:rPr>
                <w:rFonts w:ascii="Arial Narrow" w:hAnsi="Arial Narrow"/>
                <w:i/>
                <w:sz w:val="22"/>
                <w:szCs w:val="22"/>
              </w:rPr>
              <w:t xml:space="preserve"> lucrări dr. ing. Claudiu Ovidiu POPA</w:t>
            </w:r>
          </w:p>
        </w:tc>
      </w:tr>
      <w:tr w:rsidR="00210ED4" w:rsidRPr="00E50E8C" w14:paraId="392FC6ED" w14:textId="77777777" w:rsidTr="00600329">
        <w:trPr>
          <w:trHeight w:val="279"/>
        </w:trPr>
        <w:tc>
          <w:tcPr>
            <w:tcW w:w="1064" w:type="pct"/>
            <w:tcMar>
              <w:left w:w="28" w:type="dxa"/>
              <w:right w:w="28" w:type="dxa"/>
            </w:tcMar>
            <w:vAlign w:val="center"/>
          </w:tcPr>
          <w:p w14:paraId="76AF0C17" w14:textId="77777777" w:rsidR="00210ED4" w:rsidRPr="006276EA" w:rsidRDefault="00210ED4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2.4 Anul de studiu              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14:paraId="346FBE43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807" w:type="pct"/>
            <w:gridSpan w:val="2"/>
            <w:tcMar>
              <w:left w:w="28" w:type="dxa"/>
              <w:right w:w="28" w:type="dxa"/>
            </w:tcMar>
            <w:vAlign w:val="center"/>
          </w:tcPr>
          <w:p w14:paraId="3DE2E1CA" w14:textId="77777777" w:rsidR="00210ED4" w:rsidRPr="006276EA" w:rsidRDefault="00210ED4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2.5 Semestrul</w:t>
            </w:r>
          </w:p>
        </w:tc>
        <w:tc>
          <w:tcPr>
            <w:tcW w:w="219" w:type="pct"/>
            <w:tcMar>
              <w:left w:w="28" w:type="dxa"/>
              <w:right w:w="28" w:type="dxa"/>
            </w:tcMar>
            <w:vAlign w:val="center"/>
          </w:tcPr>
          <w:p w14:paraId="43FCC6DE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14:paraId="53660D3C" w14:textId="77777777" w:rsidR="00210ED4" w:rsidRPr="006276EA" w:rsidRDefault="00210ED4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2.6 Tipul de evaluare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14:paraId="0D16A7CB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Examen</w:t>
            </w:r>
          </w:p>
        </w:tc>
      </w:tr>
      <w:tr w:rsidR="00210ED4" w:rsidRPr="00E50E8C" w14:paraId="22B331DF" w14:textId="77777777" w:rsidTr="00600329">
        <w:trPr>
          <w:trHeight w:val="279"/>
        </w:trPr>
        <w:tc>
          <w:tcPr>
            <w:tcW w:w="1064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78EF4411" w14:textId="77777777" w:rsidR="00210ED4" w:rsidRPr="006276EA" w:rsidRDefault="00210ED4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2.7 Regimul disciplinei</w:t>
            </w:r>
          </w:p>
        </w:tc>
        <w:tc>
          <w:tcPr>
            <w:tcW w:w="3517" w:type="pct"/>
            <w:gridSpan w:val="5"/>
            <w:tcMar>
              <w:left w:w="28" w:type="dxa"/>
              <w:right w:w="28" w:type="dxa"/>
            </w:tcMar>
            <w:vAlign w:val="center"/>
          </w:tcPr>
          <w:p w14:paraId="0E133571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18"/>
              </w:rPr>
              <w:t>Categoria formativă</w:t>
            </w:r>
          </w:p>
        </w:tc>
        <w:tc>
          <w:tcPr>
            <w:tcW w:w="419" w:type="pct"/>
            <w:tcMar>
              <w:left w:w="28" w:type="dxa"/>
              <w:right w:w="28" w:type="dxa"/>
            </w:tcMar>
            <w:vAlign w:val="center"/>
          </w:tcPr>
          <w:p w14:paraId="11F5EDDF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DD/DI</w:t>
            </w:r>
          </w:p>
        </w:tc>
      </w:tr>
      <w:tr w:rsidR="00210ED4" w:rsidRPr="00E50E8C" w14:paraId="04F8CE27" w14:textId="77777777" w:rsidTr="00600329">
        <w:trPr>
          <w:trHeight w:val="279"/>
        </w:trPr>
        <w:tc>
          <w:tcPr>
            <w:tcW w:w="1064" w:type="pct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8CF1C8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3517" w:type="pct"/>
            <w:gridSpan w:val="5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246137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18"/>
              </w:rPr>
              <w:t>Opționalitate</w:t>
            </w:r>
          </w:p>
        </w:tc>
        <w:tc>
          <w:tcPr>
            <w:tcW w:w="419" w:type="pc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B279D6" w14:textId="77777777" w:rsidR="00210ED4" w:rsidRPr="006276EA" w:rsidRDefault="00210ED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="Calibri" w:hAnsi="Calibri" w:cs="Calibri"/>
              </w:rPr>
            </w:pPr>
          </w:p>
        </w:tc>
      </w:tr>
    </w:tbl>
    <w:p w14:paraId="5809659D" w14:textId="77777777" w:rsidR="00210ED4" w:rsidRPr="006276EA" w:rsidRDefault="00210ED4" w:rsidP="00EB596A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7B8C21C1" w14:textId="77777777" w:rsidR="00210ED4" w:rsidRPr="006276EA" w:rsidRDefault="00210ED4" w:rsidP="000117B9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3. Timpul total 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="00210ED4" w:rsidRPr="00E50E8C" w14:paraId="2D74F371" w14:textId="77777777" w:rsidTr="00E50E8C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9F7F4A1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3.1 Număr de ore pe    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870A6B8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4B8BFB4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E9F3494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CB109F4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ED7969A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FB97E4B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A2ECFBF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0E4BDB0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4DC09C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BE2F8F0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</w:p>
        </w:tc>
      </w:tr>
      <w:tr w:rsidR="00210ED4" w:rsidRPr="00E50E8C" w14:paraId="2AA50304" w14:textId="77777777" w:rsidTr="00E50E8C">
        <w:tc>
          <w:tcPr>
            <w:tcW w:w="1369" w:type="pct"/>
            <w:shd w:val="clear" w:color="auto" w:fill="FFFFFF"/>
            <w:vAlign w:val="center"/>
          </w:tcPr>
          <w:p w14:paraId="7AAC113C" w14:textId="77777777" w:rsidR="00210ED4" w:rsidRPr="006276EA" w:rsidRDefault="00210ED4" w:rsidP="00200FAD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361E2D2C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3EB7CCEC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2C3D4EB4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4701287B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14:paraId="127ACF67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0C73584B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</w:p>
        </w:tc>
        <w:tc>
          <w:tcPr>
            <w:tcW w:w="581" w:type="pct"/>
            <w:shd w:val="clear" w:color="auto" w:fill="FFFFFF"/>
            <w:vAlign w:val="center"/>
          </w:tcPr>
          <w:p w14:paraId="400EFFBA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1A754B2E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20D1D790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2D477D77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</w:p>
        </w:tc>
      </w:tr>
      <w:tr w:rsidR="00210ED4" w:rsidRPr="00E50E8C" w14:paraId="785D81BA" w14:textId="77777777" w:rsidTr="00E50E8C">
        <w:tc>
          <w:tcPr>
            <w:tcW w:w="5000" w:type="pct"/>
            <w:gridSpan w:val="13"/>
            <w:shd w:val="clear" w:color="auto" w:fill="FFFFFF"/>
            <w:vAlign w:val="center"/>
          </w:tcPr>
          <w:p w14:paraId="1771808E" w14:textId="77777777" w:rsidR="00210ED4" w:rsidRPr="006276EA" w:rsidRDefault="00210ED4" w:rsidP="00B5296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3.7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Distribuţia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fondului de timp (ore pe semestru) pentru:</w:t>
            </w:r>
          </w:p>
        </w:tc>
      </w:tr>
      <w:tr w:rsidR="00210ED4" w:rsidRPr="00E50E8C" w14:paraId="0BDFE4D5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3646BAFA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527FCCC8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</w:tr>
      <w:tr w:rsidR="00210ED4" w:rsidRPr="00E50E8C" w14:paraId="6118B1EC" w14:textId="77777777" w:rsidTr="00A14671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275A807E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560035B1" w14:textId="77777777" w:rsidR="00210ED4" w:rsidRPr="006276EA" w:rsidRDefault="00210ED4" w:rsidP="00A1467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210ED4" w:rsidRPr="00E50E8C" w14:paraId="5CFEAEB9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0B6E96C9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(c) Pregătire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seminarii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şi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2C9B4DA6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</w:tr>
      <w:tr w:rsidR="00210ED4" w:rsidRPr="00E50E8C" w14:paraId="4404275C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3181CBBF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(d)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5B721E60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210ED4" w:rsidRPr="00E50E8C" w14:paraId="62B14DD2" w14:textId="77777777" w:rsidTr="00E50E8C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14:paraId="6E66D022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794B8EC6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210ED4" w:rsidRPr="00E50E8C" w14:paraId="4A1B5FC9" w14:textId="77777777" w:rsidTr="00E50E8C">
        <w:tc>
          <w:tcPr>
            <w:tcW w:w="4590" w:type="pct"/>
            <w:gridSpan w:val="12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47034FEC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(f) Alte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activităţi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651DFA62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</w:tr>
      <w:tr w:rsidR="00210ED4" w:rsidRPr="00E50E8C" w14:paraId="11937892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17368839" w14:textId="77777777" w:rsidR="00210ED4" w:rsidRPr="006276EA" w:rsidRDefault="00210ED4" w:rsidP="00B5296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3.8 Total ore studiu individual (suma (3.7(a)…3.7(f)))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214C342" w14:textId="77777777" w:rsidR="00210ED4" w:rsidRPr="006276EA" w:rsidRDefault="00210ED4" w:rsidP="00944D9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</w:tr>
      <w:tr w:rsidR="00210ED4" w:rsidRPr="00E50E8C" w14:paraId="13334F3E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14:paraId="6185385A" w14:textId="77777777" w:rsidR="00210ED4" w:rsidRPr="006276EA" w:rsidRDefault="00210ED4" w:rsidP="00B5296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3.9 Total ore pe semestru (3.4+3.8)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4ECFC131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75</w:t>
            </w:r>
          </w:p>
        </w:tc>
      </w:tr>
      <w:tr w:rsidR="00210ED4" w:rsidRPr="00E50E8C" w14:paraId="672C666C" w14:textId="77777777" w:rsidTr="00E50E8C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3273BA37" w14:textId="77777777" w:rsidR="00210ED4" w:rsidRPr="006276EA" w:rsidRDefault="00210ED4" w:rsidP="00B5296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3.10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CBBAEC4" w14:textId="77777777" w:rsidR="00210ED4" w:rsidRPr="006276EA" w:rsidRDefault="00210ED4" w:rsidP="00197F6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</w:tr>
    </w:tbl>
    <w:p w14:paraId="2D62398B" w14:textId="77777777" w:rsidR="00210ED4" w:rsidRPr="006276EA" w:rsidRDefault="00210ED4">
      <w:pPr>
        <w:rPr>
          <w:rFonts w:ascii="Calibri" w:hAnsi="Calibri" w:cs="Calibri"/>
          <w:sz w:val="22"/>
          <w:szCs w:val="22"/>
        </w:rPr>
      </w:pPr>
    </w:p>
    <w:p w14:paraId="2C464A16" w14:textId="77777777" w:rsidR="00210ED4" w:rsidRPr="006276EA" w:rsidRDefault="00210ED4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="Calibri" w:hAnsi="Calibri" w:cs="Calibri"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4.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Precondiţii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210ED4" w:rsidRPr="00E50E8C" w14:paraId="4194C7F3" w14:textId="77777777" w:rsidTr="00BB331A">
        <w:trPr>
          <w:trHeight w:val="309"/>
        </w:trPr>
        <w:tc>
          <w:tcPr>
            <w:tcW w:w="142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F94F780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0E7A43F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10ED4" w:rsidRPr="00E50E8C" w14:paraId="4CC5A797" w14:textId="77777777" w:rsidTr="00BB331A">
        <w:trPr>
          <w:trHeight w:val="377"/>
        </w:trPr>
        <w:tc>
          <w:tcPr>
            <w:tcW w:w="142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3C77E90" w14:textId="77777777" w:rsidR="00210ED4" w:rsidRPr="006276EA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4.2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</w:p>
        </w:tc>
        <w:tc>
          <w:tcPr>
            <w:tcW w:w="358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74F0027" w14:textId="77777777" w:rsidR="00210ED4" w:rsidRPr="00964888" w:rsidRDefault="00210ED4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 xml:space="preserve">Utilizarea </w:t>
            </w:r>
            <w:proofErr w:type="spellStart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>cunoştinţelor</w:t>
            </w:r>
            <w:proofErr w:type="spellEnd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principiilor </w:t>
            </w:r>
            <w:proofErr w:type="spellStart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>şi</w:t>
            </w:r>
            <w:proofErr w:type="spellEnd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metodelor din domeniul </w:t>
            </w:r>
            <w:proofErr w:type="spellStart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>ştiinţelor</w:t>
            </w:r>
            <w:proofErr w:type="spellEnd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de bază, din domenii ale inginerie mecanice, precum </w:t>
            </w:r>
            <w:proofErr w:type="spellStart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>şi</w:t>
            </w:r>
            <w:proofErr w:type="spellEnd"/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asocierea lor cu tehnicile de desenare tehnic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ă</w:t>
            </w:r>
            <w:r w:rsidRPr="00964888"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</w:tc>
      </w:tr>
    </w:tbl>
    <w:p w14:paraId="55BB3A60" w14:textId="77777777" w:rsidR="00210ED4" w:rsidRPr="006276EA" w:rsidRDefault="00210ED4">
      <w:pPr>
        <w:rPr>
          <w:rFonts w:ascii="Calibri" w:hAnsi="Calibri" w:cs="Calibri"/>
          <w:sz w:val="22"/>
          <w:szCs w:val="22"/>
        </w:rPr>
      </w:pPr>
    </w:p>
    <w:p w14:paraId="0ABB4BA5" w14:textId="77777777" w:rsidR="00210ED4" w:rsidRPr="006276EA" w:rsidRDefault="00210ED4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5.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Condiţii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(acolo unde este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210ED4" w:rsidRPr="00E50E8C" w14:paraId="4EF0E4DC" w14:textId="77777777" w:rsidTr="00BB331A">
        <w:trPr>
          <w:trHeight w:val="321"/>
        </w:trPr>
        <w:tc>
          <w:tcPr>
            <w:tcW w:w="141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E51B974" w14:textId="77777777" w:rsidR="00210ED4" w:rsidRPr="006276EA" w:rsidRDefault="00210ED4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5.1.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desfăşurare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044800B" w14:textId="0DA72910" w:rsidR="00210ED4" w:rsidRDefault="0080032D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Predare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on-site la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tablă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video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proiector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suport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curs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pdf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. </w:t>
            </w:r>
            <w:proofErr w:type="spellStart"/>
            <w:proofErr w:type="gram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în</w:t>
            </w:r>
            <w:proofErr w:type="spellEnd"/>
            <w:proofErr w:type="gram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TEAM;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prezenţa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orele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curs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 xml:space="preserve"> nu este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obligatorie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 w:eastAsia="en-GB"/>
              </w:rPr>
              <w:t>.</w:t>
            </w:r>
          </w:p>
        </w:tc>
      </w:tr>
      <w:tr w:rsidR="00210ED4" w:rsidRPr="00E50E8C" w14:paraId="57FFDFE0" w14:textId="77777777" w:rsidTr="00BB331A">
        <w:trPr>
          <w:trHeight w:val="660"/>
        </w:trPr>
        <w:tc>
          <w:tcPr>
            <w:tcW w:w="1416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A88B4FA" w14:textId="77777777" w:rsidR="00210ED4" w:rsidRPr="006276EA" w:rsidRDefault="00210ED4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 xml:space="preserve">5.2. de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desfăşurare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a seminarului / laboratorului / proiectului</w:t>
            </w:r>
          </w:p>
        </w:tc>
        <w:tc>
          <w:tcPr>
            <w:tcW w:w="3584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4A671AD" w14:textId="77777777" w:rsidR="0080032D" w:rsidRDefault="0080032D" w:rsidP="008003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- Prezenţa la orele de aplicaţii este obligatorie; </w:t>
            </w:r>
          </w:p>
          <w:p w14:paraId="5063A9E0" w14:textId="77777777" w:rsidR="0080032D" w:rsidRDefault="0080032D" w:rsidP="008003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- Activitatea se va desfasura on-site;</w:t>
            </w:r>
          </w:p>
          <w:p w14:paraId="2D956992" w14:textId="1A78E0C7" w:rsidR="00210ED4" w:rsidRPr="00964888" w:rsidRDefault="0080032D" w:rsidP="0080032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- Utilizarea de instrumente de măsură pentru stabilirea parametrilor măsurati si calcule individuale pentru stabilirea parametrilor calculati.</w:t>
            </w:r>
          </w:p>
        </w:tc>
      </w:tr>
    </w:tbl>
    <w:p w14:paraId="0E3C8C6A" w14:textId="77777777" w:rsidR="00210ED4" w:rsidRPr="006276EA" w:rsidRDefault="00210ED4" w:rsidP="00EE0BA5">
      <w:pPr>
        <w:rPr>
          <w:rFonts w:ascii="Calibri" w:hAnsi="Calibri" w:cs="Calibri"/>
          <w:b/>
          <w:bCs/>
          <w:sz w:val="22"/>
          <w:szCs w:val="22"/>
        </w:rPr>
      </w:pPr>
    </w:p>
    <w:p w14:paraId="43E37189" w14:textId="77777777" w:rsidR="00210ED4" w:rsidRPr="006276EA" w:rsidRDefault="00210ED4" w:rsidP="00EE0BA5">
      <w:pPr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6.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Competenţele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26"/>
        <w:gridCol w:w="8882"/>
      </w:tblGrid>
      <w:tr w:rsidR="00210ED4" w:rsidRPr="00E50E8C" w14:paraId="39FFDDF2" w14:textId="77777777" w:rsidTr="00BB331A">
        <w:trPr>
          <w:cantSplit/>
          <w:trHeight w:val="1534"/>
        </w:trPr>
        <w:tc>
          <w:tcPr>
            <w:tcW w:w="378" w:type="pct"/>
            <w:tcBorders>
              <w:top w:val="single" w:sz="12" w:space="0" w:color="auto"/>
            </w:tcBorders>
            <w:shd w:val="clear" w:color="auto" w:fill="E0E0E0"/>
            <w:textDirection w:val="btLr"/>
            <w:vAlign w:val="center"/>
          </w:tcPr>
          <w:p w14:paraId="07876300" w14:textId="77777777" w:rsidR="00210ED4" w:rsidRPr="006276EA" w:rsidRDefault="00210ED4" w:rsidP="00200FAD">
            <w:pPr>
              <w:ind w:left="113" w:right="113"/>
              <w:jc w:val="center"/>
              <w:rPr>
                <w:rFonts w:ascii="Calibri" w:hAnsi="Calibri" w:cs="Calibri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tcBorders>
              <w:top w:val="single" w:sz="12" w:space="0" w:color="auto"/>
            </w:tcBorders>
            <w:shd w:val="clear" w:color="auto" w:fill="E0E0E0"/>
          </w:tcPr>
          <w:p w14:paraId="6FED9C63" w14:textId="77777777" w:rsidR="00210ED4" w:rsidRPr="00BA4F2B" w:rsidRDefault="00210ED4" w:rsidP="006844D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În cadrul </w:t>
            </w:r>
            <w:proofErr w:type="spellStart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>activităţilor</w:t>
            </w:r>
            <w:proofErr w:type="spellEnd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cu </w:t>
            </w:r>
            <w:proofErr w:type="spellStart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>studenţii</w:t>
            </w:r>
            <w:proofErr w:type="spellEnd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(cu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rsuri, lucrări de laborator)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GB"/>
              </w:rPr>
              <w:t>aceştia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fac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GB"/>
              </w:rPr>
              <w:t>cunoşt</w:t>
            </w:r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>inţă</w:t>
            </w:r>
            <w:proofErr w:type="spellEnd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cu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elementele componente ale organelor de </w:t>
            </w:r>
            <w:proofErr w:type="spellStart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>maşini</w:t>
            </w:r>
            <w:proofErr w:type="spellEnd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sub aspectul calcului, </w:t>
            </w:r>
            <w:proofErr w:type="spellStart"/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>constr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ucţiei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GB"/>
              </w:rPr>
              <w:t>şi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proiectării acestora</w:t>
            </w:r>
            <w:r w:rsidRPr="00BA4F2B"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14:paraId="0995744F" w14:textId="77777777" w:rsidR="00210ED4" w:rsidRPr="00085106" w:rsidRDefault="00210ED4" w:rsidP="006844D0">
            <w:pPr>
              <w:jc w:val="both"/>
              <w:rPr>
                <w:rFonts w:ascii="Arial" w:hAnsi="Arial" w:cs="Arial"/>
                <w:spacing w:val="-2"/>
                <w:sz w:val="20"/>
                <w:szCs w:val="20"/>
                <w:lang w:val="it-IT"/>
              </w:rPr>
            </w:pPr>
            <w:r w:rsidRPr="00085106">
              <w:rPr>
                <w:rFonts w:ascii="Arial" w:hAnsi="Arial" w:cs="Arial"/>
                <w:spacing w:val="-2"/>
                <w:sz w:val="20"/>
                <w:szCs w:val="20"/>
                <w:lang w:val="it-IT"/>
              </w:rPr>
              <w:t>După parcurgerea disciplinei studenţii vor fi capabili:</w:t>
            </w:r>
          </w:p>
          <w:p w14:paraId="459BB55E" w14:textId="77777777" w:rsidR="00210ED4" w:rsidRPr="00085106" w:rsidRDefault="00210ED4" w:rsidP="00463A7A">
            <w:pPr>
              <w:numPr>
                <w:ilvl w:val="0"/>
                <w:numId w:val="9"/>
              </w:numPr>
              <w:tabs>
                <w:tab w:val="clear" w:pos="84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pacing w:val="-2"/>
                <w:sz w:val="20"/>
                <w:szCs w:val="20"/>
                <w:lang w:val="it-IT"/>
              </w:rPr>
            </w:pPr>
            <w:r w:rsidRPr="00085106">
              <w:rPr>
                <w:rFonts w:ascii="Arial" w:hAnsi="Arial" w:cs="Arial"/>
                <w:sz w:val="20"/>
                <w:szCs w:val="20"/>
                <w:lang w:val="it-IT"/>
              </w:rPr>
              <w:t>s</w:t>
            </w:r>
            <w:r w:rsidRPr="00085106">
              <w:rPr>
                <w:rFonts w:ascii="Arial" w:hAnsi="Arial" w:cs="Arial"/>
                <w:sz w:val="20"/>
                <w:szCs w:val="20"/>
                <w:lang w:val="pt-BR"/>
              </w:rPr>
              <w:t>ă ştie să utilizeze documenta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ţia tehnică necesară utilizării asamblă</w:t>
            </w:r>
            <w:r w:rsidRPr="00085106">
              <w:rPr>
                <w:rFonts w:ascii="Arial" w:hAnsi="Arial" w:cs="Arial"/>
                <w:sz w:val="20"/>
                <w:szCs w:val="20"/>
                <w:lang w:val="pt-BR"/>
              </w:rPr>
              <w:t>rilor si transmisiilor mecanice.</w:t>
            </w:r>
          </w:p>
          <w:p w14:paraId="0189B99C" w14:textId="77777777" w:rsidR="00210ED4" w:rsidRPr="00085106" w:rsidRDefault="00210ED4" w:rsidP="00463A7A">
            <w:pPr>
              <w:numPr>
                <w:ilvl w:val="0"/>
                <w:numId w:val="10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pacing w:val="-2"/>
                <w:sz w:val="20"/>
                <w:szCs w:val="20"/>
                <w:lang w:val="it-IT"/>
              </w:rPr>
            </w:pPr>
            <w:r w:rsidRPr="00085106">
              <w:rPr>
                <w:rFonts w:ascii="Arial" w:hAnsi="Arial" w:cs="Arial"/>
                <w:sz w:val="20"/>
                <w:szCs w:val="20"/>
                <w:lang w:val="it-IT"/>
              </w:rPr>
              <w:t>s</w:t>
            </w:r>
            <w:r w:rsidRPr="00085106">
              <w:rPr>
                <w:rFonts w:ascii="Arial" w:hAnsi="Arial" w:cs="Arial"/>
                <w:sz w:val="20"/>
                <w:szCs w:val="20"/>
                <w:lang w:val="pt-BR"/>
              </w:rPr>
              <w:t>ă ştie să analizeze influenţa condiţiilor de funcţionare asupra dimensionării şi verificării organelor de maşini şi a transmisiilor mecanice studiate.</w:t>
            </w:r>
          </w:p>
          <w:p w14:paraId="1BA23CB6" w14:textId="77777777" w:rsidR="00210ED4" w:rsidRPr="00085106" w:rsidRDefault="00210ED4" w:rsidP="00463A7A">
            <w:pPr>
              <w:numPr>
                <w:ilvl w:val="0"/>
                <w:numId w:val="12"/>
              </w:numPr>
              <w:ind w:left="267" w:hanging="28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5106">
              <w:rPr>
                <w:rFonts w:ascii="Arial" w:hAnsi="Arial" w:cs="Arial"/>
                <w:sz w:val="20"/>
                <w:szCs w:val="20"/>
                <w:lang w:val="pt-BR"/>
              </w:rPr>
              <w:t>să ştie să interpreteze rezultatele încercărilor experimentale ale mecanismelor, organelor de maşini şi transmisiilor mecanice studiate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</w:tr>
      <w:tr w:rsidR="00210ED4" w:rsidRPr="00E50E8C" w14:paraId="15EE979F" w14:textId="77777777" w:rsidTr="00BB331A">
        <w:trPr>
          <w:cantSplit/>
          <w:trHeight w:val="1463"/>
        </w:trPr>
        <w:tc>
          <w:tcPr>
            <w:tcW w:w="378" w:type="pct"/>
            <w:tcBorders>
              <w:bottom w:val="single" w:sz="12" w:space="0" w:color="auto"/>
            </w:tcBorders>
            <w:shd w:val="clear" w:color="auto" w:fill="E0E0E0"/>
            <w:textDirection w:val="btLr"/>
          </w:tcPr>
          <w:p w14:paraId="27F26B5D" w14:textId="77777777" w:rsidR="00210ED4" w:rsidRPr="006276EA" w:rsidRDefault="00210ED4" w:rsidP="00200FAD">
            <w:pPr>
              <w:ind w:left="113" w:right="113"/>
              <w:jc w:val="center"/>
              <w:rPr>
                <w:rFonts w:ascii="Calibri" w:hAnsi="Calibri" w:cs="Calibri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Competenţe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tcBorders>
              <w:bottom w:val="single" w:sz="12" w:space="0" w:color="auto"/>
            </w:tcBorders>
            <w:shd w:val="clear" w:color="auto" w:fill="E0E0E0"/>
          </w:tcPr>
          <w:p w14:paraId="1A0D93DF" w14:textId="77777777" w:rsidR="00210ED4" w:rsidRPr="00463A7A" w:rsidRDefault="00210ED4" w:rsidP="00395924">
            <w:pPr>
              <w:rPr>
                <w:rFonts w:ascii="Calibri" w:hAnsi="Calibri" w:cs="Calibri"/>
                <w:sz w:val="32"/>
                <w:szCs w:val="32"/>
              </w:rPr>
            </w:pPr>
            <w:r w:rsidRPr="00463A7A">
              <w:rPr>
                <w:rFonts w:ascii="Arial" w:hAnsi="Arial" w:cs="Arial"/>
                <w:sz w:val="20"/>
                <w:szCs w:val="20"/>
              </w:rPr>
              <w:t xml:space="preserve">Formare continuă </w:t>
            </w:r>
            <w:proofErr w:type="spellStart"/>
            <w:r w:rsidRPr="00463A7A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463A7A">
              <w:rPr>
                <w:rFonts w:ascii="Arial" w:hAnsi="Arial" w:cs="Arial"/>
                <w:sz w:val="20"/>
                <w:szCs w:val="20"/>
              </w:rPr>
              <w:t xml:space="preserve"> utilizarea eficientă a surselor </w:t>
            </w:r>
            <w:proofErr w:type="spellStart"/>
            <w:r w:rsidRPr="00463A7A">
              <w:rPr>
                <w:rFonts w:ascii="Arial" w:hAnsi="Arial" w:cs="Arial"/>
                <w:sz w:val="20"/>
                <w:szCs w:val="20"/>
              </w:rPr>
              <w:t>informaţionale</w:t>
            </w:r>
            <w:proofErr w:type="spellEnd"/>
            <w:r w:rsidRPr="00463A7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63A7A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463A7A">
              <w:rPr>
                <w:rFonts w:ascii="Arial" w:hAnsi="Arial" w:cs="Arial"/>
                <w:sz w:val="20"/>
                <w:szCs w:val="20"/>
              </w:rPr>
              <w:t xml:space="preserve"> a resurselor de comunicare (portaluri Internet, </w:t>
            </w:r>
            <w:proofErr w:type="spellStart"/>
            <w:r w:rsidRPr="00463A7A">
              <w:rPr>
                <w:rFonts w:ascii="Arial" w:hAnsi="Arial" w:cs="Arial"/>
                <w:sz w:val="20"/>
                <w:szCs w:val="20"/>
              </w:rPr>
              <w:t>aplicaţii</w:t>
            </w:r>
            <w:proofErr w:type="spellEnd"/>
            <w:r w:rsidRPr="00463A7A">
              <w:rPr>
                <w:rFonts w:ascii="Arial" w:hAnsi="Arial" w:cs="Arial"/>
                <w:sz w:val="20"/>
                <w:szCs w:val="20"/>
              </w:rPr>
              <w:t xml:space="preserve"> software de specialitate, baze de date etc.).</w:t>
            </w:r>
          </w:p>
        </w:tc>
      </w:tr>
    </w:tbl>
    <w:p w14:paraId="7D3B7EC8" w14:textId="77777777" w:rsidR="00210ED4" w:rsidRPr="006276EA" w:rsidRDefault="00210ED4" w:rsidP="00EE0BA5">
      <w:pPr>
        <w:rPr>
          <w:rFonts w:ascii="Calibri" w:hAnsi="Calibri" w:cs="Calibri"/>
          <w:sz w:val="22"/>
          <w:szCs w:val="22"/>
        </w:rPr>
      </w:pPr>
    </w:p>
    <w:p w14:paraId="6E7BBE8E" w14:textId="77777777" w:rsidR="00210ED4" w:rsidRPr="006276EA" w:rsidRDefault="00210ED4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7. Obiectivele disciplinei</w:t>
      </w:r>
      <w:r w:rsidRPr="006276EA">
        <w:rPr>
          <w:rFonts w:ascii="Calibri" w:hAnsi="Calibri" w:cs="Calibri"/>
          <w:sz w:val="22"/>
          <w:szCs w:val="22"/>
        </w:rPr>
        <w:t xml:space="preserve"> (</w:t>
      </w:r>
      <w:proofErr w:type="spellStart"/>
      <w:r w:rsidRPr="006276EA">
        <w:rPr>
          <w:rFonts w:ascii="Calibri" w:hAnsi="Calibri" w:cs="Calibri"/>
          <w:sz w:val="22"/>
          <w:szCs w:val="22"/>
        </w:rPr>
        <w:t>reieşind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din grila </w:t>
      </w:r>
      <w:proofErr w:type="spellStart"/>
      <w:r w:rsidRPr="006276EA">
        <w:rPr>
          <w:rFonts w:ascii="Calibri" w:hAnsi="Calibri" w:cs="Calibri"/>
          <w:sz w:val="22"/>
          <w:szCs w:val="22"/>
        </w:rPr>
        <w:t>competenţelor</w:t>
      </w:r>
      <w:proofErr w:type="spellEnd"/>
      <w:r w:rsidRPr="006276EA">
        <w:rPr>
          <w:rFonts w:ascii="Calibri" w:hAnsi="Calibri" w:cs="Calibr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="00210ED4" w:rsidRPr="00E50E8C" w14:paraId="2C1FDED9" w14:textId="77777777" w:rsidTr="00BB331A">
        <w:tc>
          <w:tcPr>
            <w:tcW w:w="1742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1C4A5030" w14:textId="77777777" w:rsidR="00210ED4" w:rsidRPr="006276EA" w:rsidRDefault="00210ED4" w:rsidP="0088732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69F30BFD" w14:textId="77777777" w:rsidR="00210ED4" w:rsidRPr="00141030" w:rsidRDefault="00210ED4" w:rsidP="00580C2E">
            <w:pPr>
              <w:spacing w:before="40" w:after="40"/>
              <w:rPr>
                <w:rFonts w:ascii="Calibri" w:hAnsi="Calibri" w:cs="Calibri"/>
              </w:rPr>
            </w:pPr>
            <w:r w:rsidRPr="008F2350">
              <w:rPr>
                <w:rFonts w:ascii="Arial" w:hAnsi="Arial" w:cs="Arial"/>
                <w:sz w:val="20"/>
                <w:szCs w:val="20"/>
                <w:lang w:val="it-IT"/>
              </w:rPr>
              <w:t>Însuşirea principiilor de funcţionare, proiectare şi verificare a componentelor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transmisiilor</w:t>
            </w:r>
            <w:r w:rsidRPr="008F2350">
              <w:rPr>
                <w:rFonts w:ascii="Arial" w:hAnsi="Arial" w:cs="Arial"/>
                <w:sz w:val="20"/>
                <w:szCs w:val="20"/>
                <w:lang w:val="it-IT"/>
              </w:rPr>
              <w:t xml:space="preserve"> mecanice (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angrenaje, arbori, rulmenti, curele, cuplaje </w:t>
            </w:r>
            <w:r w:rsidRPr="008F2350">
              <w:rPr>
                <w:rFonts w:ascii="Arial" w:hAnsi="Arial" w:cs="Arial"/>
                <w:sz w:val="20"/>
                <w:szCs w:val="20"/>
                <w:lang w:val="it-IT"/>
              </w:rPr>
              <w:t>etc.).</w:t>
            </w:r>
          </w:p>
        </w:tc>
      </w:tr>
      <w:tr w:rsidR="00210ED4" w:rsidRPr="00E50E8C" w14:paraId="0FA68022" w14:textId="77777777" w:rsidTr="00BB331A">
        <w:trPr>
          <w:trHeight w:val="354"/>
        </w:trPr>
        <w:tc>
          <w:tcPr>
            <w:tcW w:w="1742" w:type="pct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5DB500EC" w14:textId="77777777" w:rsidR="00210ED4" w:rsidRPr="006276EA" w:rsidRDefault="00210ED4" w:rsidP="00BB331A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03F152A0" w14:textId="77777777" w:rsidR="00210ED4" w:rsidRPr="001E4ADC" w:rsidRDefault="00210ED4" w:rsidP="00463A7A">
            <w:pPr>
              <w:tabs>
                <w:tab w:val="left" w:pos="2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- </w:t>
            </w:r>
            <w:r w:rsidRPr="001E4ADC">
              <w:rPr>
                <w:rFonts w:ascii="Arial" w:hAnsi="Arial" w:cs="Arial"/>
                <w:sz w:val="20"/>
              </w:rPr>
              <w:t xml:space="preserve">Să stăpânească </w:t>
            </w:r>
            <w:proofErr w:type="spellStart"/>
            <w:r w:rsidRPr="001E4ADC">
              <w:rPr>
                <w:rFonts w:ascii="Arial" w:hAnsi="Arial" w:cs="Arial"/>
                <w:sz w:val="20"/>
              </w:rPr>
              <w:t>noţiuni</w:t>
            </w:r>
            <w:proofErr w:type="spellEnd"/>
            <w:r w:rsidRPr="001E4ADC">
              <w:rPr>
                <w:rFonts w:ascii="Arial" w:hAnsi="Arial" w:cs="Arial"/>
                <w:sz w:val="20"/>
              </w:rPr>
              <w:t xml:space="preserve"> privind: </w:t>
            </w:r>
          </w:p>
          <w:p w14:paraId="5BFB8563" w14:textId="77777777" w:rsidR="00210ED4" w:rsidRPr="001E4ADC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ADC">
              <w:rPr>
                <w:rFonts w:ascii="Arial" w:hAnsi="Arial" w:cs="Arial"/>
                <w:sz w:val="20"/>
              </w:rPr>
              <w:t>Cin</w:t>
            </w:r>
            <w:r>
              <w:rPr>
                <w:rFonts w:ascii="Arial" w:hAnsi="Arial" w:cs="Arial"/>
                <w:sz w:val="20"/>
              </w:rPr>
              <w:t xml:space="preserve">ematica </w:t>
            </w:r>
            <w:proofErr w:type="spellStart"/>
            <w:r>
              <w:rPr>
                <w:rFonts w:ascii="Arial" w:hAnsi="Arial" w:cs="Arial"/>
                <w:sz w:val="20"/>
              </w:rPr>
              <w:t>şi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dinamica angrenajelor;</w:t>
            </w:r>
          </w:p>
          <w:p w14:paraId="5B3908D2" w14:textId="77777777" w:rsidR="00210ED4" w:rsidRPr="001E4ADC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4ADC">
              <w:rPr>
                <w:rFonts w:ascii="Arial" w:hAnsi="Arial" w:cs="Arial"/>
                <w:sz w:val="20"/>
              </w:rPr>
              <w:t xml:space="preserve">Dimensionarea </w:t>
            </w:r>
            <w:proofErr w:type="spellStart"/>
            <w:r w:rsidRPr="001E4ADC">
              <w:rPr>
                <w:rFonts w:ascii="Arial" w:hAnsi="Arial" w:cs="Arial"/>
                <w:sz w:val="20"/>
              </w:rPr>
              <w:t>şi</w:t>
            </w:r>
            <w:proofErr w:type="spellEnd"/>
            <w:r w:rsidRPr="001E4ADC">
              <w:rPr>
                <w:rFonts w:ascii="Arial" w:hAnsi="Arial" w:cs="Arial"/>
                <w:sz w:val="20"/>
              </w:rPr>
              <w:t xml:space="preserve"> v</w:t>
            </w:r>
            <w:r>
              <w:rPr>
                <w:rFonts w:ascii="Arial" w:hAnsi="Arial" w:cs="Arial"/>
                <w:sz w:val="20"/>
              </w:rPr>
              <w:t>erificarea angrenajelor;</w:t>
            </w:r>
          </w:p>
          <w:p w14:paraId="361442AC" w14:textId="77777777" w:rsidR="00210ED4" w:rsidRPr="001E4ADC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1E4ADC">
              <w:rPr>
                <w:rFonts w:ascii="Arial" w:hAnsi="Arial" w:cs="Arial"/>
                <w:sz w:val="20"/>
                <w:lang w:val="it-IT"/>
              </w:rPr>
              <w:t xml:space="preserve">Dimensionarea şi verificarea </w:t>
            </w:r>
            <w:r>
              <w:rPr>
                <w:rFonts w:ascii="Arial" w:hAnsi="Arial" w:cs="Arial"/>
                <w:sz w:val="20"/>
                <w:lang w:val="it-IT"/>
              </w:rPr>
              <w:t>arborilor;</w:t>
            </w:r>
          </w:p>
          <w:p w14:paraId="424E86EB" w14:textId="77777777" w:rsidR="00210ED4" w:rsidRPr="001E4ADC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Realizarea unui montaj corect de </w:t>
            </w:r>
            <w:proofErr w:type="spellStart"/>
            <w:r>
              <w:rPr>
                <w:rFonts w:ascii="Arial" w:hAnsi="Arial" w:cs="Arial"/>
                <w:sz w:val="20"/>
              </w:rPr>
              <w:t>rulmenţi</w:t>
            </w:r>
            <w:proofErr w:type="spellEnd"/>
            <w:r>
              <w:rPr>
                <w:rFonts w:ascii="Arial" w:hAnsi="Arial" w:cs="Arial"/>
                <w:sz w:val="20"/>
              </w:rPr>
              <w:t>;</w:t>
            </w:r>
          </w:p>
          <w:p w14:paraId="599AB551" w14:textId="77777777" w:rsidR="00210ED4" w:rsidRPr="001E4ADC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Calculul de durabilitate a </w:t>
            </w:r>
            <w:proofErr w:type="spellStart"/>
            <w:r>
              <w:rPr>
                <w:rFonts w:ascii="Arial" w:hAnsi="Arial" w:cs="Arial"/>
                <w:sz w:val="20"/>
              </w:rPr>
              <w:t>rulmenţilor</w:t>
            </w:r>
            <w:proofErr w:type="spellEnd"/>
            <w:r>
              <w:rPr>
                <w:rFonts w:ascii="Arial" w:hAnsi="Arial" w:cs="Arial"/>
                <w:sz w:val="20"/>
              </w:rPr>
              <w:t>;</w:t>
            </w:r>
          </w:p>
          <w:p w14:paraId="1F2ADD5D" w14:textId="77777777" w:rsidR="00210ED4" w:rsidRPr="00137602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 xml:space="preserve">Alegerea corectă a </w:t>
            </w:r>
            <w:proofErr w:type="spellStart"/>
            <w:r>
              <w:rPr>
                <w:rFonts w:ascii="Arial" w:hAnsi="Arial" w:cs="Arial"/>
                <w:sz w:val="20"/>
              </w:rPr>
              <w:t>etanşărilor</w:t>
            </w:r>
            <w:proofErr w:type="spellEnd"/>
            <w:r>
              <w:rPr>
                <w:rFonts w:ascii="Arial" w:hAnsi="Arial" w:cs="Arial"/>
                <w:sz w:val="20"/>
              </w:rPr>
              <w:t>;</w:t>
            </w:r>
          </w:p>
          <w:p w14:paraId="4A7AF2B4" w14:textId="77777777" w:rsidR="00210ED4" w:rsidRPr="001E4ADC" w:rsidRDefault="00210ED4" w:rsidP="00463A7A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40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Tipuri de cuplaje, caracteristicile acestora, metodologia de proiectare/alegere.</w:t>
            </w:r>
          </w:p>
          <w:p w14:paraId="69BDCCE3" w14:textId="77777777" w:rsidR="00210ED4" w:rsidRPr="001E4ADC" w:rsidRDefault="00210ED4" w:rsidP="00463A7A">
            <w:pPr>
              <w:tabs>
                <w:tab w:val="left" w:pos="2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E4ADC">
              <w:rPr>
                <w:rFonts w:ascii="Arial" w:hAnsi="Arial" w:cs="Arial"/>
                <w:sz w:val="20"/>
                <w:szCs w:val="20"/>
              </w:rPr>
              <w:t>Să</w:t>
            </w:r>
            <w:r w:rsidRPr="001E4ADC">
              <w:rPr>
                <w:rFonts w:ascii="Arial" w:hAnsi="Arial" w:cs="Arial"/>
                <w:sz w:val="20"/>
                <w:szCs w:val="20"/>
                <w:lang w:val="pt-BR"/>
              </w:rPr>
              <w:t xml:space="preserve"> evalueze corect încărcarea organelor de maşini şi factorii de influenţă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  <w:p w14:paraId="316A1714" w14:textId="77777777" w:rsidR="00210ED4" w:rsidRPr="00F01306" w:rsidRDefault="00210ED4" w:rsidP="00463A7A">
            <w:pPr>
              <w:tabs>
                <w:tab w:val="left" w:pos="240"/>
              </w:tabs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F01306">
              <w:rPr>
                <w:rFonts w:ascii="Arial" w:hAnsi="Arial" w:cs="Arial"/>
                <w:sz w:val="20"/>
                <w:szCs w:val="20"/>
              </w:rPr>
              <w:t xml:space="preserve">- Să utilizeze transmisii mecanice care includ: angrenaje, arbori, </w:t>
            </w:r>
            <w:proofErr w:type="spellStart"/>
            <w:r w:rsidRPr="00F01306">
              <w:rPr>
                <w:rFonts w:ascii="Arial" w:hAnsi="Arial" w:cs="Arial"/>
                <w:sz w:val="20"/>
                <w:szCs w:val="20"/>
              </w:rPr>
              <w:t>rulmenţi</w:t>
            </w:r>
            <w:proofErr w:type="spellEnd"/>
            <w:r w:rsidRPr="00F01306">
              <w:rPr>
                <w:rFonts w:ascii="Arial" w:hAnsi="Arial" w:cs="Arial"/>
                <w:sz w:val="20"/>
                <w:szCs w:val="20"/>
              </w:rPr>
              <w:t>, curele etc.</w:t>
            </w:r>
          </w:p>
          <w:p w14:paraId="4E042259" w14:textId="77777777" w:rsidR="00210ED4" w:rsidRPr="00141030" w:rsidRDefault="00210ED4" w:rsidP="00463A7A">
            <w:pPr>
              <w:tabs>
                <w:tab w:val="left" w:pos="240"/>
              </w:tabs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F01306">
              <w:rPr>
                <w:rFonts w:ascii="Arial" w:hAnsi="Arial" w:cs="Arial"/>
                <w:sz w:val="20"/>
                <w:szCs w:val="20"/>
              </w:rPr>
              <w:t>- S</w:t>
            </w:r>
            <w:r w:rsidRPr="001E4ADC">
              <w:rPr>
                <w:rFonts w:ascii="Arial" w:hAnsi="Arial" w:cs="Arial"/>
                <w:sz w:val="20"/>
                <w:szCs w:val="20"/>
                <w:lang w:val="pt-BR"/>
              </w:rPr>
              <w:t xml:space="preserve">ă ştie să interpreteze rezultatele încercărilor experimentale ale mecanismelor, organelor de </w:t>
            </w:r>
            <w:proofErr w:type="spellStart"/>
            <w:r w:rsidRPr="00F01306">
              <w:rPr>
                <w:rFonts w:ascii="Arial" w:hAnsi="Arial" w:cs="Arial"/>
                <w:sz w:val="20"/>
              </w:rPr>
              <w:t>maşini</w:t>
            </w:r>
            <w:proofErr w:type="spellEnd"/>
            <w:r w:rsidRPr="001E4ADC">
              <w:rPr>
                <w:rFonts w:ascii="Arial" w:hAnsi="Arial" w:cs="Arial"/>
                <w:sz w:val="20"/>
                <w:szCs w:val="20"/>
                <w:lang w:val="pt-BR"/>
              </w:rPr>
              <w:t xml:space="preserve"> şi asamblărilor mecanice studiate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</w:tr>
    </w:tbl>
    <w:p w14:paraId="018E5CFD" w14:textId="77777777" w:rsidR="00210ED4" w:rsidRPr="006276EA" w:rsidRDefault="00210ED4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D921812" w14:textId="77777777" w:rsidR="00210ED4" w:rsidRPr="006276EA" w:rsidRDefault="00210ED4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8.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Conţinuturi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10ED4" w:rsidRPr="00E50E8C" w14:paraId="343435FF" w14:textId="77777777" w:rsidTr="00E50E8C">
        <w:tc>
          <w:tcPr>
            <w:tcW w:w="2919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78B25349" w14:textId="77777777" w:rsidR="00210ED4" w:rsidRPr="0080032D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80032D">
              <w:rPr>
                <w:rFonts w:ascii="Calibri" w:hAnsi="Calibri" w:cs="Calibri"/>
                <w:b/>
                <w:bCs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6C3220A3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vAlign w:val="center"/>
          </w:tcPr>
          <w:p w14:paraId="5A1AF6A3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5774BAEF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="00210ED4" w:rsidRPr="00E50E8C" w14:paraId="117B17BE" w14:textId="77777777" w:rsidTr="00E50E8C">
        <w:tc>
          <w:tcPr>
            <w:tcW w:w="2919" w:type="pct"/>
            <w:shd w:val="clear" w:color="auto" w:fill="E0E0E0"/>
            <w:vAlign w:val="center"/>
          </w:tcPr>
          <w:p w14:paraId="520842F0" w14:textId="77777777" w:rsidR="00210ED4" w:rsidRPr="00141030" w:rsidRDefault="00210ED4" w:rsidP="00141030">
            <w:pPr>
              <w:rPr>
                <w:rFonts w:ascii="Calibri" w:hAnsi="Calibri" w:cs="Calibri"/>
                <w:b/>
                <w:i/>
              </w:rPr>
            </w:pPr>
            <w:r w:rsidRPr="00EB29AE">
              <w:rPr>
                <w:rFonts w:ascii="Arial" w:hAnsi="Arial" w:cs="Arial"/>
                <w:sz w:val="20"/>
                <w:lang w:val="pt-BR"/>
              </w:rPr>
              <w:t>Angrenaje cilindrice cu dinţi drepţi. Elemente geometrice. Calcul</w:t>
            </w:r>
            <w:r>
              <w:rPr>
                <w:rFonts w:ascii="Arial" w:hAnsi="Arial" w:cs="Arial"/>
                <w:sz w:val="20"/>
                <w:lang w:val="pt-BR"/>
              </w:rPr>
              <w:t>ul</w:t>
            </w:r>
            <w:r w:rsidRPr="00EB29AE">
              <w:rPr>
                <w:rFonts w:ascii="Arial" w:hAnsi="Arial" w:cs="Arial"/>
                <w:sz w:val="20"/>
                <w:lang w:val="pt-BR"/>
              </w:rPr>
              <w:t xml:space="preserve"> de rezistenţă</w:t>
            </w:r>
            <w:r>
              <w:rPr>
                <w:rFonts w:ascii="Arial" w:hAnsi="Arial" w:cs="Arial"/>
                <w:sz w:val="20"/>
                <w:lang w:val="pt-BR"/>
              </w:rPr>
              <w:t xml:space="preserve"> şi dimensionare.</w:t>
            </w:r>
          </w:p>
        </w:tc>
        <w:tc>
          <w:tcPr>
            <w:tcW w:w="451" w:type="pct"/>
            <w:vAlign w:val="center"/>
          </w:tcPr>
          <w:p w14:paraId="21FCE015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14:paraId="784236A2" w14:textId="77777777" w:rsidR="0080032D" w:rsidRPr="0080032D" w:rsidRDefault="0080032D" w:rsidP="008003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Cursurile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vor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fi predate on-site. </w:t>
            </w:r>
          </w:p>
          <w:p w14:paraId="1F36ED99" w14:textId="77777777" w:rsidR="0080032D" w:rsidRPr="0080032D" w:rsidRDefault="0080032D" w:rsidP="0080032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Va fi </w:t>
            </w: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atasat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suportul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de curs in format pdf. </w:t>
            </w: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în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TEAM-ul afferent.</w:t>
            </w:r>
          </w:p>
          <w:p w14:paraId="685806D7" w14:textId="1945CD18" w:rsidR="00210ED4" w:rsidRPr="003D4CE4" w:rsidRDefault="0080032D" w:rsidP="0080032D">
            <w:pPr>
              <w:rPr>
                <w:rFonts w:ascii="Calibri" w:hAnsi="Calibri" w:cs="Calibri"/>
                <w:lang w:val="it-IT"/>
              </w:rPr>
            </w:pP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Cursul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se </w:t>
            </w: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desfăşoară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interactiv</w:t>
            </w:r>
            <w:proofErr w:type="spellEnd"/>
            <w:r w:rsidRPr="0080032D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97" w:type="pct"/>
            <w:vMerge w:val="restart"/>
            <w:vAlign w:val="center"/>
          </w:tcPr>
          <w:p w14:paraId="140B52FB" w14:textId="77777777" w:rsidR="00210ED4" w:rsidRPr="006276EA" w:rsidRDefault="00210ED4" w:rsidP="003D4CE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70472D">
              <w:rPr>
                <w:rFonts w:ascii="Arial Narrow" w:hAnsi="Arial Narrow" w:cs="Arial"/>
                <w:sz w:val="18"/>
                <w:szCs w:val="18"/>
                <w:lang w:val="it-IT"/>
              </w:rPr>
              <w:t>Activitatea de laborator se desfăşoară pe semigrupe, câte 2 ore la 2 saptamani.</w:t>
            </w:r>
          </w:p>
        </w:tc>
      </w:tr>
      <w:tr w:rsidR="00210ED4" w:rsidRPr="00E50E8C" w14:paraId="74318E1C" w14:textId="77777777" w:rsidTr="00E50E8C">
        <w:tc>
          <w:tcPr>
            <w:tcW w:w="2919" w:type="pct"/>
            <w:shd w:val="clear" w:color="auto" w:fill="E0E0E0"/>
            <w:vAlign w:val="center"/>
          </w:tcPr>
          <w:p w14:paraId="3A4A7C1C" w14:textId="77777777" w:rsidR="00210ED4" w:rsidRPr="00141030" w:rsidRDefault="00210ED4" w:rsidP="007A4A04">
            <w:pPr>
              <w:rPr>
                <w:rFonts w:ascii="Calibri" w:hAnsi="Calibri" w:cs="Calibri"/>
                <w:b/>
                <w:i/>
              </w:rPr>
            </w:pPr>
            <w:r w:rsidRPr="00EB29AE">
              <w:rPr>
                <w:rFonts w:ascii="Arial" w:hAnsi="Arial" w:cs="Arial"/>
                <w:sz w:val="20"/>
                <w:szCs w:val="20"/>
              </w:rPr>
              <w:t xml:space="preserve">Angrenaje cilindrice cu </w:t>
            </w:r>
            <w:proofErr w:type="spellStart"/>
            <w:r w:rsidRPr="00EB29AE">
              <w:rPr>
                <w:rFonts w:ascii="Arial" w:hAnsi="Arial" w:cs="Arial"/>
                <w:sz w:val="20"/>
                <w:szCs w:val="20"/>
              </w:rPr>
              <w:t>dinţi</w:t>
            </w:r>
            <w:proofErr w:type="spellEnd"/>
            <w:r w:rsidRPr="00EB29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B29AE">
              <w:rPr>
                <w:rFonts w:ascii="Arial" w:hAnsi="Arial" w:cs="Arial"/>
                <w:sz w:val="20"/>
                <w:szCs w:val="20"/>
              </w:rPr>
              <w:t>înclinaţi</w:t>
            </w:r>
            <w:proofErr w:type="spellEnd"/>
            <w:r w:rsidRPr="00EB29AE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EB29AE">
              <w:rPr>
                <w:rFonts w:ascii="Arial" w:hAnsi="Arial" w:cs="Arial"/>
                <w:sz w:val="20"/>
                <w:szCs w:val="20"/>
              </w:rPr>
              <w:t>Particularităţi</w:t>
            </w:r>
            <w:proofErr w:type="spellEnd"/>
            <w:r w:rsidRPr="00EB29AE">
              <w:rPr>
                <w:rFonts w:ascii="Arial" w:hAnsi="Arial" w:cs="Arial"/>
                <w:sz w:val="20"/>
                <w:szCs w:val="20"/>
              </w:rPr>
              <w:t xml:space="preserve">. Angrenajul echivalent. Calculul de </w:t>
            </w:r>
            <w:proofErr w:type="spellStart"/>
            <w:r w:rsidRPr="00EB29AE">
              <w:rPr>
                <w:rFonts w:ascii="Arial" w:hAnsi="Arial" w:cs="Arial"/>
                <w:sz w:val="20"/>
                <w:szCs w:val="20"/>
              </w:rPr>
              <w:t>rezistenţă</w:t>
            </w:r>
            <w:proofErr w:type="spellEnd"/>
            <w:r w:rsidRPr="00EB29A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B29AE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Pr="00EB29AE">
              <w:rPr>
                <w:rFonts w:ascii="Arial" w:hAnsi="Arial" w:cs="Arial"/>
                <w:sz w:val="20"/>
                <w:szCs w:val="20"/>
              </w:rPr>
              <w:t xml:space="preserve"> dimensionare.</w:t>
            </w:r>
          </w:p>
        </w:tc>
        <w:tc>
          <w:tcPr>
            <w:tcW w:w="451" w:type="pct"/>
            <w:vAlign w:val="center"/>
          </w:tcPr>
          <w:p w14:paraId="56881ED4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F1390FE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6CAE4247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16E23D7D" w14:textId="77777777" w:rsidTr="00E50E8C">
        <w:tc>
          <w:tcPr>
            <w:tcW w:w="2919" w:type="pct"/>
            <w:shd w:val="clear" w:color="auto" w:fill="E0E0E0"/>
            <w:vAlign w:val="center"/>
          </w:tcPr>
          <w:p w14:paraId="2C25ACCD" w14:textId="77777777" w:rsidR="00210ED4" w:rsidRPr="00DD0208" w:rsidRDefault="00210ED4" w:rsidP="00141030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t xml:space="preserve">Angrenaje conice cu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dinţi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drepţi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Particularităţi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. Angrenajul echivalent. Calculul de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rezistenţă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şi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 dimensionare.</w:t>
            </w:r>
          </w:p>
        </w:tc>
        <w:tc>
          <w:tcPr>
            <w:tcW w:w="451" w:type="pct"/>
            <w:vAlign w:val="center"/>
          </w:tcPr>
          <w:p w14:paraId="3C630C37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ED8685B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0F2844C0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7E390990" w14:textId="77777777" w:rsidTr="00E50E8C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14:paraId="005D9FAF" w14:textId="77777777" w:rsidR="00210ED4" w:rsidRPr="00DD0208" w:rsidRDefault="00210ED4" w:rsidP="00141030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  <w:lang w:val="pt-BR"/>
              </w:rPr>
              <w:t>Angrenaje melcate. Elemente geometrice. Viteza de alunecare. Calcul de rezistenţă. Calcul termic.</w:t>
            </w:r>
          </w:p>
        </w:tc>
        <w:tc>
          <w:tcPr>
            <w:tcW w:w="451" w:type="pct"/>
            <w:vAlign w:val="center"/>
          </w:tcPr>
          <w:p w14:paraId="22C3A3B0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466B69BC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21C42E83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3FBB7FE9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6D30DF6F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t>Osii. Fusuri. Arbori. Proiectarea formei arborilor. Verificarea arborilor.</w:t>
            </w:r>
          </w:p>
        </w:tc>
        <w:tc>
          <w:tcPr>
            <w:tcW w:w="451" w:type="pct"/>
            <w:vAlign w:val="center"/>
          </w:tcPr>
          <w:p w14:paraId="06F88490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070236B2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7AF90ED8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73095392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1726E8D6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proofErr w:type="spellStart"/>
            <w:r w:rsidRPr="00DD0208">
              <w:rPr>
                <w:rFonts w:ascii="Arial" w:hAnsi="Arial" w:cs="Arial"/>
                <w:sz w:val="20"/>
              </w:rPr>
              <w:t>Rulmenţi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. Tipuri de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rulmenţi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. Simbolizare. Ajustaje de montaj. Montarea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şi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 demontarea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rulmenţilor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4ABF0F64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EBE4B44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055A44AD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46575CC8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47D8071E" w14:textId="77777777" w:rsidR="00210ED4" w:rsidRPr="00DD0208" w:rsidRDefault="00210ED4" w:rsidP="007A4A04">
            <w:pPr>
              <w:rPr>
                <w:rFonts w:ascii="Arial" w:hAnsi="Arial" w:cs="Arial"/>
                <w:sz w:val="20"/>
              </w:rPr>
            </w:pPr>
            <w:r w:rsidRPr="00DD0208">
              <w:rPr>
                <w:rFonts w:ascii="Arial" w:hAnsi="Arial" w:cs="Arial"/>
                <w:sz w:val="20"/>
              </w:rPr>
              <w:t xml:space="preserve">Montaje tipizate de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rulmenţi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4595E623" w14:textId="77777777" w:rsidR="00210ED4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2AA9732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057721C6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44C82FD1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208F32CF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lastRenderedPageBreak/>
              <w:t xml:space="preserve">Calculul la durabilitate al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rulmenţilor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309CF3FC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048DAA6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55F8CC73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1CEFA687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4EDF4F2C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t xml:space="preserve">Transmisii prin curele trapezoidale,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dintate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PolyV</w:t>
            </w:r>
            <w:proofErr w:type="spellEnd"/>
          </w:p>
        </w:tc>
        <w:tc>
          <w:tcPr>
            <w:tcW w:w="451" w:type="pct"/>
            <w:vAlign w:val="center"/>
          </w:tcPr>
          <w:p w14:paraId="67ED3A8D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12EC1ED3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076731D6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54D8467E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30D43CF8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proofErr w:type="spellStart"/>
            <w:r w:rsidRPr="00DD0208">
              <w:rPr>
                <w:rFonts w:ascii="Arial" w:hAnsi="Arial" w:cs="Arial"/>
                <w:sz w:val="20"/>
              </w:rPr>
              <w:t>Etanşări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Generalităţi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Etanşări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 cu contact direct.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Etanşări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 xml:space="preserve"> fără contact.</w:t>
            </w:r>
          </w:p>
        </w:tc>
        <w:tc>
          <w:tcPr>
            <w:tcW w:w="451" w:type="pct"/>
            <w:vAlign w:val="center"/>
          </w:tcPr>
          <w:p w14:paraId="5933CB36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307BDA5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4B03336A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7B4CA477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08153993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t xml:space="preserve">Cuplaje. </w:t>
            </w:r>
            <w:proofErr w:type="spellStart"/>
            <w:r w:rsidRPr="00DD0208">
              <w:rPr>
                <w:rFonts w:ascii="Arial" w:hAnsi="Arial" w:cs="Arial"/>
                <w:sz w:val="20"/>
              </w:rPr>
              <w:t>Generalităţi</w:t>
            </w:r>
            <w:proofErr w:type="spellEnd"/>
            <w:r w:rsidRPr="00DD0208">
              <w:rPr>
                <w:rFonts w:ascii="Arial" w:hAnsi="Arial" w:cs="Arial"/>
                <w:sz w:val="20"/>
              </w:rPr>
              <w:t>. Cuplaje permanente.</w:t>
            </w:r>
          </w:p>
        </w:tc>
        <w:tc>
          <w:tcPr>
            <w:tcW w:w="451" w:type="pct"/>
            <w:vAlign w:val="center"/>
          </w:tcPr>
          <w:p w14:paraId="314E8229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BE43CDB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6DFF6EDA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7ED54FDF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464E726D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t>Cuplaje cu elemente mobile. Cuplaje intermitente.</w:t>
            </w:r>
          </w:p>
        </w:tc>
        <w:tc>
          <w:tcPr>
            <w:tcW w:w="451" w:type="pct"/>
            <w:vAlign w:val="center"/>
          </w:tcPr>
          <w:p w14:paraId="4A88898D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311CAC6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0C9D04FF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12D1B9B5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586628C7" w14:textId="77777777" w:rsidR="00210ED4" w:rsidRPr="00DD0208" w:rsidRDefault="00210ED4" w:rsidP="007A4A04">
            <w:pPr>
              <w:rPr>
                <w:rFonts w:ascii="Calibri" w:hAnsi="Calibri" w:cs="Calibri"/>
              </w:rPr>
            </w:pPr>
            <w:r w:rsidRPr="00DD0208">
              <w:rPr>
                <w:rFonts w:ascii="Arial" w:hAnsi="Arial" w:cs="Arial"/>
                <w:sz w:val="20"/>
              </w:rPr>
              <w:t>Lagăre cu alunecare.</w:t>
            </w:r>
          </w:p>
        </w:tc>
        <w:tc>
          <w:tcPr>
            <w:tcW w:w="451" w:type="pct"/>
            <w:vAlign w:val="center"/>
          </w:tcPr>
          <w:p w14:paraId="6237436A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D2233A3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2423F744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36FE9F79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12CE0B9B" w14:textId="77777777" w:rsidR="00210ED4" w:rsidRPr="00DD0208" w:rsidRDefault="00210ED4" w:rsidP="007A4A04">
            <w:pPr>
              <w:rPr>
                <w:rFonts w:ascii="Calibri" w:hAnsi="Calibri" w:cs="Calibri"/>
                <w:lang w:val="it-IT"/>
              </w:rPr>
            </w:pPr>
            <w:r w:rsidRPr="00DD0208">
              <w:rPr>
                <w:rFonts w:ascii="Arial" w:hAnsi="Arial" w:cs="Arial"/>
                <w:sz w:val="20"/>
              </w:rPr>
              <w:t>Elemente de tribologie.</w:t>
            </w:r>
          </w:p>
        </w:tc>
        <w:tc>
          <w:tcPr>
            <w:tcW w:w="451" w:type="pct"/>
            <w:vAlign w:val="center"/>
          </w:tcPr>
          <w:p w14:paraId="059FEB4A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63122F47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97" w:type="pct"/>
            <w:vMerge/>
            <w:vAlign w:val="center"/>
          </w:tcPr>
          <w:p w14:paraId="4BAC95E0" w14:textId="77777777" w:rsidR="00210ED4" w:rsidRPr="006276EA" w:rsidRDefault="00210ED4" w:rsidP="007A4A04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210ED4" w:rsidRPr="00E50E8C" w14:paraId="19035151" w14:textId="77777777" w:rsidTr="00E50E8C"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6138AA6A" w14:textId="77777777" w:rsidR="00210ED4" w:rsidRPr="0080032D" w:rsidRDefault="00210ED4" w:rsidP="007A4A04">
            <w:pPr>
              <w:rPr>
                <w:rFonts w:ascii="Calibri" w:hAnsi="Calibri" w:cs="Calibri"/>
                <w:b/>
                <w:bCs/>
              </w:rPr>
            </w:pPr>
            <w:r w:rsidRPr="0080032D">
              <w:rPr>
                <w:rFonts w:ascii="Calibri" w:hAnsi="Calibri" w:cs="Calibri"/>
                <w:b/>
                <w:bCs/>
                <w:sz w:val="22"/>
                <w:szCs w:val="22"/>
              </w:rPr>
              <w:t>Bibliografie</w:t>
            </w:r>
          </w:p>
          <w:p w14:paraId="2C495A3F" w14:textId="1980A59C" w:rsidR="00F76F06" w:rsidRDefault="00210ED4" w:rsidP="007A4A04">
            <w:pPr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fr-FR" w:eastAsia="en-GB"/>
              </w:rPr>
              <w:t>1.</w:t>
            </w:r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 Pop, D., </w:t>
            </w:r>
            <w:proofErr w:type="spellStart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>Haragas</w:t>
            </w:r>
            <w:proofErr w:type="spellEnd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, S., </w:t>
            </w:r>
            <w:proofErr w:type="spellStart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>Buiga</w:t>
            </w:r>
            <w:proofErr w:type="spellEnd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, O. – Organe de </w:t>
            </w:r>
            <w:proofErr w:type="spellStart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>masini</w:t>
            </w:r>
            <w:proofErr w:type="spellEnd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 2, Ed. </w:t>
            </w:r>
            <w:proofErr w:type="spellStart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>Risoprint</w:t>
            </w:r>
            <w:proofErr w:type="spellEnd"/>
            <w:r w:rsidR="00F76F06">
              <w:rPr>
                <w:rFonts w:ascii="Arial" w:hAnsi="Arial" w:cs="Arial"/>
                <w:sz w:val="20"/>
                <w:szCs w:val="20"/>
                <w:lang w:val="fr-FR" w:eastAsia="en-GB"/>
              </w:rPr>
              <w:t>, 2021</w:t>
            </w:r>
          </w:p>
          <w:p w14:paraId="55EE8CF5" w14:textId="2D39D562" w:rsidR="00210ED4" w:rsidRDefault="00F76F06" w:rsidP="007A4A04">
            <w:pPr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2.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Haragâş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, S, Pop, D., Organe de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maşini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 2.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Suport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 de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curs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,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Editura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 xml:space="preserve">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UTPress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  <w:lang w:val="fr-FR" w:eastAsia="en-GB"/>
              </w:rPr>
              <w:t>, 2018</w:t>
            </w:r>
          </w:p>
          <w:p w14:paraId="3BA274C9" w14:textId="25D693FF" w:rsidR="00210ED4" w:rsidRDefault="00F76F06" w:rsidP="007A4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10ED4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="00210ED4" w:rsidRPr="007A0F6D">
              <w:rPr>
                <w:rFonts w:ascii="Arial" w:hAnsi="Arial" w:cs="Arial"/>
                <w:sz w:val="20"/>
                <w:szCs w:val="20"/>
              </w:rPr>
              <w:t>Sucală,F</w:t>
            </w:r>
            <w:proofErr w:type="spellEnd"/>
            <w:r w:rsidR="00210ED4" w:rsidRPr="007A0F6D">
              <w:rPr>
                <w:rFonts w:ascii="Arial" w:hAnsi="Arial" w:cs="Arial"/>
                <w:sz w:val="20"/>
                <w:szCs w:val="20"/>
              </w:rPr>
              <w:t xml:space="preserve">., Bojan, </w:t>
            </w:r>
            <w:proofErr w:type="spellStart"/>
            <w:r w:rsidR="00210ED4" w:rsidRPr="007A0F6D">
              <w:rPr>
                <w:rFonts w:ascii="Arial" w:hAnsi="Arial" w:cs="Arial"/>
                <w:sz w:val="20"/>
                <w:szCs w:val="20"/>
              </w:rPr>
              <w:t>Şt</w:t>
            </w:r>
            <w:proofErr w:type="spellEnd"/>
            <w:r w:rsidR="00210ED4" w:rsidRPr="007A0F6D">
              <w:rPr>
                <w:rFonts w:ascii="Arial" w:hAnsi="Arial" w:cs="Arial"/>
                <w:sz w:val="20"/>
                <w:szCs w:val="20"/>
              </w:rPr>
              <w:t>.</w:t>
            </w:r>
            <w:r w:rsidR="00210ED4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</w:rPr>
              <w:t>Tataru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</w:rPr>
              <w:t>, O.</w:t>
            </w:r>
            <w:r w:rsidR="00210ED4" w:rsidRPr="007A0F6D">
              <w:rPr>
                <w:rFonts w:ascii="Arial" w:hAnsi="Arial" w:cs="Arial"/>
                <w:sz w:val="20"/>
                <w:szCs w:val="20"/>
              </w:rPr>
              <w:t xml:space="preserve"> - Mecan</w:t>
            </w:r>
            <w:r w:rsidR="00210ED4">
              <w:rPr>
                <w:rFonts w:ascii="Arial" w:hAnsi="Arial" w:cs="Arial"/>
                <w:sz w:val="20"/>
                <w:szCs w:val="20"/>
              </w:rPr>
              <w:t xml:space="preserve">isme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</w:rPr>
              <w:t xml:space="preserve"> organe de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</w:rPr>
              <w:t>maşini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</w:rPr>
              <w:t>. Vol. 2</w:t>
            </w:r>
            <w:r w:rsidR="00210ED4" w:rsidRPr="007A0F6D">
              <w:rPr>
                <w:rFonts w:ascii="Arial" w:hAnsi="Arial" w:cs="Arial"/>
                <w:sz w:val="20"/>
                <w:szCs w:val="20"/>
              </w:rPr>
              <w:t xml:space="preserve"> , Edit</w:t>
            </w:r>
            <w:r w:rsidR="00210ED4">
              <w:rPr>
                <w:rFonts w:ascii="Arial" w:hAnsi="Arial" w:cs="Arial"/>
                <w:sz w:val="20"/>
                <w:szCs w:val="20"/>
              </w:rPr>
              <w:t>ura RISOPRINT, Cluj-Napoca, 2006</w:t>
            </w:r>
          </w:p>
          <w:p w14:paraId="62671E6E" w14:textId="5D90BA8D" w:rsidR="00210ED4" w:rsidRPr="00F30F04" w:rsidRDefault="00F76F06" w:rsidP="007A4A04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4</w:t>
            </w:r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 xml:space="preserve">. </w:t>
            </w:r>
            <w:r w:rsidR="00210ED4" w:rsidRPr="00F30F04">
              <w:rPr>
                <w:rFonts w:ascii="Arial" w:hAnsi="Arial" w:cs="Arial"/>
                <w:sz w:val="20"/>
                <w:szCs w:val="20"/>
                <w:lang w:eastAsia="en-GB"/>
              </w:rPr>
              <w:t>Pop, D.</w:t>
            </w:r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Tudose, L.,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>Haragas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S., -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>Lagare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 xml:space="preserve"> cu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>rulmenti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 xml:space="preserve">. Proiectare, Editura </w:t>
            </w:r>
            <w:proofErr w:type="spellStart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>Todesco</w:t>
            </w:r>
            <w:proofErr w:type="spellEnd"/>
            <w:r w:rsidR="00210ED4">
              <w:rPr>
                <w:rFonts w:ascii="Arial" w:hAnsi="Arial" w:cs="Arial"/>
                <w:sz w:val="20"/>
                <w:szCs w:val="20"/>
                <w:lang w:eastAsia="en-GB"/>
              </w:rPr>
              <w:t>, 2006</w:t>
            </w:r>
          </w:p>
          <w:p w14:paraId="290752E1" w14:textId="42C63C1D" w:rsidR="00210ED4" w:rsidRPr="00F30F04" w:rsidRDefault="00F76F06" w:rsidP="007A4A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10ED4" w:rsidRPr="00F30F04">
              <w:rPr>
                <w:rFonts w:ascii="Arial" w:hAnsi="Arial" w:cs="Arial"/>
                <w:sz w:val="20"/>
                <w:szCs w:val="20"/>
              </w:rPr>
              <w:t xml:space="preserve">. Claudiu Ovidiu Popa – Suport de curs Mecanisme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</w:rPr>
              <w:t>şi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</w:rPr>
              <w:t xml:space="preserve"> Organe de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</w:rPr>
              <w:t>Maşini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</w:rPr>
              <w:t xml:space="preserve"> I, în format electronic (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</w:rPr>
              <w:t>ppt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</w:rPr>
              <w:t xml:space="preserve">., </w:t>
            </w:r>
            <w:proofErr w:type="spellStart"/>
            <w:r w:rsidR="00210ED4" w:rsidRPr="00F30F04">
              <w:rPr>
                <w:rFonts w:ascii="Arial" w:hAnsi="Arial" w:cs="Arial"/>
                <w:sz w:val="20"/>
                <w:szCs w:val="20"/>
              </w:rPr>
              <w:t>pdf</w:t>
            </w:r>
            <w:proofErr w:type="spellEnd"/>
            <w:r w:rsidR="00210ED4" w:rsidRPr="00F30F04">
              <w:rPr>
                <w:rFonts w:ascii="Arial" w:hAnsi="Arial" w:cs="Arial"/>
                <w:sz w:val="20"/>
                <w:szCs w:val="20"/>
              </w:rPr>
              <w:t>.)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incarcate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in TEAMS.</w:t>
            </w:r>
          </w:p>
        </w:tc>
      </w:tr>
      <w:tr w:rsidR="00210ED4" w:rsidRPr="00E50E8C" w14:paraId="10969ED7" w14:textId="77777777" w:rsidTr="00E50E8C">
        <w:tc>
          <w:tcPr>
            <w:tcW w:w="2919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2F534028" w14:textId="77777777" w:rsidR="00210ED4" w:rsidRPr="00F76F06" w:rsidRDefault="00210ED4" w:rsidP="007A4A04">
            <w:pPr>
              <w:rPr>
                <w:rFonts w:ascii="Calibri" w:hAnsi="Calibri" w:cs="Calibri"/>
                <w:b/>
                <w:bCs/>
              </w:rPr>
            </w:pPr>
            <w:r w:rsidRPr="00F76F06">
              <w:rPr>
                <w:rFonts w:ascii="Calibri" w:hAnsi="Calibri" w:cs="Calibri"/>
                <w:b/>
                <w:bCs/>
                <w:sz w:val="22"/>
                <w:szCs w:val="22"/>
              </w:rPr>
              <w:t>8.2 Laborator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vAlign w:val="center"/>
          </w:tcPr>
          <w:p w14:paraId="27D10D0F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vAlign w:val="center"/>
          </w:tcPr>
          <w:p w14:paraId="19EEB9B7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vAlign w:val="center"/>
          </w:tcPr>
          <w:p w14:paraId="76575CF8" w14:textId="77777777" w:rsidR="00210ED4" w:rsidRPr="006276EA" w:rsidRDefault="00210ED4" w:rsidP="007A4A04">
            <w:pPr>
              <w:rPr>
                <w:rFonts w:ascii="Calibri" w:hAnsi="Calibri" w:cs="Calibri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</w:rPr>
              <w:t>Observaţii</w:t>
            </w:r>
            <w:proofErr w:type="spellEnd"/>
          </w:p>
        </w:tc>
      </w:tr>
      <w:tr w:rsidR="008A2424" w:rsidRPr="00E50E8C" w14:paraId="61C54A2E" w14:textId="77777777" w:rsidTr="00E50E8C">
        <w:tc>
          <w:tcPr>
            <w:tcW w:w="2919" w:type="pct"/>
            <w:shd w:val="clear" w:color="auto" w:fill="E0E0E0"/>
            <w:vAlign w:val="center"/>
          </w:tcPr>
          <w:p w14:paraId="7D58649C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2535A4">
              <w:rPr>
                <w:rFonts w:ascii="Arial" w:hAnsi="Arial" w:cs="Arial"/>
                <w:sz w:val="20"/>
                <w:szCs w:val="20"/>
              </w:rPr>
              <w:t xml:space="preserve">Măsuri de </w:t>
            </w:r>
            <w:proofErr w:type="spellStart"/>
            <w:r w:rsidRPr="002535A4">
              <w:rPr>
                <w:rFonts w:ascii="Arial" w:hAnsi="Arial" w:cs="Arial"/>
                <w:sz w:val="20"/>
                <w:szCs w:val="20"/>
              </w:rPr>
              <w:t>protecţia</w:t>
            </w:r>
            <w:proofErr w:type="spellEnd"/>
            <w:r w:rsidRPr="002535A4">
              <w:rPr>
                <w:rFonts w:ascii="Arial" w:hAnsi="Arial" w:cs="Arial"/>
                <w:sz w:val="20"/>
                <w:szCs w:val="20"/>
              </w:rPr>
              <w:t xml:space="preserve"> muncii. </w:t>
            </w:r>
            <w:r>
              <w:rPr>
                <w:rFonts w:ascii="Arial" w:hAnsi="Arial" w:cs="Arial"/>
                <w:sz w:val="20"/>
                <w:szCs w:val="20"/>
              </w:rPr>
              <w:t xml:space="preserve">Restabilirea parametrilor dimensionali ai angrenajelor cilindrice cu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dinţi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drepţi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4318B1F4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vAlign w:val="center"/>
          </w:tcPr>
          <w:p w14:paraId="6EE7D7AD" w14:textId="77777777" w:rsidR="008A2424" w:rsidRDefault="008A2424" w:rsidP="008A242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S</w:t>
            </w:r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e verifică </w:t>
            </w:r>
            <w:proofErr w:type="spellStart"/>
            <w:r w:rsidRPr="0070472D">
              <w:rPr>
                <w:rFonts w:ascii="Arial Narrow" w:hAnsi="Arial Narrow" w:cs="Arial"/>
                <w:sz w:val="18"/>
                <w:szCs w:val="18"/>
              </w:rPr>
              <w:t>existenţa</w:t>
            </w:r>
            <w:proofErr w:type="spellEnd"/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spellStart"/>
            <w:r w:rsidRPr="0070472D">
              <w:rPr>
                <w:rFonts w:ascii="Arial Narrow" w:hAnsi="Arial Narrow" w:cs="Arial"/>
                <w:sz w:val="18"/>
                <w:szCs w:val="18"/>
              </w:rPr>
              <w:t>cunoştinţelor</w:t>
            </w:r>
            <w:proofErr w:type="spellEnd"/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 necesare efectuării lucrării respective</w:t>
            </w:r>
            <w:r>
              <w:rPr>
                <w:rFonts w:ascii="Arial Narrow" w:hAnsi="Arial Narrow" w:cs="Arial"/>
                <w:sz w:val="18"/>
                <w:szCs w:val="18"/>
              </w:rPr>
              <w:t>,</w:t>
            </w:r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 se 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utilizează instrumente de măsură pentru stabilirea elementelor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masurate</w:t>
            </w:r>
            <w:proofErr w:type="spellEnd"/>
            <w:r w:rsidRPr="0070472D">
              <w:rPr>
                <w:rFonts w:ascii="Arial Narrow" w:hAnsi="Arial Narrow" w:cs="Arial"/>
                <w:sz w:val="18"/>
                <w:szCs w:val="18"/>
              </w:rPr>
              <w:t xml:space="preserve">, </w:t>
            </w:r>
            <w:r>
              <w:rPr>
                <w:rFonts w:ascii="Arial Narrow" w:hAnsi="Arial Narrow" w:cs="Arial"/>
                <w:sz w:val="18"/>
                <w:szCs w:val="18"/>
              </w:rPr>
              <w:t>apoi se determina elementele calculate.</w:t>
            </w:r>
          </w:p>
          <w:p w14:paraId="4829CF03" w14:textId="4F4A0B59" w:rsidR="008A2424" w:rsidRPr="006276EA" w:rsidRDefault="008A2424" w:rsidP="008A2424">
            <w:pPr>
              <w:rPr>
                <w:rFonts w:ascii="Calibri" w:hAnsi="Calibri" w:cs="Calibri"/>
              </w:rPr>
            </w:pPr>
            <w:r w:rsidRPr="00F64A3F">
              <w:rPr>
                <w:rFonts w:ascii="Arial Narrow" w:hAnsi="Arial Narrow" w:cs="Calibri"/>
                <w:sz w:val="18"/>
                <w:szCs w:val="18"/>
              </w:rPr>
              <w:t>Activitatea se desfășoară interactiv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597" w:type="pct"/>
            <w:vMerge w:val="restart"/>
            <w:vAlign w:val="center"/>
          </w:tcPr>
          <w:p w14:paraId="06F78C12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73B77F82" w14:textId="77777777" w:rsidTr="00E50E8C">
        <w:tc>
          <w:tcPr>
            <w:tcW w:w="2919" w:type="pct"/>
            <w:shd w:val="clear" w:color="auto" w:fill="E0E0E0"/>
            <w:vAlign w:val="center"/>
          </w:tcPr>
          <w:p w14:paraId="68BBB707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Restabilirea parametrilor dimensionali ai angrenajelor cilindrice cu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dinţi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înclinaţi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04696C1A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5B64CBC7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  <w:tc>
          <w:tcPr>
            <w:tcW w:w="597" w:type="pct"/>
            <w:vMerge/>
            <w:vAlign w:val="center"/>
          </w:tcPr>
          <w:p w14:paraId="44EA832F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7A0AB08D" w14:textId="77777777" w:rsidTr="00BD6D6C">
        <w:tc>
          <w:tcPr>
            <w:tcW w:w="2919" w:type="pct"/>
            <w:shd w:val="clear" w:color="auto" w:fill="E0E0E0"/>
          </w:tcPr>
          <w:p w14:paraId="61A38B78" w14:textId="77777777" w:rsidR="008A2424" w:rsidRPr="002535A4" w:rsidRDefault="008A2424" w:rsidP="008A242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Restabilirea parametrilor dimensionali ai angrenajelor conice cu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dinţi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drepţi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5A2A7480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9C440A5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  <w:tc>
          <w:tcPr>
            <w:tcW w:w="597" w:type="pct"/>
            <w:vMerge/>
            <w:vAlign w:val="center"/>
          </w:tcPr>
          <w:p w14:paraId="68F0D43A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641B07FB" w14:textId="77777777" w:rsidTr="00E50E8C">
        <w:tc>
          <w:tcPr>
            <w:tcW w:w="2919" w:type="pct"/>
            <w:shd w:val="clear" w:color="auto" w:fill="E0E0E0"/>
            <w:vAlign w:val="center"/>
          </w:tcPr>
          <w:p w14:paraId="0723F841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Restabilirea parametrilor dimensionali ai angrenajelor melcate.</w:t>
            </w:r>
          </w:p>
        </w:tc>
        <w:tc>
          <w:tcPr>
            <w:tcW w:w="451" w:type="pct"/>
            <w:vAlign w:val="center"/>
          </w:tcPr>
          <w:p w14:paraId="09F77FCD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76EE9910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  <w:tc>
          <w:tcPr>
            <w:tcW w:w="597" w:type="pct"/>
            <w:vMerge/>
            <w:vAlign w:val="center"/>
          </w:tcPr>
          <w:p w14:paraId="3A72E07E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6A0FC1C1" w14:textId="77777777" w:rsidTr="00E50E8C">
        <w:trPr>
          <w:trHeight w:val="285"/>
        </w:trPr>
        <w:tc>
          <w:tcPr>
            <w:tcW w:w="2919" w:type="pct"/>
            <w:shd w:val="clear" w:color="auto" w:fill="E0E0E0"/>
            <w:vAlign w:val="center"/>
          </w:tcPr>
          <w:p w14:paraId="7C0E0996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E642AA">
              <w:rPr>
                <w:rFonts w:ascii="Arial" w:hAnsi="Arial" w:cs="Arial"/>
                <w:sz w:val="20"/>
                <w:szCs w:val="20"/>
              </w:rPr>
              <w:t xml:space="preserve">Pierderile prin frecare în lagărele cu </w:t>
            </w:r>
            <w:proofErr w:type="spellStart"/>
            <w:r w:rsidRPr="00E642AA">
              <w:rPr>
                <w:rFonts w:ascii="Arial" w:hAnsi="Arial" w:cs="Arial"/>
                <w:sz w:val="20"/>
                <w:szCs w:val="20"/>
              </w:rPr>
              <w:t>rulmenţi</w:t>
            </w:r>
            <w:proofErr w:type="spellEnd"/>
            <w:r w:rsidRPr="00E642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4192C4CA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3694589E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  <w:tc>
          <w:tcPr>
            <w:tcW w:w="597" w:type="pct"/>
            <w:vMerge/>
            <w:vAlign w:val="center"/>
          </w:tcPr>
          <w:p w14:paraId="74187A11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7A5311E9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7988F262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E642AA">
              <w:rPr>
                <w:rFonts w:ascii="Arial" w:hAnsi="Arial" w:cs="Arial"/>
                <w:sz w:val="20"/>
                <w:szCs w:val="20"/>
              </w:rPr>
              <w:t xml:space="preserve">Încercarea ambreiajelor cu discuri de </w:t>
            </w:r>
            <w:proofErr w:type="spellStart"/>
            <w:r w:rsidRPr="00E642AA">
              <w:rPr>
                <w:rFonts w:ascii="Arial" w:hAnsi="Arial" w:cs="Arial"/>
                <w:sz w:val="20"/>
                <w:szCs w:val="20"/>
              </w:rPr>
              <w:t>fricţiune</w:t>
            </w:r>
            <w:proofErr w:type="spellEnd"/>
            <w:r w:rsidRPr="00E642A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51" w:type="pct"/>
            <w:vAlign w:val="center"/>
          </w:tcPr>
          <w:p w14:paraId="15C7A1AD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269217EE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  <w:tc>
          <w:tcPr>
            <w:tcW w:w="597" w:type="pct"/>
            <w:vMerge/>
            <w:vAlign w:val="center"/>
          </w:tcPr>
          <w:p w14:paraId="4DACD423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73108FC0" w14:textId="77777777" w:rsidTr="00E50E8C">
        <w:trPr>
          <w:trHeight w:val="282"/>
        </w:trPr>
        <w:tc>
          <w:tcPr>
            <w:tcW w:w="2919" w:type="pct"/>
            <w:shd w:val="clear" w:color="auto" w:fill="E0E0E0"/>
            <w:vAlign w:val="center"/>
          </w:tcPr>
          <w:p w14:paraId="5FE3179F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 w:rsidRPr="00E642AA">
              <w:rPr>
                <w:rFonts w:ascii="Arial" w:hAnsi="Arial" w:cs="Arial"/>
                <w:sz w:val="20"/>
                <w:szCs w:val="20"/>
              </w:rPr>
              <w:t>Caracteristica statică a cuplajelor elastice.</w:t>
            </w:r>
          </w:p>
        </w:tc>
        <w:tc>
          <w:tcPr>
            <w:tcW w:w="451" w:type="pct"/>
            <w:vAlign w:val="center"/>
          </w:tcPr>
          <w:p w14:paraId="260E11E5" w14:textId="77777777" w:rsidR="008A2424" w:rsidRPr="006276EA" w:rsidRDefault="008A2424" w:rsidP="008A242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vAlign w:val="center"/>
          </w:tcPr>
          <w:p w14:paraId="04D13D96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  <w:tc>
          <w:tcPr>
            <w:tcW w:w="597" w:type="pct"/>
            <w:vMerge/>
            <w:vAlign w:val="center"/>
          </w:tcPr>
          <w:p w14:paraId="6A344A3A" w14:textId="77777777" w:rsidR="008A2424" w:rsidRPr="006276EA" w:rsidRDefault="008A2424" w:rsidP="008A2424">
            <w:pPr>
              <w:rPr>
                <w:rFonts w:ascii="Calibri" w:hAnsi="Calibri" w:cs="Calibri"/>
              </w:rPr>
            </w:pPr>
          </w:p>
        </w:tc>
      </w:tr>
      <w:tr w:rsidR="008A2424" w:rsidRPr="00E50E8C" w14:paraId="0E9C948C" w14:textId="77777777" w:rsidTr="00E50E8C"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E0E0E0"/>
            <w:vAlign w:val="center"/>
          </w:tcPr>
          <w:p w14:paraId="5D679C2E" w14:textId="77777777" w:rsidR="008A2424" w:rsidRPr="0080032D" w:rsidRDefault="008A2424" w:rsidP="008A2424">
            <w:pPr>
              <w:rPr>
                <w:rFonts w:ascii="Calibri" w:hAnsi="Calibri" w:cs="Calibri"/>
                <w:b/>
                <w:bCs/>
              </w:rPr>
            </w:pPr>
            <w:r w:rsidRPr="0080032D">
              <w:rPr>
                <w:rFonts w:ascii="Calibri" w:hAnsi="Calibri" w:cs="Calibri"/>
                <w:b/>
                <w:bCs/>
                <w:sz w:val="22"/>
                <w:szCs w:val="22"/>
              </w:rPr>
              <w:t>Bibliografie</w:t>
            </w:r>
          </w:p>
          <w:p w14:paraId="319A12B5" w14:textId="77777777" w:rsidR="008A2424" w:rsidRPr="0080032D" w:rsidRDefault="008A2424" w:rsidP="008A2424">
            <w:pPr>
              <w:rPr>
                <w:rFonts w:ascii="Arial" w:hAnsi="Arial" w:cs="Arial"/>
                <w:sz w:val="20"/>
                <w:szCs w:val="20"/>
                <w:lang w:val="it-IT" w:eastAsia="en-GB"/>
              </w:rPr>
            </w:pPr>
            <w:r w:rsidRPr="0080032D">
              <w:rPr>
                <w:rFonts w:ascii="Arial" w:hAnsi="Arial" w:cs="Arial"/>
                <w:sz w:val="20"/>
                <w:szCs w:val="20"/>
                <w:lang w:val="it-IT" w:eastAsia="en-GB"/>
              </w:rPr>
              <w:t>1. Bîrleanu C. ș. a. – Organe de mașini și mecanisme. Lucrări de laborator, Editura UT Press, 2021</w:t>
            </w:r>
          </w:p>
          <w:p w14:paraId="7ECC7A26" w14:textId="77777777" w:rsidR="008A2424" w:rsidRPr="0080032D" w:rsidRDefault="008A2424" w:rsidP="008A2424">
            <w:pPr>
              <w:rPr>
                <w:rFonts w:ascii="Arial" w:hAnsi="Arial" w:cs="Arial"/>
                <w:sz w:val="20"/>
                <w:szCs w:val="20"/>
                <w:lang w:val="it-IT" w:eastAsia="en-GB"/>
              </w:rPr>
            </w:pPr>
            <w:r w:rsidRPr="0080032D">
              <w:rPr>
                <w:rFonts w:ascii="Arial" w:hAnsi="Arial" w:cs="Arial"/>
                <w:sz w:val="20"/>
                <w:szCs w:val="20"/>
                <w:lang w:val="it-IT" w:eastAsia="en-GB"/>
              </w:rPr>
              <w:t>2. Sucală, F. ş.a. - Organe de maşini, mecanisme şi tribologie. Studii de caz. Editura Todesco, Cluj-Napoca, 2008.</w:t>
            </w:r>
          </w:p>
          <w:p w14:paraId="1840F250" w14:textId="05770031" w:rsidR="008A2424" w:rsidRPr="00D10B3F" w:rsidRDefault="008A2424" w:rsidP="008A2424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fr-FR"/>
              </w:rPr>
            </w:pPr>
            <w:r w:rsidRPr="0080032D">
              <w:rPr>
                <w:rFonts w:ascii="Arial" w:hAnsi="Arial" w:cs="Arial"/>
                <w:sz w:val="20"/>
                <w:szCs w:val="20"/>
                <w:lang w:val="it-IT" w:eastAsia="en-GB"/>
              </w:rPr>
              <w:t>3. Sucală, F, Bojan, Şt., Tataru, O. - Mecanisme şi organe de maşini. Vol. 2 , Editura RISOPRINT, Cluj-Napoca, 2006</w:t>
            </w:r>
          </w:p>
        </w:tc>
      </w:tr>
    </w:tbl>
    <w:p w14:paraId="27FB7C27" w14:textId="77777777" w:rsidR="00210ED4" w:rsidRPr="006276EA" w:rsidRDefault="00210ED4" w:rsidP="00EE0BA5">
      <w:pPr>
        <w:rPr>
          <w:rFonts w:ascii="Calibri" w:hAnsi="Calibri" w:cs="Calibri"/>
          <w:sz w:val="22"/>
          <w:szCs w:val="22"/>
        </w:rPr>
      </w:pPr>
    </w:p>
    <w:p w14:paraId="75D6ADF8" w14:textId="77777777" w:rsidR="00210ED4" w:rsidRPr="006276EA" w:rsidRDefault="00210ED4" w:rsidP="003773FF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 xml:space="preserve">9. Coroborarea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conţinuturilor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disciplinei cu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aşteptările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reprezentanţilor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comunităţii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epistemice,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asociaţiilor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profesionale </w:t>
      </w:r>
      <w:proofErr w:type="spellStart"/>
      <w:r w:rsidRPr="006276EA">
        <w:rPr>
          <w:rFonts w:ascii="Calibri" w:hAnsi="Calibri" w:cs="Calibri"/>
          <w:b/>
          <w:bCs/>
          <w:sz w:val="22"/>
          <w:szCs w:val="22"/>
        </w:rPr>
        <w:t>şi</w:t>
      </w:r>
      <w:proofErr w:type="spellEnd"/>
      <w:r w:rsidRPr="006276EA">
        <w:rPr>
          <w:rFonts w:ascii="Calibri" w:hAnsi="Calibri" w:cs="Calibri"/>
          <w:b/>
          <w:bCs/>
          <w:sz w:val="22"/>
          <w:szCs w:val="22"/>
        </w:rPr>
        <w:t xml:space="preserve"> angajatorilor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210ED4" w:rsidRPr="00E50E8C" w14:paraId="21E4335E" w14:textId="77777777" w:rsidTr="00BB331A">
        <w:trPr>
          <w:trHeight w:val="1107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</w:tcPr>
          <w:p w14:paraId="47DD0013" w14:textId="77777777" w:rsidR="00210ED4" w:rsidRPr="006276EA" w:rsidRDefault="00210ED4" w:rsidP="00521E4C">
            <w:pPr>
              <w:jc w:val="both"/>
              <w:rPr>
                <w:rFonts w:ascii="Calibri" w:hAnsi="Calibri" w:cs="Calibri"/>
              </w:rPr>
            </w:pPr>
          </w:p>
          <w:p w14:paraId="0458B1D9" w14:textId="77777777" w:rsidR="00210ED4" w:rsidRPr="006276EA" w:rsidRDefault="00210ED4" w:rsidP="00BB331A">
            <w:pPr>
              <w:rPr>
                <w:rFonts w:ascii="Calibri" w:hAnsi="Calibri" w:cs="Calibri"/>
              </w:rPr>
            </w:pPr>
          </w:p>
          <w:p w14:paraId="59AB763F" w14:textId="77777777" w:rsidR="00210ED4" w:rsidRPr="006276EA" w:rsidRDefault="00210ED4" w:rsidP="00BB331A">
            <w:pPr>
              <w:rPr>
                <w:rFonts w:ascii="Calibri" w:hAnsi="Calibri" w:cs="Calibri"/>
              </w:rPr>
            </w:pPr>
            <w:r w:rsidRPr="002F30EC">
              <w:rPr>
                <w:rFonts w:ascii="Arial" w:hAnsi="Arial" w:cs="Arial"/>
                <w:sz w:val="20"/>
                <w:szCs w:val="20"/>
                <w:lang w:val="it-IT"/>
              </w:rPr>
              <w:t>Se realizeaza prin discutii periodice programate de facultate cu reprezentanti ai angajatorilor</w:t>
            </w:r>
          </w:p>
        </w:tc>
      </w:tr>
    </w:tbl>
    <w:p w14:paraId="4A9366E1" w14:textId="77777777" w:rsidR="00210ED4" w:rsidRPr="006276EA" w:rsidRDefault="00210ED4" w:rsidP="00EE0BA5">
      <w:pPr>
        <w:rPr>
          <w:rFonts w:ascii="Calibri" w:hAnsi="Calibri" w:cs="Calibri"/>
          <w:sz w:val="22"/>
          <w:szCs w:val="22"/>
        </w:rPr>
      </w:pPr>
    </w:p>
    <w:p w14:paraId="13DE9564" w14:textId="77777777" w:rsidR="00210ED4" w:rsidRPr="006276EA" w:rsidRDefault="00210ED4" w:rsidP="00EE0BA5">
      <w:pPr>
        <w:shd w:val="clear" w:color="auto" w:fill="FFFFFF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  <w:r w:rsidRPr="006276EA">
        <w:rPr>
          <w:rFonts w:ascii="Calibri" w:hAnsi="Calibri" w:cs="Calibr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210ED4" w:rsidRPr="00E50E8C" w14:paraId="53EAD5BE" w14:textId="77777777" w:rsidTr="00E50E8C">
        <w:trPr>
          <w:trHeight w:val="528"/>
        </w:trPr>
        <w:tc>
          <w:tcPr>
            <w:tcW w:w="121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15D406" w14:textId="77777777" w:rsidR="00210ED4" w:rsidRPr="006276EA" w:rsidRDefault="00210ED4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2973DAF3" w14:textId="77777777" w:rsidR="00210ED4" w:rsidRPr="006276EA" w:rsidRDefault="00210ED4" w:rsidP="00F26C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CA35DEA" w14:textId="77777777" w:rsidR="00210ED4" w:rsidRPr="006276EA" w:rsidRDefault="00210ED4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256B859" w14:textId="77777777" w:rsidR="00210ED4" w:rsidRPr="006276EA" w:rsidRDefault="00210ED4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10.3 Pondere din nota finală</w:t>
            </w:r>
          </w:p>
        </w:tc>
      </w:tr>
      <w:tr w:rsidR="00210ED4" w:rsidRPr="00E50E8C" w14:paraId="6ACAE769" w14:textId="77777777" w:rsidTr="00E50E8C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7316C8B1" w14:textId="77777777" w:rsidR="00210ED4" w:rsidRPr="006276EA" w:rsidRDefault="00210ED4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6276EA">
              <w:rPr>
                <w:rFonts w:ascii="Calibri" w:hAnsi="Calibri" w:cs="Calibri"/>
                <w:sz w:val="22"/>
                <w:szCs w:val="22"/>
              </w:rPr>
              <w:t>10.4 Curs</w:t>
            </w:r>
          </w:p>
          <w:p w14:paraId="4C1E2A02" w14:textId="77777777" w:rsidR="00210ED4" w:rsidRPr="006276EA" w:rsidRDefault="00210ED4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801" w:type="pct"/>
            <w:shd w:val="clear" w:color="auto" w:fill="E0E0E0"/>
            <w:vAlign w:val="center"/>
          </w:tcPr>
          <w:p w14:paraId="3C3E645F" w14:textId="7B3E87F0" w:rsidR="00210ED4" w:rsidRPr="006276EA" w:rsidRDefault="0080032D" w:rsidP="00F26C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80032D">
              <w:rPr>
                <w:rFonts w:ascii="Arial" w:hAnsi="Arial" w:cs="Arial"/>
                <w:sz w:val="20"/>
                <w:szCs w:val="20"/>
                <w:lang w:val="it-IT"/>
              </w:rPr>
              <w:t>Examen constând din subiecte de teorie (test preliminar tip grilă) şi aplicaţii (rezolvare de probleme metoda “open-book”).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409D5B97" w14:textId="65A35B79" w:rsidR="00210ED4" w:rsidRPr="006276EA" w:rsidRDefault="00210ED4" w:rsidP="00F26C1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E75E7C"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 xml:space="preserve">Verificarea cunoştinţelor (teorie şi aplicaţii) în scris pe durata a </w:t>
            </w:r>
            <w:r w:rsidR="0080032D"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>2</w:t>
            </w:r>
            <w:r w:rsidRPr="00E75E7C">
              <w:rPr>
                <w:rFonts w:ascii="Arial Narrow" w:hAnsi="Arial Narrow"/>
                <w:spacing w:val="-6"/>
                <w:sz w:val="20"/>
                <w:szCs w:val="20"/>
                <w:lang w:val="it-IT"/>
              </w:rPr>
              <w:t xml:space="preserve"> ore.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FCF89D7" w14:textId="77777777" w:rsidR="00210ED4" w:rsidRDefault="00210ED4" w:rsidP="001E6D65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Test: 35</w:t>
            </w:r>
            <w:r w:rsidRPr="00AB23B2">
              <w:rPr>
                <w:rFonts w:ascii="Arial" w:hAnsi="Arial" w:cs="Arial"/>
                <w:sz w:val="18"/>
                <w:szCs w:val="18"/>
              </w:rPr>
              <w:t>%</w:t>
            </w:r>
          </w:p>
          <w:p w14:paraId="07E80315" w14:textId="77777777" w:rsidR="00210ED4" w:rsidRPr="006276EA" w:rsidRDefault="00210ED4" w:rsidP="00FB04B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18"/>
                <w:szCs w:val="18"/>
              </w:rPr>
              <w:t>Probleme: 35</w:t>
            </w:r>
            <w:r w:rsidRPr="00AB23B2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210ED4" w:rsidRPr="00E50E8C" w14:paraId="069C07B5" w14:textId="77777777" w:rsidTr="00E50E8C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051C9C7C" w14:textId="77777777" w:rsidR="00210ED4" w:rsidRPr="006276EA" w:rsidRDefault="00210ED4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10.5 Laborator</w:t>
            </w:r>
          </w:p>
        </w:tc>
        <w:tc>
          <w:tcPr>
            <w:tcW w:w="1801" w:type="pct"/>
            <w:shd w:val="clear" w:color="auto" w:fill="E0E0E0"/>
            <w:vAlign w:val="center"/>
          </w:tcPr>
          <w:p w14:paraId="35AC05E8" w14:textId="77777777" w:rsidR="00210ED4" w:rsidRPr="006276EA" w:rsidRDefault="00210ED4" w:rsidP="00FB04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E40B14">
              <w:rPr>
                <w:rFonts w:ascii="Arial" w:hAnsi="Arial" w:cs="Arial"/>
                <w:spacing w:val="-6"/>
                <w:sz w:val="20"/>
                <w:szCs w:val="20"/>
              </w:rPr>
              <w:t xml:space="preserve">Notarea </w:t>
            </w:r>
            <w:proofErr w:type="spellStart"/>
            <w:r w:rsidRPr="00E40B14">
              <w:rPr>
                <w:rFonts w:ascii="Arial" w:hAnsi="Arial" w:cs="Arial"/>
                <w:spacing w:val="-6"/>
                <w:sz w:val="20"/>
                <w:szCs w:val="20"/>
              </w:rPr>
              <w:t>activităţii</w:t>
            </w:r>
            <w:proofErr w:type="spellEnd"/>
            <w:r w:rsidRPr="00E40B14">
              <w:rPr>
                <w:rFonts w:ascii="Arial" w:hAnsi="Arial" w:cs="Arial"/>
                <w:spacing w:val="-6"/>
                <w:sz w:val="20"/>
                <w:szCs w:val="20"/>
              </w:rPr>
              <w:t xml:space="preserve"> de laborator se face </w:t>
            </w:r>
            <w:proofErr w:type="spellStart"/>
            <w:r w:rsidRPr="00E40B14">
              <w:rPr>
                <w:rFonts w:ascii="Arial" w:hAnsi="Arial" w:cs="Arial"/>
                <w:spacing w:val="-6"/>
                <w:sz w:val="20"/>
                <w:szCs w:val="20"/>
              </w:rPr>
              <w:t>ţinând</w:t>
            </w:r>
            <w:proofErr w:type="spellEnd"/>
            <w:r w:rsidRPr="00E40B14">
              <w:rPr>
                <w:rFonts w:ascii="Arial" w:hAnsi="Arial" w:cs="Arial"/>
                <w:spacing w:val="-6"/>
                <w:sz w:val="20"/>
                <w:szCs w:val="20"/>
              </w:rPr>
              <w:t xml:space="preserve"> cont de aportul adus de către fiecare student pe parcursul orelor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>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236B6C5A" w14:textId="77777777" w:rsidR="00210ED4" w:rsidRPr="006276EA" w:rsidRDefault="00210ED4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C509AA">
              <w:rPr>
                <w:rFonts w:ascii="Arial Narrow" w:hAnsi="Arial Narrow" w:cs="Arial"/>
                <w:sz w:val="20"/>
                <w:szCs w:val="20"/>
                <w:lang w:val="it-IT"/>
              </w:rPr>
              <w:t>Se apreciază cu notă cuprinsă între 1 şi 10. Nota minimă de promovare a activit</w:t>
            </w:r>
            <w:r w:rsidRPr="00E75E7C">
              <w:rPr>
                <w:rFonts w:ascii="Arial Narrow" w:hAnsi="Arial Narrow" w:cs="Arial"/>
                <w:sz w:val="20"/>
                <w:szCs w:val="20"/>
                <w:lang w:val="it-IT"/>
              </w:rPr>
              <w:t>ăţii este 5.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B286EB7" w14:textId="77777777" w:rsidR="00210ED4" w:rsidRPr="00E40B14" w:rsidRDefault="00210ED4" w:rsidP="00FB04B0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Laborat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.: 30</w:t>
            </w:r>
            <w:r w:rsidRPr="00E40B14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092C6143" w14:textId="77777777" w:rsidR="00210ED4" w:rsidRPr="006276EA" w:rsidRDefault="00210ED4" w:rsidP="009938E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</w:tr>
      <w:tr w:rsidR="00210ED4" w:rsidRPr="00E50E8C" w14:paraId="195E713A" w14:textId="77777777" w:rsidTr="00E50E8C">
        <w:trPr>
          <w:trHeight w:val="264"/>
        </w:trPr>
        <w:tc>
          <w:tcPr>
            <w:tcW w:w="5000" w:type="pct"/>
            <w:gridSpan w:val="4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AE05F5B" w14:textId="77777777" w:rsidR="00210ED4" w:rsidRPr="00E75B2D" w:rsidRDefault="00210ED4" w:rsidP="00BB331A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  <w:r w:rsidRPr="00E75B2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10.6 Standard minim de </w:t>
            </w:r>
            <w:proofErr w:type="spellStart"/>
            <w:r w:rsidRPr="00E75B2D">
              <w:rPr>
                <w:rFonts w:ascii="Calibri" w:hAnsi="Calibri" w:cs="Calibri"/>
                <w:b/>
                <w:bCs/>
                <w:sz w:val="22"/>
                <w:szCs w:val="22"/>
              </w:rPr>
              <w:t>performanţă</w:t>
            </w:r>
            <w:proofErr w:type="spellEnd"/>
          </w:p>
          <w:p w14:paraId="3B927A04" w14:textId="77777777" w:rsidR="00E75B2D" w:rsidRPr="009938E6" w:rsidRDefault="00E75B2D" w:rsidP="00E75B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38E6">
              <w:rPr>
                <w:rFonts w:ascii="Arial" w:hAnsi="Arial" w:cs="Arial"/>
                <w:sz w:val="20"/>
                <w:szCs w:val="20"/>
              </w:rPr>
              <w:t>Efectuarea</w:t>
            </w:r>
            <w:r>
              <w:rPr>
                <w:rFonts w:ascii="Arial" w:hAnsi="Arial" w:cs="Arial"/>
                <w:sz w:val="20"/>
                <w:szCs w:val="20"/>
              </w:rPr>
              <w:t xml:space="preserve"> integrală a</w:t>
            </w:r>
            <w:r w:rsidRPr="009938E6">
              <w:rPr>
                <w:rFonts w:ascii="Arial" w:hAnsi="Arial" w:cs="Arial"/>
                <w:sz w:val="20"/>
                <w:szCs w:val="20"/>
              </w:rPr>
              <w:t xml:space="preserve"> lucrărilor de laborator, </w:t>
            </w:r>
            <w:r>
              <w:rPr>
                <w:rFonts w:ascii="Arial" w:hAnsi="Arial" w:cs="Arial"/>
                <w:sz w:val="20"/>
                <w:szCs w:val="20"/>
              </w:rPr>
              <w:t>nota minimă la testul grilă este 5, nota minimă pentru fiecare problemă este 5, pentru promovarea examenului.</w:t>
            </w:r>
          </w:p>
          <w:p w14:paraId="7D5FB2B5" w14:textId="09AC89C6" w:rsidR="00E75B2D" w:rsidRPr="009938E6" w:rsidRDefault="00E75B2D" w:rsidP="00E75B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 w:eastAsia="en-GB"/>
              </w:rPr>
            </w:pPr>
            <w:r w:rsidRPr="009938E6">
              <w:rPr>
                <w:rFonts w:ascii="Arial" w:hAnsi="Arial" w:cs="Arial"/>
                <w:sz w:val="20"/>
                <w:szCs w:val="20"/>
                <w:lang w:val="it-IT" w:eastAsia="en-GB"/>
              </w:rPr>
              <w:t>N = 0.</w:t>
            </w:r>
            <w:r w:rsidR="00121830">
              <w:rPr>
                <w:rFonts w:ascii="Arial" w:hAnsi="Arial" w:cs="Arial"/>
                <w:sz w:val="20"/>
                <w:szCs w:val="20"/>
                <w:lang w:val="it-IT" w:eastAsia="en-GB"/>
              </w:rPr>
              <w:t>35</w:t>
            </w:r>
            <w:r>
              <w:rPr>
                <w:rFonts w:ascii="Arial" w:hAnsi="Arial" w:cs="Arial"/>
                <w:sz w:val="20"/>
                <w:szCs w:val="20"/>
                <w:lang w:val="it-IT" w:eastAsia="en-GB"/>
              </w:rPr>
              <w:t xml:space="preserve"> </w:t>
            </w:r>
            <w:r w:rsidR="00121830">
              <w:rPr>
                <w:rFonts w:ascii="Arial" w:hAnsi="Arial" w:cs="Arial"/>
                <w:sz w:val="20"/>
                <w:szCs w:val="20"/>
                <w:lang w:val="it-IT" w:eastAsia="en-GB"/>
              </w:rPr>
              <w:t>Test + 0.35 Probl</w:t>
            </w:r>
            <w:r>
              <w:rPr>
                <w:rFonts w:ascii="Arial" w:hAnsi="Arial" w:cs="Arial"/>
                <w:sz w:val="20"/>
                <w:szCs w:val="20"/>
                <w:lang w:val="it-IT" w:eastAsia="en-GB"/>
              </w:rPr>
              <w:t xml:space="preserve"> </w:t>
            </w:r>
            <w:r w:rsidRPr="009938E6">
              <w:rPr>
                <w:rFonts w:ascii="Arial" w:hAnsi="Arial" w:cs="Arial"/>
                <w:sz w:val="20"/>
                <w:szCs w:val="20"/>
                <w:lang w:val="it-IT" w:eastAsia="en-GB"/>
              </w:rPr>
              <w:t>+</w:t>
            </w:r>
            <w:r>
              <w:rPr>
                <w:rFonts w:ascii="Arial" w:hAnsi="Arial" w:cs="Arial"/>
                <w:sz w:val="20"/>
                <w:szCs w:val="20"/>
                <w:lang w:val="it-IT" w:eastAsia="en-GB"/>
              </w:rPr>
              <w:t xml:space="preserve"> </w:t>
            </w:r>
            <w:r w:rsidRPr="009938E6">
              <w:rPr>
                <w:rFonts w:ascii="Arial" w:hAnsi="Arial" w:cs="Arial"/>
                <w:sz w:val="20"/>
                <w:szCs w:val="20"/>
                <w:lang w:val="it-IT" w:eastAsia="en-GB"/>
              </w:rPr>
              <w:t xml:space="preserve">0.30 L. </w:t>
            </w:r>
            <w:r>
              <w:rPr>
                <w:rFonts w:ascii="Arial" w:hAnsi="Arial" w:cs="Arial"/>
                <w:sz w:val="20"/>
                <w:szCs w:val="20"/>
                <w:lang w:val="it-IT" w:eastAsia="en-GB"/>
              </w:rPr>
              <w:t xml:space="preserve">(Lab 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≥ 5, </w:t>
            </w:r>
            <w:r>
              <w:rPr>
                <w:rFonts w:ascii="Arial" w:hAnsi="Arial" w:cs="Arial"/>
                <w:sz w:val="20"/>
                <w:szCs w:val="20"/>
                <w:lang w:val="it-IT" w:eastAsia="en-GB"/>
              </w:rPr>
              <w:t xml:space="preserve">Test 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≥ 5,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fiecare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problem</w:t>
            </w:r>
            <w:r w:rsidR="009038D1">
              <w:rPr>
                <w:rFonts w:ascii="Arial" w:hAnsi="Arial" w:cs="Arial"/>
                <w:sz w:val="20"/>
                <w:szCs w:val="20"/>
                <w:lang w:val="en-GB" w:eastAsia="en-GB"/>
              </w:rPr>
              <w:t>ă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≥ 5).</w:t>
            </w:r>
          </w:p>
          <w:p w14:paraId="5B57BFFD" w14:textId="77777777" w:rsidR="00E75B2D" w:rsidRPr="009938E6" w:rsidRDefault="00E75B2D" w:rsidP="00E75B2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it-IT" w:eastAsia="en-GB"/>
              </w:rPr>
            </w:pPr>
            <w:r w:rsidRPr="009938E6">
              <w:rPr>
                <w:rFonts w:ascii="Arial" w:hAnsi="Arial" w:cs="Arial"/>
                <w:sz w:val="20"/>
                <w:szCs w:val="20"/>
                <w:lang w:val="it-IT" w:eastAsia="en-GB"/>
              </w:rPr>
              <w:lastRenderedPageBreak/>
              <w:t>Creditele finale pot fi primite numai în cazul în care fiecare dintre componentele lui sunt îndeplinite.</w:t>
            </w:r>
          </w:p>
          <w:p w14:paraId="37B79867" w14:textId="63EB3B32" w:rsidR="00210ED4" w:rsidRPr="006276EA" w:rsidRDefault="00E75B2D" w:rsidP="00E75B2D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Examenul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consideră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promovat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numai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dacă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: </w:t>
            </w:r>
            <w:r w:rsidR="00121830">
              <w:rPr>
                <w:rFonts w:ascii="Arial" w:hAnsi="Arial" w:cs="Arial"/>
                <w:sz w:val="20"/>
                <w:szCs w:val="20"/>
                <w:lang w:val="en-GB" w:eastAsia="en-GB"/>
              </w:rPr>
              <w:t>Test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≥ 5;</w:t>
            </w:r>
            <w:r w:rsidRPr="00E40B14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="00121830">
              <w:rPr>
                <w:rFonts w:ascii="Arial" w:hAnsi="Arial" w:cs="Arial"/>
                <w:sz w:val="20"/>
                <w:szCs w:val="20"/>
                <w:lang w:val="en-GB" w:eastAsia="en-GB"/>
              </w:rPr>
              <w:t>Probl</w:t>
            </w:r>
            <w:proofErr w:type="spellEnd"/>
            <w:r w:rsidR="001E3279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≥ 5,</w:t>
            </w:r>
            <w:r w:rsidR="00121830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r w:rsidRPr="00E40B14">
              <w:rPr>
                <w:rFonts w:ascii="Arial" w:hAnsi="Arial" w:cs="Arial"/>
                <w:sz w:val="20"/>
                <w:szCs w:val="20"/>
                <w:lang w:val="en-GB" w:eastAsia="en-GB"/>
              </w:rPr>
              <w:t>L</w:t>
            </w:r>
            <w:r w:rsidR="001E3279">
              <w:rPr>
                <w:rFonts w:ascii="Arial" w:hAnsi="Arial" w:cs="Arial"/>
                <w:sz w:val="20"/>
                <w:szCs w:val="20"/>
                <w:lang w:val="en-GB" w:eastAsia="en-GB"/>
              </w:rPr>
              <w:t>ab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r w:rsidRPr="00E40B14">
              <w:rPr>
                <w:rFonts w:ascii="Arial" w:hAnsi="Arial" w:cs="Arial"/>
                <w:sz w:val="20"/>
                <w:szCs w:val="20"/>
                <w:lang w:val="en-GB" w:eastAsia="en-GB"/>
              </w:rPr>
              <w:t>≥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  <w:r w:rsidRPr="00E40B14">
              <w:rPr>
                <w:rFonts w:ascii="Arial" w:hAnsi="Arial" w:cs="Arial"/>
                <w:sz w:val="20"/>
                <w:szCs w:val="20"/>
                <w:lang w:val="en-GB" w:eastAsia="en-GB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.</w:t>
            </w:r>
          </w:p>
        </w:tc>
      </w:tr>
    </w:tbl>
    <w:p w14:paraId="572A6E53" w14:textId="77777777" w:rsidR="00210ED4" w:rsidRPr="006276EA" w:rsidRDefault="00210ED4" w:rsidP="005A3850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870"/>
        <w:gridCol w:w="1591"/>
        <w:gridCol w:w="4314"/>
        <w:gridCol w:w="1833"/>
      </w:tblGrid>
      <w:tr w:rsidR="00210ED4" w:rsidRPr="00BB331A" w14:paraId="4B04A6A3" w14:textId="77777777" w:rsidTr="006276EA"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11D73F18" w14:textId="77777777" w:rsidR="00210ED4" w:rsidRPr="006276EA" w:rsidRDefault="00210ED4" w:rsidP="006276EA">
            <w:pPr>
              <w:keepNext/>
              <w:keepLines/>
              <w:jc w:val="center"/>
              <w:rPr>
                <w:rFonts w:ascii="Calibri" w:hAnsi="Calibri" w:cs="Calibri"/>
                <w:b/>
                <w:lang w:eastAsia="en-US"/>
              </w:rPr>
            </w:pPr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completãrii</w:t>
            </w:r>
            <w:proofErr w:type="spellEnd"/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82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099C4680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b/>
                <w:lang w:eastAsia="en-US"/>
              </w:rPr>
            </w:pPr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B495A9D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b/>
                <w:lang w:eastAsia="en-US"/>
              </w:rPr>
            </w:pPr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58262920" w14:textId="77777777" w:rsidR="00210ED4" w:rsidRPr="006276EA" w:rsidRDefault="00210ED4" w:rsidP="006276EA">
            <w:pPr>
              <w:keepNext/>
              <w:keepLines/>
              <w:jc w:val="center"/>
              <w:rPr>
                <w:rFonts w:ascii="Calibri" w:hAnsi="Calibri" w:cs="Calibri"/>
                <w:b/>
                <w:lang w:eastAsia="en-US"/>
              </w:rPr>
            </w:pPr>
            <w:proofErr w:type="spellStart"/>
            <w:r w:rsidRPr="006276EA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Semnãtura</w:t>
            </w:r>
            <w:proofErr w:type="spellEnd"/>
          </w:p>
        </w:tc>
      </w:tr>
      <w:tr w:rsidR="00210ED4" w:rsidRPr="00BB331A" w14:paraId="5053CDFE" w14:textId="77777777" w:rsidTr="006276EA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0C799847" w14:textId="3BCA8322" w:rsidR="00210ED4" w:rsidRPr="006276EA" w:rsidRDefault="001E3279" w:rsidP="006276EA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12</w:t>
            </w:r>
            <w:r w:rsidR="00210ED4">
              <w:rPr>
                <w:rFonts w:ascii="Calibri" w:hAnsi="Calibri" w:cs="Calibri"/>
                <w:sz w:val="22"/>
                <w:szCs w:val="22"/>
                <w:lang w:eastAsia="en-US"/>
              </w:rPr>
              <w:t>.0</w:t>
            </w:r>
            <w:r w:rsidR="000036C7">
              <w:rPr>
                <w:rFonts w:ascii="Calibri" w:hAnsi="Calibri" w:cs="Calibri"/>
                <w:sz w:val="22"/>
                <w:szCs w:val="22"/>
                <w:lang w:eastAsia="en-US"/>
              </w:rPr>
              <w:t>6</w:t>
            </w:r>
            <w:r w:rsidR="00210ED4">
              <w:rPr>
                <w:rFonts w:ascii="Calibri" w:hAnsi="Calibri" w:cs="Calibri"/>
                <w:sz w:val="22"/>
                <w:szCs w:val="22"/>
                <w:lang w:eastAsia="en-US"/>
              </w:rPr>
              <w:t>.202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28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2FD3A633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659BB42A" w14:textId="410EF486" w:rsidR="00210ED4" w:rsidRPr="006276EA" w:rsidRDefault="00F7115E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s. l. dr. ing. </w:t>
            </w:r>
            <w:r w:rsidR="00210ED4">
              <w:rPr>
                <w:rFonts w:ascii="Calibri" w:hAnsi="Calibri" w:cs="Calibri"/>
                <w:sz w:val="22"/>
                <w:szCs w:val="22"/>
                <w:lang w:eastAsia="en-US"/>
              </w:rPr>
              <w:t>Claudiu Ovidiu POPA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215B8D98" w14:textId="47F0C146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  <w:tr w:rsidR="00210ED4" w:rsidRPr="00BB331A" w14:paraId="4C04A4D3" w14:textId="77777777" w:rsidTr="006276EA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3A1277F1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1903D40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Aplicații</w:t>
            </w: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458AC53F" w14:textId="2CA1F468" w:rsidR="00210ED4" w:rsidRPr="006276EA" w:rsidRDefault="00F7115E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F7115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s. l. dr. ing. </w:t>
            </w:r>
            <w:r w:rsidR="00210ED4">
              <w:rPr>
                <w:rFonts w:ascii="Calibri" w:hAnsi="Calibri" w:cs="Calibri"/>
                <w:sz w:val="22"/>
                <w:szCs w:val="22"/>
                <w:lang w:eastAsia="en-US"/>
              </w:rPr>
              <w:t>Claudiu Ovidiu POPA</w:t>
            </w: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77BDEB9C" w14:textId="7A337FF5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  <w:tr w:rsidR="00210ED4" w:rsidRPr="00BB331A" w14:paraId="20A51398" w14:textId="77777777" w:rsidTr="006276EA">
        <w:trPr>
          <w:trHeight w:val="397"/>
        </w:trPr>
        <w:tc>
          <w:tcPr>
            <w:tcW w:w="973" w:type="pct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</w:tcPr>
          <w:p w14:paraId="2419532D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7A98B1FF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245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</w:tcPr>
          <w:p w14:paraId="4EF17CDF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954" w:type="pct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</w:tcPr>
          <w:p w14:paraId="21504CF5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</w:tbl>
    <w:p w14:paraId="77ED77B8" w14:textId="77777777" w:rsidR="00210ED4" w:rsidRPr="006276EA" w:rsidRDefault="00210ED4" w:rsidP="005A3850">
      <w:pPr>
        <w:rPr>
          <w:rFonts w:ascii="Calibri" w:hAnsi="Calibri" w:cs="Calibri"/>
          <w:sz w:val="22"/>
          <w:szCs w:val="22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0A0" w:firstRow="1" w:lastRow="0" w:firstColumn="1" w:lastColumn="0" w:noHBand="0" w:noVBand="0"/>
      </w:tblPr>
      <w:tblGrid>
        <w:gridCol w:w="5653"/>
        <w:gridCol w:w="3955"/>
      </w:tblGrid>
      <w:tr w:rsidR="00210ED4" w:rsidRPr="00BB331A" w14:paraId="3587B119" w14:textId="77777777" w:rsidTr="006276EA">
        <w:tc>
          <w:tcPr>
            <w:tcW w:w="2942" w:type="pct"/>
            <w:tcBorders>
              <w:top w:val="single" w:sz="12" w:space="0" w:color="000000"/>
            </w:tcBorders>
          </w:tcPr>
          <w:p w14:paraId="6C16D550" w14:textId="5F046B13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avizãrii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Departamentului </w:t>
            </w:r>
            <w:r w:rsidR="00E75B2D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Ing. </w:t>
            </w:r>
            <w:proofErr w:type="spellStart"/>
            <w:r w:rsidR="00E75B2D">
              <w:rPr>
                <w:rFonts w:ascii="Calibri" w:hAnsi="Calibri" w:cs="Calibri"/>
                <w:sz w:val="22"/>
                <w:szCs w:val="22"/>
                <w:lang w:eastAsia="en-US"/>
              </w:rPr>
              <w:t>Mec</w:t>
            </w:r>
            <w:proofErr w:type="spellEnd"/>
            <w:r w:rsidR="00E75B2D">
              <w:rPr>
                <w:rFonts w:ascii="Calibri" w:hAnsi="Calibri" w:cs="Calibri"/>
                <w:sz w:val="22"/>
                <w:szCs w:val="22"/>
                <w:lang w:eastAsia="en-US"/>
              </w:rPr>
              <w:t>.</w:t>
            </w:r>
          </w:p>
          <w:p w14:paraId="4302477D" w14:textId="1C6421D6" w:rsidR="00210ED4" w:rsidRPr="006276EA" w:rsidRDefault="00600329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20.06.2025</w:t>
            </w:r>
          </w:p>
          <w:p w14:paraId="497D4FC4" w14:textId="3B57ABBC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6769E55F" w14:textId="77777777" w:rsidR="00210ED4" w:rsidRPr="006276EA" w:rsidRDefault="00210ED4" w:rsidP="006276EA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</w:p>
          <w:p w14:paraId="64915F2D" w14:textId="77777777" w:rsidR="00210ED4" w:rsidRPr="006276EA" w:rsidRDefault="00210ED4" w:rsidP="006276EA">
            <w:pPr>
              <w:keepNext/>
              <w:keepLines/>
              <w:jc w:val="center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8" w:type="pct"/>
            <w:tcBorders>
              <w:top w:val="single" w:sz="12" w:space="0" w:color="000000"/>
            </w:tcBorders>
          </w:tcPr>
          <w:p w14:paraId="37FD303E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Director Departament</w:t>
            </w:r>
          </w:p>
          <w:p w14:paraId="07308DC6" w14:textId="478E7256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Prof.dr.ing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  <w:r w:rsidR="00E75B2D">
              <w:rPr>
                <w:rFonts w:ascii="Calibri" w:hAnsi="Calibri" w:cs="Calibri"/>
                <w:sz w:val="22"/>
                <w:szCs w:val="22"/>
                <w:lang w:eastAsia="en-US"/>
              </w:rPr>
              <w:t>DUDESCU Mircea</w:t>
            </w:r>
          </w:p>
          <w:p w14:paraId="6CBB90D6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72B04C83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707437A5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  <w:tr w:rsidR="00210ED4" w:rsidRPr="00BB331A" w14:paraId="5703254A" w14:textId="77777777" w:rsidTr="006276EA">
        <w:tc>
          <w:tcPr>
            <w:tcW w:w="2942" w:type="pct"/>
            <w:tcBorders>
              <w:bottom w:val="single" w:sz="12" w:space="0" w:color="000000"/>
            </w:tcBorders>
          </w:tcPr>
          <w:p w14:paraId="31A1E52C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2AE1A1B3" w14:textId="618FF702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Data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aprobãrii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în Consiliul </w:t>
            </w: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Facultãții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F7115E">
              <w:rPr>
                <w:rFonts w:ascii="Calibri" w:hAnsi="Calibri" w:cs="Calibri"/>
                <w:sz w:val="22"/>
                <w:szCs w:val="22"/>
                <w:lang w:eastAsia="en-US"/>
              </w:rPr>
              <w:t>ARMM</w:t>
            </w:r>
          </w:p>
          <w:p w14:paraId="2D052C44" w14:textId="1FD5EE5A" w:rsidR="00210ED4" w:rsidRPr="006276EA" w:rsidRDefault="00600329" w:rsidP="00600329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25.06.2025</w:t>
            </w:r>
          </w:p>
          <w:p w14:paraId="3A7FF72F" w14:textId="1496AAEF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58" w:type="pct"/>
            <w:tcBorders>
              <w:bottom w:val="single" w:sz="12" w:space="0" w:color="000000"/>
            </w:tcBorders>
          </w:tcPr>
          <w:p w14:paraId="5A3A8EAE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1380836D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Decan</w:t>
            </w:r>
          </w:p>
          <w:p w14:paraId="443EBABF" w14:textId="20BDC9EC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  <w:proofErr w:type="spellStart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>Prof.dr.ing</w:t>
            </w:r>
            <w:proofErr w:type="spellEnd"/>
            <w:r w:rsidRPr="006276EA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  <w:r w:rsidR="00E75B2D">
              <w:rPr>
                <w:rFonts w:ascii="Calibri" w:hAnsi="Calibri" w:cs="Calibri"/>
                <w:sz w:val="22"/>
                <w:szCs w:val="22"/>
                <w:lang w:eastAsia="en-US"/>
              </w:rPr>
              <w:t>FILIP Nicolae</w:t>
            </w:r>
          </w:p>
          <w:p w14:paraId="023DBC29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  <w:p w14:paraId="15682293" w14:textId="77777777" w:rsidR="00210ED4" w:rsidRPr="006276EA" w:rsidRDefault="00210ED4" w:rsidP="006276EA">
            <w:pPr>
              <w:keepNext/>
              <w:keepLines/>
              <w:rPr>
                <w:rFonts w:ascii="Calibri" w:hAnsi="Calibri" w:cs="Calibri"/>
                <w:lang w:eastAsia="en-US"/>
              </w:rPr>
            </w:pPr>
          </w:p>
        </w:tc>
      </w:tr>
    </w:tbl>
    <w:p w14:paraId="2EBA6818" w14:textId="77777777" w:rsidR="00210ED4" w:rsidRPr="006276EA" w:rsidRDefault="00210ED4" w:rsidP="005A3850">
      <w:pPr>
        <w:rPr>
          <w:rFonts w:ascii="Calibri" w:hAnsi="Calibri" w:cs="Calibri"/>
          <w:sz w:val="12"/>
          <w:szCs w:val="12"/>
        </w:rPr>
      </w:pPr>
    </w:p>
    <w:sectPr w:rsidR="00210ED4" w:rsidRPr="006276EA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C900CA"/>
    <w:multiLevelType w:val="hybridMultilevel"/>
    <w:tmpl w:val="6D0602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80DF5"/>
    <w:multiLevelType w:val="hybridMultilevel"/>
    <w:tmpl w:val="01CE781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F9050E"/>
    <w:multiLevelType w:val="hybridMultilevel"/>
    <w:tmpl w:val="BDE818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4631858">
    <w:abstractNumId w:val="1"/>
  </w:num>
  <w:num w:numId="2" w16cid:durableId="1548570759">
    <w:abstractNumId w:val="4"/>
  </w:num>
  <w:num w:numId="3" w16cid:durableId="1941720514">
    <w:abstractNumId w:val="7"/>
  </w:num>
  <w:num w:numId="4" w16cid:durableId="1971284270">
    <w:abstractNumId w:val="9"/>
  </w:num>
  <w:num w:numId="5" w16cid:durableId="795677870">
    <w:abstractNumId w:val="11"/>
  </w:num>
  <w:num w:numId="6" w16cid:durableId="788160828">
    <w:abstractNumId w:val="8"/>
  </w:num>
  <w:num w:numId="7" w16cid:durableId="623124070">
    <w:abstractNumId w:val="2"/>
  </w:num>
  <w:num w:numId="8" w16cid:durableId="725760494">
    <w:abstractNumId w:val="0"/>
  </w:num>
  <w:num w:numId="9" w16cid:durableId="418793373">
    <w:abstractNumId w:val="6"/>
  </w:num>
  <w:num w:numId="10" w16cid:durableId="74979184">
    <w:abstractNumId w:val="10"/>
  </w:num>
  <w:num w:numId="11" w16cid:durableId="594747602">
    <w:abstractNumId w:val="3"/>
  </w:num>
  <w:num w:numId="12" w16cid:durableId="1041825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9"/>
    <w:rsid w:val="0000086E"/>
    <w:rsid w:val="000036C7"/>
    <w:rsid w:val="00006D0F"/>
    <w:rsid w:val="000117B9"/>
    <w:rsid w:val="00030BDA"/>
    <w:rsid w:val="00037AE8"/>
    <w:rsid w:val="000400E9"/>
    <w:rsid w:val="000433E5"/>
    <w:rsid w:val="00044A0A"/>
    <w:rsid w:val="000530C6"/>
    <w:rsid w:val="00056807"/>
    <w:rsid w:val="00063176"/>
    <w:rsid w:val="000750C7"/>
    <w:rsid w:val="00085106"/>
    <w:rsid w:val="000A138C"/>
    <w:rsid w:val="000A3099"/>
    <w:rsid w:val="000C646E"/>
    <w:rsid w:val="000E1E03"/>
    <w:rsid w:val="000E55D2"/>
    <w:rsid w:val="000E6B2C"/>
    <w:rsid w:val="000F1EA7"/>
    <w:rsid w:val="0010181C"/>
    <w:rsid w:val="00120E7A"/>
    <w:rsid w:val="00121830"/>
    <w:rsid w:val="00137602"/>
    <w:rsid w:val="00140BB2"/>
    <w:rsid w:val="00141030"/>
    <w:rsid w:val="001453F8"/>
    <w:rsid w:val="00150705"/>
    <w:rsid w:val="00164D02"/>
    <w:rsid w:val="00185811"/>
    <w:rsid w:val="001909DA"/>
    <w:rsid w:val="00197F6B"/>
    <w:rsid w:val="001A194A"/>
    <w:rsid w:val="001A4A97"/>
    <w:rsid w:val="001C1C3A"/>
    <w:rsid w:val="001C6B37"/>
    <w:rsid w:val="001D2AD3"/>
    <w:rsid w:val="001E2444"/>
    <w:rsid w:val="001E3279"/>
    <w:rsid w:val="001E4ADC"/>
    <w:rsid w:val="001E6D65"/>
    <w:rsid w:val="001E726F"/>
    <w:rsid w:val="001E7E58"/>
    <w:rsid w:val="001F5008"/>
    <w:rsid w:val="001F6B54"/>
    <w:rsid w:val="00200FAD"/>
    <w:rsid w:val="00210ED4"/>
    <w:rsid w:val="002151F9"/>
    <w:rsid w:val="00215372"/>
    <w:rsid w:val="00232795"/>
    <w:rsid w:val="00242A4D"/>
    <w:rsid w:val="002456C4"/>
    <w:rsid w:val="002535A4"/>
    <w:rsid w:val="00272694"/>
    <w:rsid w:val="00272829"/>
    <w:rsid w:val="00285957"/>
    <w:rsid w:val="0029288F"/>
    <w:rsid w:val="002B2076"/>
    <w:rsid w:val="002C586D"/>
    <w:rsid w:val="002D2607"/>
    <w:rsid w:val="002F1E20"/>
    <w:rsid w:val="002F30EC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1AE0"/>
    <w:rsid w:val="00395924"/>
    <w:rsid w:val="003B1663"/>
    <w:rsid w:val="003B3BDF"/>
    <w:rsid w:val="003B5E4E"/>
    <w:rsid w:val="003C3715"/>
    <w:rsid w:val="003C6569"/>
    <w:rsid w:val="003D4CE4"/>
    <w:rsid w:val="003E5614"/>
    <w:rsid w:val="003E5804"/>
    <w:rsid w:val="00421205"/>
    <w:rsid w:val="00441D4B"/>
    <w:rsid w:val="00463A7A"/>
    <w:rsid w:val="00464477"/>
    <w:rsid w:val="00465B9C"/>
    <w:rsid w:val="00467486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42BC3"/>
    <w:rsid w:val="00546470"/>
    <w:rsid w:val="00551B6B"/>
    <w:rsid w:val="00554D59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B345B"/>
    <w:rsid w:val="005E1B5B"/>
    <w:rsid w:val="005E4C72"/>
    <w:rsid w:val="005F0C5A"/>
    <w:rsid w:val="005F705F"/>
    <w:rsid w:val="00600329"/>
    <w:rsid w:val="00615B27"/>
    <w:rsid w:val="006200A9"/>
    <w:rsid w:val="006276EA"/>
    <w:rsid w:val="0063464F"/>
    <w:rsid w:val="0063522D"/>
    <w:rsid w:val="00641525"/>
    <w:rsid w:val="006844D0"/>
    <w:rsid w:val="006A68F4"/>
    <w:rsid w:val="006B7D2B"/>
    <w:rsid w:val="006D3668"/>
    <w:rsid w:val="006D4686"/>
    <w:rsid w:val="006D6452"/>
    <w:rsid w:val="006E2856"/>
    <w:rsid w:val="006F2A14"/>
    <w:rsid w:val="006F40AB"/>
    <w:rsid w:val="0070413A"/>
    <w:rsid w:val="0070472D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174C"/>
    <w:rsid w:val="00796471"/>
    <w:rsid w:val="007A0F6D"/>
    <w:rsid w:val="007A1AA8"/>
    <w:rsid w:val="007A4A04"/>
    <w:rsid w:val="007B4107"/>
    <w:rsid w:val="007C3DC6"/>
    <w:rsid w:val="007D14A3"/>
    <w:rsid w:val="007F6D0E"/>
    <w:rsid w:val="0080032D"/>
    <w:rsid w:val="00804562"/>
    <w:rsid w:val="00813F84"/>
    <w:rsid w:val="00836E5C"/>
    <w:rsid w:val="008376D2"/>
    <w:rsid w:val="008617C0"/>
    <w:rsid w:val="00870EFF"/>
    <w:rsid w:val="0088228E"/>
    <w:rsid w:val="0088732A"/>
    <w:rsid w:val="008A2424"/>
    <w:rsid w:val="008A48A1"/>
    <w:rsid w:val="008C0A96"/>
    <w:rsid w:val="008E76AC"/>
    <w:rsid w:val="008F2350"/>
    <w:rsid w:val="008F5A06"/>
    <w:rsid w:val="009007D6"/>
    <w:rsid w:val="00901D74"/>
    <w:rsid w:val="00901D9A"/>
    <w:rsid w:val="009038D1"/>
    <w:rsid w:val="009079F9"/>
    <w:rsid w:val="00912366"/>
    <w:rsid w:val="00926522"/>
    <w:rsid w:val="00934238"/>
    <w:rsid w:val="00944D9C"/>
    <w:rsid w:val="009550AB"/>
    <w:rsid w:val="00964888"/>
    <w:rsid w:val="00970760"/>
    <w:rsid w:val="00973CD2"/>
    <w:rsid w:val="00973DB3"/>
    <w:rsid w:val="00977F91"/>
    <w:rsid w:val="00980CDD"/>
    <w:rsid w:val="009938E6"/>
    <w:rsid w:val="00996AE2"/>
    <w:rsid w:val="009A584C"/>
    <w:rsid w:val="009B41A1"/>
    <w:rsid w:val="009B7F53"/>
    <w:rsid w:val="009E4ED5"/>
    <w:rsid w:val="00A03D9F"/>
    <w:rsid w:val="00A14671"/>
    <w:rsid w:val="00A36013"/>
    <w:rsid w:val="00A530B9"/>
    <w:rsid w:val="00A55667"/>
    <w:rsid w:val="00A720E4"/>
    <w:rsid w:val="00A74FB2"/>
    <w:rsid w:val="00A90350"/>
    <w:rsid w:val="00A9079E"/>
    <w:rsid w:val="00AA0149"/>
    <w:rsid w:val="00AA3253"/>
    <w:rsid w:val="00AB23B2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A4F2B"/>
    <w:rsid w:val="00BB331A"/>
    <w:rsid w:val="00BC6B48"/>
    <w:rsid w:val="00BD1AB1"/>
    <w:rsid w:val="00BD5CDF"/>
    <w:rsid w:val="00BD6D6C"/>
    <w:rsid w:val="00BF38E4"/>
    <w:rsid w:val="00C00254"/>
    <w:rsid w:val="00C00901"/>
    <w:rsid w:val="00C17C05"/>
    <w:rsid w:val="00C23692"/>
    <w:rsid w:val="00C26E23"/>
    <w:rsid w:val="00C347F1"/>
    <w:rsid w:val="00C46A3C"/>
    <w:rsid w:val="00C509AA"/>
    <w:rsid w:val="00C521E2"/>
    <w:rsid w:val="00C616DD"/>
    <w:rsid w:val="00C7672A"/>
    <w:rsid w:val="00C83D19"/>
    <w:rsid w:val="00C86BA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10B3F"/>
    <w:rsid w:val="00D20459"/>
    <w:rsid w:val="00D22389"/>
    <w:rsid w:val="00D22FE9"/>
    <w:rsid w:val="00D27F59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47D9"/>
    <w:rsid w:val="00DC6A2E"/>
    <w:rsid w:val="00DD0208"/>
    <w:rsid w:val="00DD4E0D"/>
    <w:rsid w:val="00DD4F1B"/>
    <w:rsid w:val="00DE38F8"/>
    <w:rsid w:val="00DF066A"/>
    <w:rsid w:val="00DF2098"/>
    <w:rsid w:val="00DF520A"/>
    <w:rsid w:val="00DF6F11"/>
    <w:rsid w:val="00E16D61"/>
    <w:rsid w:val="00E232A8"/>
    <w:rsid w:val="00E32970"/>
    <w:rsid w:val="00E356A0"/>
    <w:rsid w:val="00E40B14"/>
    <w:rsid w:val="00E50E8C"/>
    <w:rsid w:val="00E642AA"/>
    <w:rsid w:val="00E7567A"/>
    <w:rsid w:val="00E75B2D"/>
    <w:rsid w:val="00E75E7C"/>
    <w:rsid w:val="00E856B8"/>
    <w:rsid w:val="00EB29AE"/>
    <w:rsid w:val="00EB596A"/>
    <w:rsid w:val="00EC0A91"/>
    <w:rsid w:val="00ED1C16"/>
    <w:rsid w:val="00EE0BA5"/>
    <w:rsid w:val="00EE62B5"/>
    <w:rsid w:val="00EF029F"/>
    <w:rsid w:val="00F01306"/>
    <w:rsid w:val="00F03771"/>
    <w:rsid w:val="00F03BAA"/>
    <w:rsid w:val="00F145DE"/>
    <w:rsid w:val="00F2010D"/>
    <w:rsid w:val="00F26C1D"/>
    <w:rsid w:val="00F30F04"/>
    <w:rsid w:val="00F35E81"/>
    <w:rsid w:val="00F41999"/>
    <w:rsid w:val="00F42A8E"/>
    <w:rsid w:val="00F43D2A"/>
    <w:rsid w:val="00F56730"/>
    <w:rsid w:val="00F569FD"/>
    <w:rsid w:val="00F57E56"/>
    <w:rsid w:val="00F60062"/>
    <w:rsid w:val="00F66497"/>
    <w:rsid w:val="00F7111C"/>
    <w:rsid w:val="00F7115E"/>
    <w:rsid w:val="00F71BA4"/>
    <w:rsid w:val="00F76F06"/>
    <w:rsid w:val="00F83AFC"/>
    <w:rsid w:val="00FA0425"/>
    <w:rsid w:val="00FA36CD"/>
    <w:rsid w:val="00FB04B0"/>
    <w:rsid w:val="00FB0B2E"/>
    <w:rsid w:val="00FB14F2"/>
    <w:rsid w:val="00FB173F"/>
    <w:rsid w:val="00FD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E8052"/>
  <w14:defaultImageDpi w14:val="0"/>
  <w15:docId w15:val="{A71A7949-ED8D-4644-AB24-7E6DC749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paragraph" w:styleId="Titlu5">
    <w:name w:val="heading 5"/>
    <w:basedOn w:val="Normal"/>
    <w:next w:val="Normal"/>
    <w:link w:val="Titlu5Caracter"/>
    <w:uiPriority w:val="99"/>
    <w:qFormat/>
    <w:locked/>
    <w:rsid w:val="00141030"/>
    <w:pPr>
      <w:keepNext/>
      <w:jc w:val="both"/>
      <w:outlineLvl w:val="4"/>
    </w:pPr>
    <w:rPr>
      <w:b/>
      <w:i/>
      <w:szCs w:val="20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5Caracter">
    <w:name w:val="Titlu 5 Caracter"/>
    <w:link w:val="Titlu5"/>
    <w:uiPriority w:val="99"/>
    <w:locked/>
    <w:rsid w:val="00141030"/>
    <w:rPr>
      <w:b/>
      <w:i/>
      <w:sz w:val="24"/>
      <w:lang w:val="en-US" w:eastAsia="en-US"/>
    </w:rPr>
  </w:style>
  <w:style w:type="character" w:customStyle="1" w:styleId="apple-converted-space">
    <w:name w:val="apple-converted-space"/>
    <w:uiPriority w:val="99"/>
    <w:rsid w:val="00D10B3F"/>
  </w:style>
  <w:style w:type="table" w:styleId="Tabelgril">
    <w:name w:val="Table Grid"/>
    <w:basedOn w:val="TabelNormal"/>
    <w:uiPriority w:val="99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641525"/>
    <w:rPr>
      <w:rFonts w:cs="Times New Roman"/>
      <w:color w:val="0000FF"/>
      <w:u w:val="single"/>
    </w:rPr>
  </w:style>
  <w:style w:type="character" w:styleId="Referincomentariu">
    <w:name w:val="annotation reference"/>
    <w:uiPriority w:val="99"/>
    <w:semiHidden/>
    <w:rsid w:val="00044A0A"/>
    <w:rPr>
      <w:rFonts w:cs="Times New Roman"/>
      <w:sz w:val="16"/>
    </w:rPr>
  </w:style>
  <w:style w:type="paragraph" w:styleId="Textcomentariu">
    <w:name w:val="annotation text"/>
    <w:basedOn w:val="Normal"/>
    <w:link w:val="TextcomentariuCaracter"/>
    <w:uiPriority w:val="99"/>
    <w:semiHidden/>
    <w:rsid w:val="00044A0A"/>
    <w:rPr>
      <w:sz w:val="20"/>
      <w:szCs w:val="20"/>
    </w:rPr>
  </w:style>
  <w:style w:type="character" w:customStyle="1" w:styleId="TextcomentariuCaracter">
    <w:name w:val="Text comentariu Caracter"/>
    <w:link w:val="Textcomentariu"/>
    <w:uiPriority w:val="99"/>
    <w:semiHidden/>
    <w:locked/>
    <w:rPr>
      <w:sz w:val="20"/>
      <w:lang w:val="ro-RO" w:eastAsia="zh-CN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rsid w:val="00044A0A"/>
    <w:rPr>
      <w:b/>
      <w:bCs/>
    </w:rPr>
  </w:style>
  <w:style w:type="character" w:customStyle="1" w:styleId="SubiectComentariuCaracter">
    <w:name w:val="Subiect Comentariu Caracter"/>
    <w:link w:val="SubiectComentariu"/>
    <w:uiPriority w:val="99"/>
    <w:semiHidden/>
    <w:locked/>
    <w:rPr>
      <w:b/>
      <w:sz w:val="20"/>
      <w:lang w:val="ro-RO" w:eastAsia="zh-CN"/>
    </w:rPr>
  </w:style>
  <w:style w:type="paragraph" w:styleId="TextnBalon">
    <w:name w:val="Balloon Text"/>
    <w:basedOn w:val="Normal"/>
    <w:link w:val="TextnBalonCaracter"/>
    <w:uiPriority w:val="99"/>
    <w:semiHidden/>
    <w:rsid w:val="00044A0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Pr>
      <w:rFonts w:ascii="Segoe UI" w:hAnsi="Segoe UI"/>
      <w:sz w:val="18"/>
      <w:lang w:val="ro-RO" w:eastAsia="zh-CN"/>
    </w:rPr>
  </w:style>
  <w:style w:type="table" w:customStyle="1" w:styleId="TableGrid1">
    <w:name w:val="Table Grid1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DF6F11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AF4EDD-E5FC-4794-A860-FB61A13C0CE3}"/>
</file>

<file path=customXml/itemProps2.xml><?xml version="1.0" encoding="utf-8"?>
<ds:datastoreItem xmlns:ds="http://schemas.openxmlformats.org/officeDocument/2006/customXml" ds:itemID="{E6EFF3F9-D527-49C1-8569-553FF9D414DA}"/>
</file>

<file path=customXml/itemProps3.xml><?xml version="1.0" encoding="utf-8"?>
<ds:datastoreItem xmlns:ds="http://schemas.openxmlformats.org/officeDocument/2006/customXml" ds:itemID="{3A0287E6-BD80-446D-9EF4-78040D9AB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8857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Claudiu Ovidiu Popa</dc:creator>
  <cp:keywords/>
  <dc:description/>
  <cp:lastModifiedBy>Ildiko Bodor</cp:lastModifiedBy>
  <cp:revision>4</cp:revision>
  <dcterms:created xsi:type="dcterms:W3CDTF">2025-06-13T16:39:00Z</dcterms:created>
  <dcterms:modified xsi:type="dcterms:W3CDTF">2025-06-18T06:14:00Z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2024-07-16T08:58:31Z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c4fa6c2b-406f-42de-ae87-67867d2944ad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Order">
    <vt:r8>719700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