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50E8C" w:rsidR="00EB596A" w:rsidP="00F57E56" w:rsidRDefault="00EB596A" w14:paraId="30B2919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4D87765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0D3BB7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2"/>
        <w:gridCol w:w="6079"/>
      </w:tblGrid>
      <w:tr w:rsidRPr="00E50E8C" w:rsidR="00A530B9" w:rsidTr="00E50E8C" w14:paraId="6A8E029A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35CB0E6F" w14:textId="6486449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 w:rsidR="00393CE5">
              <w:rPr>
                <w:rFonts w:eastAsia="Times New Roman" w:asciiTheme="minorHAnsi" w:hAnsiTheme="minorHAnsi" w:cstheme="minorHAnsi"/>
                <w:sz w:val="22"/>
                <w:szCs w:val="22"/>
              </w:rPr>
              <w:t>ția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r w:rsidRPr="00E50E8C" w:rsidR="00393CE5">
              <w:rPr>
                <w:rFonts w:eastAsia="Times New Roman" w:asciiTheme="minorHAnsi" w:hAnsiTheme="minorHAnsi" w:cstheme="minorHAnsi"/>
                <w:sz w:val="22"/>
                <w:szCs w:val="22"/>
              </w:rPr>
              <w:t>învățământ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49F5822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00E50E8C" w14:paraId="0F6B8006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6506CD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50FCDB07" w14:textId="08B76F7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Autovehicule Rutiere, Mecatronica si Mecanica</w:t>
            </w:r>
          </w:p>
        </w:tc>
      </w:tr>
      <w:tr w:rsidRPr="00E50E8C" w:rsidR="00C83D19" w:rsidTr="00E50E8C" w14:paraId="4315934F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C83D19" w:rsidP="000E1E03" w:rsidRDefault="00C83D19" w14:paraId="2A1B2FE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C83D19" w:rsidP="000E1E03" w:rsidRDefault="00815F09" w14:paraId="7009CD4A" w14:textId="6A2A0AF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32AA8888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DC1084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6166752F" w14:textId="2FDF5D8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5EB6C6D9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34497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09856D17" w14:textId="3ADFB2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LICENTA</w:t>
            </w:r>
          </w:p>
        </w:tc>
      </w:tr>
      <w:tr w:rsidRPr="00E50E8C" w:rsidR="00A530B9" w:rsidTr="00E50E8C" w14:paraId="1B49E375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4F755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3F8CE56A" w14:textId="5679B25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si Echipamente Termice</w:t>
            </w:r>
            <w:r w:rsidR="0037669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/ L 20701018010</w:t>
            </w:r>
          </w:p>
        </w:tc>
      </w:tr>
      <w:tr w:rsidRPr="00E50E8C" w:rsidR="00970760" w:rsidTr="00E50E8C" w14:paraId="390E0BA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7CA7D212" w14:textId="12FD50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970760" w14:paraId="4D33032F" w14:textId="685EC76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frecvență</w:t>
            </w:r>
          </w:p>
        </w:tc>
      </w:tr>
      <w:tr w:rsidRPr="00E50E8C" w:rsidR="00970760" w:rsidTr="00E50E8C" w14:paraId="2EB9C1D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6AE1B68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815F09" w14:paraId="7023F6A3" w14:textId="5F40D8A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55.00</w:t>
            </w:r>
          </w:p>
        </w:tc>
      </w:tr>
    </w:tbl>
    <w:p w:rsidRPr="00E50E8C" w:rsidR="00EB596A" w:rsidP="00EB596A" w:rsidRDefault="00EB596A" w14:paraId="274DAA2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698630C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78"/>
        <w:gridCol w:w="429"/>
        <w:gridCol w:w="1179"/>
        <w:gridCol w:w="400"/>
        <w:gridCol w:w="429"/>
        <w:gridCol w:w="4436"/>
        <w:gridCol w:w="806"/>
      </w:tblGrid>
      <w:tr w:rsidRPr="00E50E8C" w:rsidR="00EE62B5" w:rsidTr="00E50E8C" w14:paraId="51F93E6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5C091CA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815F09" w14:paraId="649C0F06" w14:textId="777CEE3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Utilaje termice I</w:t>
            </w:r>
          </w:p>
        </w:tc>
      </w:tr>
      <w:tr w:rsidRPr="00E50E8C" w:rsidR="00815F09" w:rsidTr="00E50E8C" w14:paraId="5E55C18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15F09" w:rsidP="00815F09" w:rsidRDefault="00815F09" w14:paraId="61DC04D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815F09" w:rsidP="00815F09" w:rsidRDefault="00815F09" w14:paraId="50B22C2E" w14:textId="2952828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 – </w:t>
            </w:r>
            <w:hyperlink w:history="1" r:id="rId11">
              <w:r w:rsidRPr="006363C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50E8C" w:rsidR="00EE62B5" w:rsidTr="00E50E8C" w14:paraId="38882B3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1AEDD8DF" w14:textId="52BF279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E50E8C" w:rsidR="00393CE5">
              <w:rPr>
                <w:rFonts w:eastAsia="Times New Roman" w:asciiTheme="minorHAnsi" w:hAnsiTheme="minorHAnsi" w:cstheme="minorHAnsi"/>
                <w:sz w:val="22"/>
                <w:szCs w:val="22"/>
              </w:rPr>
              <w:t>ăților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seminar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</w:t>
            </w:r>
            <w:r w:rsidRPr="00393CE5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 xml:space="preserve">laborator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="00815F09" w:rsidP="000E1E03" w:rsidRDefault="00815F09" w14:paraId="5D1C9563" w14:textId="55A8DAD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Seminar: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</w:t>
            </w:r>
            <w:hyperlink w:history="1" r:id="rId12">
              <w:r w:rsidRPr="0089068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</w:p>
          <w:p w:rsidRPr="00815F09" w:rsidR="00EE62B5" w:rsidP="000E1E03" w:rsidRDefault="00815F09" w14:paraId="31A5966A" w14:textId="2AE90CE5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Proiect: </w:t>
            </w:r>
            <w:r w:rsidRPr="006363C0" w:rsidR="007C6366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 w:rsidR="007C6366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 w:rsidR="007C6366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</w:t>
            </w:r>
            <w:hyperlink w:history="1" r:id="rId13">
              <w:r w:rsidRPr="0089068B" w:rsidR="007C636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Pr="00E50E8C" w:rsidR="00731F42" w:rsidTr="00E50E8C" w14:paraId="0DC64CE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2BBBCFD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5F208A4C" w14:textId="2C6BE66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E666BB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F77A1C" w14:paraId="3A3FFB3E" w14:textId="08F736D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3963B6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757111D7" w14:textId="262975B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00E50E8C" w14:paraId="7DE9DB1A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B80439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2AE726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096835F0" w14:textId="6B60EBA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DS</w:t>
            </w:r>
          </w:p>
        </w:tc>
      </w:tr>
      <w:tr w:rsidRPr="00E50E8C" w:rsidR="00731F42" w:rsidTr="00E50E8C" w14:paraId="79CB97D4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F87670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887AD9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681B48FA" w14:textId="4A6F50D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F75F5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128C874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342E213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0"/>
        <w:gridCol w:w="573"/>
        <w:gridCol w:w="780"/>
        <w:gridCol w:w="708"/>
        <w:gridCol w:w="454"/>
        <w:gridCol w:w="20"/>
        <w:gridCol w:w="831"/>
        <w:gridCol w:w="154"/>
        <w:gridCol w:w="300"/>
        <w:gridCol w:w="1133"/>
        <w:gridCol w:w="454"/>
        <w:gridCol w:w="874"/>
        <w:gridCol w:w="800"/>
      </w:tblGrid>
      <w:tr w:rsidRPr="00E50E8C" w:rsidR="00E50E8C" w:rsidTr="00E50E8C" w14:paraId="47229875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68BDB2F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50889CF4" w14:textId="3F700C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3FA1EF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D820FB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11A2C019" w14:textId="2FB04E7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BB02AE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206B36D1" w14:textId="19BF4E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C22A14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6792FBB5" w14:textId="5B39163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CCF4EC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080F1EF0" w14:textId="381602A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Pr="00E50E8C" w:rsidR="00E50E8C" w:rsidTr="00E50E8C" w14:paraId="49BEC714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153F8D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815F09" w14:paraId="4236A8FB" w14:textId="376D84C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45FD740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27584D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815F09" w14:paraId="01AFE8A9" w14:textId="424D785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547D58E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815F09" w14:paraId="67C8C15B" w14:textId="3FD4990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AEA15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7C6366" w14:paraId="156F716D" w14:textId="58F549B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F5F23A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815F09" w14:paraId="2FE6F12B" w14:textId="682DD2E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E50E8C" w:rsidR="00731F42" w:rsidTr="00E50E8C" w14:paraId="00B5A8E5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36E8168B" w14:textId="51202533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Distribuția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E50E8C" w:rsidR="00731F42" w:rsidTr="00E50E8C" w14:paraId="43886B6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41CF6DD" w14:textId="06F0E241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notițe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7637536D" w14:textId="26A06F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336C8E74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38DB43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4E47CC11" w14:textId="35C96C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19A6E757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6A1CFA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93CE5" w14:paraId="68A83FDD" w14:textId="5FF0134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E50E8C" w:rsidR="00731F42" w:rsidTr="00E50E8C" w14:paraId="66979446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305B7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7D52A52C" w14:textId="7FA5EF6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Pr="00E50E8C" w:rsidR="00731F42" w:rsidTr="00E50E8C" w14:paraId="63453170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020350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4E9FCB40" w14:textId="7EFB096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466BC7C6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08671B2" w14:textId="7A293804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activități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vizite de studii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393CE5" w14:paraId="70C4BBF6" w14:textId="6C3320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7DA2A75D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FDBD71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1FD65C61" w14:textId="682CA54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</w:tr>
      <w:tr w:rsidRPr="00E50E8C" w:rsidR="00731F42" w:rsidTr="00E50E8C" w14:paraId="45A0DB86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63FB88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815F09" w14:paraId="43AFAD87" w14:textId="4D3DBB5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Pr="00E50E8C" w:rsidR="00731F42" w:rsidTr="00E50E8C" w14:paraId="6D67AF5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712887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854F7" w14:paraId="2D09D61C" w14:textId="4808F7D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E50E8C" w:rsidR="00EE0BA5" w:rsidRDefault="00EE0BA5" w14:paraId="3DBE54C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9C81F4E" w14:textId="2DFF94D1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r w:rsidRPr="00E50E8C" w:rsidR="00BB1795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 w:rsidR="00BB1795">
        <w:rPr>
          <w:rFonts w:eastAsia="Times New Roman" w:asciiTheme="minorHAnsi" w:hAnsiTheme="minorHAnsi" w:cstheme="minorHAnsi"/>
          <w:b/>
          <w:bCs/>
          <w:sz w:val="22"/>
          <w:szCs w:val="22"/>
        </w:rPr>
        <w:t>ții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62"/>
        <w:gridCol w:w="6962"/>
      </w:tblGrid>
      <w:tr w:rsidRPr="00E50E8C" w:rsidR="00755D78" w:rsidTr="00BB331A" w14:paraId="4839C37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1D65BD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341472" w14:paraId="6318C490" w14:textId="4276366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Noțiuni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 xml:space="preserve"> de</w:t>
            </w:r>
            <w:r w:rsidR="005854F7">
              <w:rPr>
                <w:rFonts w:asciiTheme="minorHAnsi" w:hAnsiTheme="minorHAnsi"/>
                <w:sz w:val="22"/>
                <w:szCs w:val="22"/>
              </w:rPr>
              <w:t>spre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 xml:space="preserve"> materiale</w:t>
            </w:r>
            <w:r w:rsidR="005854F7">
              <w:rPr>
                <w:rFonts w:asciiTheme="minorHAnsi" w:hAnsiTheme="minorHAnsi"/>
                <w:sz w:val="22"/>
                <w:szCs w:val="22"/>
              </w:rPr>
              <w:t>,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854F7">
              <w:rPr>
                <w:rFonts w:asciiTheme="minorHAnsi" w:hAnsiTheme="minorHAnsi"/>
                <w:sz w:val="22"/>
                <w:szCs w:val="22"/>
              </w:rPr>
              <w:t xml:space="preserve">desen tehnic, 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 xml:space="preserve">termotehnica, </w:t>
            </w:r>
            <w:r w:rsidR="005854F7">
              <w:rPr>
                <w:rFonts w:asciiTheme="minorHAnsi" w:hAnsiTheme="minorHAnsi"/>
                <w:sz w:val="22"/>
                <w:szCs w:val="22"/>
              </w:rPr>
              <w:t>rezistenta materialelor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>, mecanica fluidelor</w:t>
            </w:r>
            <w:r w:rsidR="005854F7">
              <w:rPr>
                <w:rFonts w:asciiTheme="minorHAnsi" w:hAnsiTheme="minorHAnsi"/>
                <w:sz w:val="22"/>
                <w:szCs w:val="22"/>
              </w:rPr>
              <w:t xml:space="preserve">, tehnologii de </w:t>
            </w:r>
            <w:r>
              <w:rPr>
                <w:rFonts w:asciiTheme="minorHAnsi" w:hAnsiTheme="minorHAnsi"/>
                <w:sz w:val="22"/>
                <w:szCs w:val="22"/>
              </w:rPr>
              <w:t>fabricație</w:t>
            </w:r>
            <w:r w:rsidR="005854F7">
              <w:rPr>
                <w:rFonts w:asciiTheme="minorHAnsi" w:hAnsiTheme="minorHAnsi"/>
                <w:sz w:val="22"/>
                <w:szCs w:val="22"/>
              </w:rPr>
              <w:t xml:space="preserve">, compresoare si ventilatoare, transfer de </w:t>
            </w:r>
            <w:r>
              <w:rPr>
                <w:rFonts w:asciiTheme="minorHAnsi" w:hAnsiTheme="minorHAnsi"/>
                <w:sz w:val="22"/>
                <w:szCs w:val="22"/>
              </w:rPr>
              <w:t>căldură</w:t>
            </w:r>
            <w:r w:rsidR="005854F7">
              <w:rPr>
                <w:rFonts w:asciiTheme="minorHAnsi" w:hAnsiTheme="minorHAnsi"/>
                <w:sz w:val="22"/>
                <w:szCs w:val="22"/>
              </w:rPr>
              <w:t xml:space="preserve"> si mas</w:t>
            </w:r>
            <w:r>
              <w:rPr>
                <w:rFonts w:asciiTheme="minorHAnsi" w:hAnsiTheme="minorHAnsi"/>
                <w:sz w:val="22"/>
                <w:szCs w:val="22"/>
              </w:rPr>
              <w:t>ă</w:t>
            </w:r>
          </w:p>
        </w:tc>
      </w:tr>
      <w:tr w:rsidRPr="00E50E8C" w:rsidR="005854F7" w:rsidTr="00BB331A" w14:paraId="7BC848BD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5854F7" w:rsidP="005854F7" w:rsidRDefault="005854F7" w14:paraId="6B0DAA4A" w14:textId="1F8DFFE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r w:rsidRPr="00E50E8C" w:rsidR="00341472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 w:rsidR="00341472">
              <w:rPr>
                <w:rFonts w:eastAsia="Times New Roman" w:asciiTheme="minorHAnsi" w:hAnsiTheme="minorHAnsi" w:cstheme="minorHAnsi"/>
                <w:sz w:val="22"/>
                <w:szCs w:val="22"/>
              </w:rPr>
              <w:t>țe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5854F7" w:rsidP="005854F7" w:rsidRDefault="005854F7" w14:paraId="064AB9D8" w14:textId="3E6F86F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Utilizare calculator, utilizare aparate de </w:t>
            </w:r>
            <w:r w:rsidRPr="006363C0" w:rsidR="00341472">
              <w:rPr>
                <w:rFonts w:asciiTheme="minorHAnsi" w:hAnsiTheme="minorHAnsi" w:cstheme="minorHAnsi"/>
                <w:sz w:val="22"/>
                <w:szCs w:val="22"/>
              </w:rPr>
              <w:t>măsură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Pr="00E50E8C" w:rsidR="00741B87" w:rsidRDefault="00741B87" w14:paraId="4D9B807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19CD868" w14:textId="6246FAC4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r w:rsidRPr="00E50E8C" w:rsidR="00BB1795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 w:rsidR="00BB1795">
        <w:rPr>
          <w:rFonts w:eastAsia="Times New Roman" w:asciiTheme="minorHAnsi" w:hAnsiTheme="minorHAnsi" w:cstheme="minorHAnsi"/>
          <w:b/>
          <w:bCs/>
          <w:sz w:val="22"/>
          <w:szCs w:val="22"/>
        </w:rPr>
        <w:t>ții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61"/>
        <w:gridCol w:w="6990"/>
      </w:tblGrid>
      <w:tr w:rsidRPr="00E50E8C" w:rsidR="00755D78" w:rsidTr="00BB331A" w14:paraId="048A4135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5926F2EF" w14:textId="1D8C5BD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r w:rsidRPr="00E50E8C" w:rsidR="007A62CB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 w:rsidR="007A62CB">
              <w:rPr>
                <w:rFonts w:eastAsia="Times New Roman" w:asciiTheme="minorHAnsi" w:hAnsiTheme="minorHAnsi" w:cstheme="minorHAnsi"/>
                <w:sz w:val="22"/>
                <w:szCs w:val="22"/>
              </w:rPr>
              <w:t>ășurare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27682" w14:paraId="46429CE8" w14:textId="61AA4E6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Cluj-Napoca</w:t>
            </w:r>
            <w:r w:rsidR="00BB179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B-dul Muncii 103-105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7C63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C307</w:t>
            </w:r>
            <w:r w:rsidR="007C6366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 xml:space="preserve">laptop, </w:t>
            </w:r>
            <w:r w:rsidR="007C6366">
              <w:rPr>
                <w:rFonts w:asciiTheme="minorHAnsi" w:hAnsiTheme="minorHAnsi" w:cstheme="minorHAnsi"/>
                <w:sz w:val="22"/>
                <w:szCs w:val="22"/>
              </w:rPr>
              <w:t>tabla alba, videoproiector</w:t>
            </w:r>
          </w:p>
        </w:tc>
      </w:tr>
      <w:tr w:rsidRPr="00E50E8C" w:rsidR="00727682" w:rsidTr="00BB331A" w14:paraId="79DC9E13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27682" w:rsidP="00727682" w:rsidRDefault="00727682" w14:paraId="46F44853" w14:textId="5484849F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ășurare a </w:t>
            </w:r>
            <w:r w:rsidR="007A62CB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seminarului/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27682" w:rsidP="00727682" w:rsidRDefault="00727682" w14:paraId="2487693A" w14:textId="380214F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Cluj-Napoca, B-dul Muncii 103-105, C307, laptop, tabla alba, videoproiector</w:t>
            </w:r>
          </w:p>
        </w:tc>
      </w:tr>
    </w:tbl>
    <w:p w:rsidR="00973DB3" w:rsidP="00EE0BA5" w:rsidRDefault="00973DB3" w14:paraId="1FA92E19" w14:textId="5219353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C6366" w:rsidP="00EE0BA5" w:rsidRDefault="007C6366" w14:paraId="2C1B116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385A3DD7" w14:textId="02E516E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r w:rsidRPr="00E50E8C" w:rsidR="00CA47C9">
        <w:rPr>
          <w:rFonts w:asciiTheme="minorHAnsi" w:hAnsiTheme="minorHAnsi" w:cstheme="minorHAnsi"/>
          <w:b/>
          <w:bCs/>
          <w:sz w:val="22"/>
          <w:szCs w:val="22"/>
        </w:rPr>
        <w:t>Competențele</w:t>
      </w: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737"/>
        <w:gridCol w:w="9014"/>
      </w:tblGrid>
      <w:tr w:rsidRPr="00F94CA0" w:rsidR="00667253" w:rsidTr="00841B48" w14:paraId="2A25B80E" w14:textId="77777777">
        <w:trPr>
          <w:trHeight w:val="1534"/>
        </w:trPr>
        <w:tc>
          <w:tcPr>
            <w:tcW w:w="378" w:type="pct"/>
            <w:shd w:val="clear" w:color="auto" w:fill="FFFFFF" w:themeFill="background1"/>
            <w:textDirection w:val="btLr"/>
          </w:tcPr>
          <w:p w:rsidRPr="00F94CA0" w:rsidR="00667253" w:rsidP="00667253" w:rsidRDefault="00DF6A78" w14:paraId="790322E4" w14:textId="7AF4DDF1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CA0">
              <w:rPr>
                <w:rFonts w:asciiTheme="minorHAnsi" w:hAnsiTheme="minorHAnsi" w:cstheme="minorHAnsi"/>
                <w:sz w:val="22"/>
                <w:szCs w:val="22"/>
              </w:rPr>
              <w:t>Competențe</w:t>
            </w:r>
            <w:r w:rsidRPr="00F94CA0" w:rsidR="00667253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FFFFFF" w:themeFill="background1"/>
          </w:tcPr>
          <w:p w:rsidRPr="003E29D3" w:rsidR="00317E13" w:rsidP="000466B8" w:rsidRDefault="00317E13" w14:paraId="6ADD9FFE" w14:textId="77777777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pt-BR"/>
              </w:rPr>
            </w:pPr>
            <w:r w:rsidRPr="003E29D3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  <w:lang w:val="it-IT"/>
              </w:rPr>
              <w:t>CUNOŞTINŢE</w:t>
            </w: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pt-BR"/>
              </w:rPr>
              <w:t xml:space="preserve"> </w:t>
            </w:r>
          </w:p>
          <w:p w:rsidRPr="003E29D3" w:rsidR="000466B8" w:rsidP="000466B8" w:rsidRDefault="000466B8" w14:paraId="75DFDDC2" w14:textId="5740C5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C2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Utilizarea principiilor şi instrumentelor grafice pentru descrierea şi proiectarea sistemelor şi proceselor mecanice</w:t>
            </w:r>
          </w:p>
          <w:p w:rsidRPr="003E29D3" w:rsidR="000466B8" w:rsidP="003E29D3" w:rsidRDefault="000466B8" w14:paraId="508696A8" w14:textId="6473FC25">
            <w:pPr>
              <w:spacing w:after="80"/>
              <w:ind w:left="4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C2.2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Explicarea şi interpretarea proceselor specifice, prin utilizarea conceptelor teoretice despre schimbătoarele de căldură (definiție, clasificare, ecuațiile de bilanț termic, Să cunoască si sa aleagă materialele de construcție adecvate instalațiilor termice).</w:t>
            </w:r>
          </w:p>
          <w:p w:rsidRPr="003E29D3" w:rsidR="000466B8" w:rsidP="000466B8" w:rsidRDefault="000466B8" w14:paraId="16A53342" w14:textId="19AC7F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Alegerea, instalarea, exploatarea şi </w:t>
            </w:r>
            <w:r w:rsidRPr="003E29D3" w:rsidR="007A62CB">
              <w:rPr>
                <w:rFonts w:asciiTheme="minorHAnsi" w:hAnsiTheme="minorHAnsi" w:cstheme="minorHAnsi"/>
                <w:sz w:val="20"/>
                <w:szCs w:val="20"/>
              </w:rPr>
              <w:t>mentenanța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sistemelor din domeniul ingineriei mecanice</w:t>
            </w:r>
            <w:r w:rsidRPr="003E29D3" w:rsidR="00786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</w:p>
          <w:p w:rsidRPr="003E29D3" w:rsidR="00667253" w:rsidP="00AC1020" w:rsidRDefault="000466B8" w14:paraId="54659A3B" w14:textId="62853950">
            <w:pPr>
              <w:ind w:left="436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C3.1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Analiza/diagnosticarea echipamentelor şi utilajelor din domeniul ingineriei mecanice, prin aplicarea de concepte, teorii şi metode de lucru în vederea alegerii, instalării, exploatării şi </w:t>
            </w:r>
            <w:r w:rsidRPr="003E29D3" w:rsidR="007A62CB">
              <w:rPr>
                <w:rFonts w:asciiTheme="minorHAnsi" w:hAnsiTheme="minorHAnsi" w:cstheme="minorHAnsi"/>
                <w:sz w:val="20"/>
                <w:szCs w:val="20"/>
              </w:rPr>
              <w:t>mentenanței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acestora</w:t>
            </w:r>
            <w:r w:rsidRPr="003E29D3" w:rsidR="00AC1020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3E29D3" w:rsidR="007A62CB">
              <w:rPr>
                <w:rFonts w:asciiTheme="minorHAnsi" w:hAnsiTheme="minorHAnsi" w:cstheme="minorHAnsi"/>
                <w:sz w:val="20"/>
                <w:szCs w:val="20"/>
              </w:rPr>
              <w:t>cunoaștere</w:t>
            </w:r>
            <w:r w:rsidRPr="003E29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funcționare, materiale necesare</w:t>
            </w:r>
            <w:r w:rsidRPr="003E29D3" w:rsidR="007868E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E29D3" w:rsidR="00373A03">
              <w:rPr>
                <w:rFonts w:asciiTheme="minorHAnsi" w:hAnsiTheme="minorHAnsi" w:cstheme="minorHAnsi"/>
                <w:sz w:val="20"/>
                <w:szCs w:val="20"/>
              </w:rPr>
              <w:t xml:space="preserve">particularitățile agenților termodinamici de lucru, 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>particularități constructive si funcționale ale schimbătoarelor de căldură din diferite instalații termice</w:t>
            </w:r>
            <w:r w:rsidRPr="003E29D3" w:rsidR="00AC102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Pr="003E29D3" w:rsidR="00AC1020" w:rsidP="00AC1020" w:rsidRDefault="00AC1020" w14:paraId="3042EDBB" w14:textId="3EA2A9DF">
            <w:pPr>
              <w:ind w:left="436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C3.2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Explicarea şi interpretarea problemelor tehnologice prin utilizarea echipamentelor mecanice</w:t>
            </w:r>
          </w:p>
          <w:p w:rsidRPr="003E29D3" w:rsidR="00667253" w:rsidP="003E29D3" w:rsidRDefault="00AC1020" w14:paraId="0FEF5DBA" w14:textId="1B228E97">
            <w:pPr>
              <w:spacing w:after="80"/>
              <w:ind w:left="4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3E29D3" w:rsidR="00373A03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 xml:space="preserve">a cunoască elementele de automatizare si control care însoțesc </w:t>
            </w:r>
            <w:r w:rsidRPr="003E29D3" w:rsidR="008E27A0">
              <w:rPr>
                <w:rFonts w:asciiTheme="minorHAnsi" w:hAnsiTheme="minorHAnsi" w:cstheme="minorHAnsi"/>
                <w:sz w:val="20"/>
                <w:szCs w:val="20"/>
              </w:rPr>
              <w:t>echipamentele termice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 xml:space="preserve"> in cadrul instalațiilor termice de încălzire si de racire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 xml:space="preserve">Sa </w:t>
            </w:r>
            <w:r w:rsidRPr="003E29D3" w:rsidR="0066725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evalueze şi sa interpreteze date 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>referitoare la recuperatoare si regeneratoare de căldură, la schimbătoarele de căldură specifice instalațiilor frigorifice şi instalațiilor de climatizare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Pr="003E29D3" w:rsidR="00AC1020" w:rsidP="00AC1020" w:rsidRDefault="00AC1020" w14:paraId="389FD02D" w14:textId="30D3B7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Identificarea, descrierea şi interpretarea sistemelor tehnologice, asociate cu proiectarea, </w:t>
            </w:r>
            <w:r w:rsidRPr="003E29D3" w:rsidR="00373A0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 exploatarea </w:t>
            </w:r>
            <w:r w:rsidRPr="003E29D3" w:rsidR="00373A03">
              <w:rPr>
                <w:rFonts w:asciiTheme="minorHAnsi" w:hAnsiTheme="minorHAnsi" w:cstheme="minorHAnsi"/>
                <w:sz w:val="20"/>
                <w:szCs w:val="20"/>
              </w:rPr>
              <w:t>mașinilor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 echipamentelor termice</w:t>
            </w:r>
          </w:p>
          <w:p w:rsidRPr="003E29D3" w:rsidR="00373A03" w:rsidP="00373A03" w:rsidRDefault="00373A03" w14:paraId="453AC5CA" w14:textId="2903530A">
            <w:pPr>
              <w:ind w:left="436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C4.1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Sintetizarea sistemelor tehnologice specifice şi aplicarea teoriilor şi metodelor de bază în proiectarea şi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echipamentelor termice, utilizate in cadrul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instalațiilor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încălzire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/ racire, industria frigorifica, climatizarea aerului, motoarelor termice</w:t>
            </w:r>
          </w:p>
          <w:p w:rsidRPr="003E29D3" w:rsidR="00373A03" w:rsidP="003E29D3" w:rsidRDefault="00373A03" w14:paraId="1BBE5C7D" w14:textId="6D1C66DA">
            <w:pPr>
              <w:spacing w:after="80"/>
              <w:ind w:left="437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C4.2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Aplicarea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cunoștințelor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tehnice de specialitate pentru descrierea şi interpretarea conceptelor şi proceselor care stau la baza tehnologiilor specifice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relaționate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cu proiectarea,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sistemelor si echipamentelor termice</w:t>
            </w:r>
          </w:p>
          <w:p w:rsidRPr="003E29D3" w:rsidR="00373A03" w:rsidP="00317E13" w:rsidRDefault="00317E13" w14:paraId="17BEC59A" w14:textId="4D65A3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Aplicarea metodelor avansate, în proiectarea, </w:t>
            </w:r>
            <w:r w:rsidRPr="003E29D3" w:rsidR="004E736B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</w:t>
            </w:r>
            <w:r w:rsidRPr="003E29D3" w:rsidR="004E736B">
              <w:rPr>
                <w:rFonts w:asciiTheme="minorHAnsi" w:hAnsiTheme="minorHAnsi" w:cstheme="minorHAnsi"/>
                <w:sz w:val="20"/>
                <w:szCs w:val="20"/>
              </w:rPr>
              <w:t>mașinilor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 echipamentelor termice</w:t>
            </w:r>
          </w:p>
          <w:p w:rsidRPr="003E29D3" w:rsidR="00317E13" w:rsidP="00317E13" w:rsidRDefault="00317E13" w14:paraId="30D6546D" w14:textId="4345CD5D">
            <w:pPr>
              <w:ind w:left="436"/>
              <w:rPr>
                <w:rFonts w:asciiTheme="minorHAnsi" w:hAnsiTheme="minorHAnsi" w:cstheme="minorHAnsi"/>
                <w:b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C5.1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Identificarea metodelor avansate de analiză utilizate în </w:t>
            </w:r>
            <w:r w:rsidRPr="003E29D3" w:rsidR="004E736B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sistemelor si echipamentelor termice</w:t>
            </w:r>
          </w:p>
          <w:p w:rsidRPr="003E29D3" w:rsidR="00373A03" w:rsidP="00317E13" w:rsidRDefault="00317E13" w14:paraId="3D83FD0C" w14:textId="5692AA2C">
            <w:pPr>
              <w:ind w:left="436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C5.2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Sintetizarea şi interpretarea metodelor avansate de analiză a unor procese şi proiecte specifice din domeniul sistemelor si echipamentelor termice</w:t>
            </w:r>
          </w:p>
          <w:p w:rsidRPr="003E29D3" w:rsidR="00317E13" w:rsidP="00317E13" w:rsidRDefault="00317E13" w14:paraId="53972CDB" w14:textId="77777777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Pr="003E29D3" w:rsidR="00317E13" w:rsidP="00667253" w:rsidRDefault="00317E13" w14:paraId="3C5D5A97" w14:textId="079EA4A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  <w:lang w:val="it-IT"/>
              </w:rPr>
            </w:pPr>
            <w:r w:rsidRPr="003E29D3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  <w:lang w:val="it-IT"/>
              </w:rPr>
              <w:t>ABILITĂŢI</w:t>
            </w:r>
          </w:p>
          <w:p w:rsidRPr="003E29D3" w:rsidR="00317E13" w:rsidP="00FE6669" w:rsidRDefault="00317E13" w14:paraId="6C1F0AA2" w14:textId="3EDA83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C2.4</w:t>
            </w:r>
            <w:r w:rsidRPr="003E29D3" w:rsidR="00FE6669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Utilizarea unor criterii, metode de evaluare, concepte, teorii şi programe in proiectarea sistemelor </w:t>
            </w:r>
            <w:r w:rsidRPr="003E29D3" w:rsidR="00FE6669">
              <w:rPr>
                <w:rFonts w:asciiTheme="minorHAnsi" w:hAnsiTheme="minorHAnsi" w:cstheme="minorHAnsi"/>
                <w:sz w:val="20"/>
                <w:szCs w:val="20"/>
              </w:rPr>
              <w:t>si echipamentelor termice (mediile de proiectare Cool Pack si Engineering Equation Solver si  CoolPack);</w:t>
            </w:r>
          </w:p>
          <w:p w:rsidRPr="003E29D3" w:rsidR="00FE6669" w:rsidP="00FE6669" w:rsidRDefault="00FE6669" w14:paraId="5FFA36CC" w14:textId="470968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C2.5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Proiectarea proceselor tehnologice şi echipamentelor necesare realizării unor sisteme termice complete;</w:t>
            </w:r>
          </w:p>
          <w:p w:rsidRPr="003E29D3" w:rsidR="00FE6669" w:rsidP="00FE6669" w:rsidRDefault="00FE6669" w14:paraId="4EF3CD22" w14:textId="4C55AE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C3.3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Realizarea unei diagnoze în raport cu problemele tehnologice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fabricație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utilizare pentru utilaje termice specifice ingineriei mecanice</w:t>
            </w:r>
          </w:p>
          <w:p w:rsidRPr="003E29D3" w:rsidR="00BB27E1" w:rsidP="00BB27E1" w:rsidRDefault="00BB27E1" w14:paraId="4963E073" w14:textId="67E436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C3.4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Evaluarea critică şi constructivă a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modalităților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de rezolvare a problemelor tehnologice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fabricație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instalațiilor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termomecanice</w:t>
            </w:r>
          </w:p>
          <w:p w:rsidRPr="003E29D3" w:rsidR="00BB27E1" w:rsidP="00BB27E1" w:rsidRDefault="00BB27E1" w14:paraId="7499FC25" w14:textId="369F06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C3.5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Implementarea unor principii, metode şi strategii adecvate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utilizării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mentenanței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sistemelor termo-mecanice</w:t>
            </w:r>
          </w:p>
          <w:p w:rsidRPr="003E29D3" w:rsidR="00BB27E1" w:rsidP="008E27A0" w:rsidRDefault="008E27A0" w14:paraId="58085191" w14:textId="67F324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C4.3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Aplicarea metodelor şi tehnicilor adecvate pentru realizarea tehnologiilor specifice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relaționate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cu proiectarea,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sistemelor si echipamentelor termice</w:t>
            </w:r>
          </w:p>
          <w:p w:rsidRPr="003E29D3" w:rsidR="008E27A0" w:rsidP="008E27A0" w:rsidRDefault="008E27A0" w14:paraId="6D669F72" w14:textId="33DE67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C4.4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Utilizarea adecvată a criteriilor şi metodelor standard de evaluare în vederea aprecierii obiective a elementelor teoretice şi practice referitoare la tehnologiile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relaționate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cu proiectarea,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sistemelor si echipamentelor termice</w:t>
            </w:r>
          </w:p>
          <w:p w:rsidRPr="003E29D3" w:rsidR="008E27A0" w:rsidP="008E27A0" w:rsidRDefault="008E27A0" w14:paraId="1525BD8B" w14:textId="36C71F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C4.5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Realizarea de proiecte care utilizează principii şi metode consacrate în domeniul ingineriei mecanice şi în particular pentru sisteme si echipamente termice</w:t>
            </w:r>
          </w:p>
          <w:p w:rsidRPr="003E29D3" w:rsidR="0032074B" w:rsidP="0032074B" w:rsidRDefault="0032074B" w14:paraId="10017899" w14:textId="29AAAC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C5.3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Aplicarea principiilor şi metodelor de bază pentru rezolvarea problemelor avansate specifice programului de studii</w:t>
            </w:r>
          </w:p>
          <w:p w:rsidRPr="003E29D3" w:rsidR="0032074B" w:rsidP="0032074B" w:rsidRDefault="0032074B" w14:paraId="13A1A327" w14:textId="365CC0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C5.4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Evaluarea metodelor avansate de sinteză specifice programului de studii</w:t>
            </w:r>
          </w:p>
          <w:p w:rsidRPr="003E29D3" w:rsidR="00667253" w:rsidP="003E29D3" w:rsidRDefault="0032074B" w14:paraId="085E711A" w14:textId="366C4E3B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C5.5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Realizarea de proiecte profesionale pe baza sistemelor integrate de analiză şi sinteză care sunt consacrate în domeniul ingineriei mecanice</w:t>
            </w:r>
          </w:p>
        </w:tc>
      </w:tr>
      <w:tr w:rsidRPr="00E50E8C" w:rsidR="005854F7" w:rsidTr="00841B48" w14:paraId="0231AA48" w14:textId="77777777">
        <w:trPr>
          <w:trHeight w:val="1463"/>
        </w:trPr>
        <w:tc>
          <w:tcPr>
            <w:tcW w:w="378" w:type="pct"/>
            <w:shd w:val="clear" w:color="auto" w:fill="FFFFFF" w:themeFill="background1"/>
            <w:textDirection w:val="btLr"/>
          </w:tcPr>
          <w:p w:rsidRPr="00F94CA0" w:rsidR="005854F7" w:rsidP="001F1B6F" w:rsidRDefault="00DF6A78" w14:paraId="0412C11D" w14:textId="53C48A54">
            <w:pPr>
              <w:shd w:val="clear" w:color="auto" w:fill="F2F2F2" w:themeFill="background1" w:themeFillShade="F2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68C2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>Competențe</w:t>
            </w:r>
            <w:r w:rsidRPr="000868C2" w:rsidR="005854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68C2" w:rsidR="005854F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>transversale</w:t>
            </w:r>
          </w:p>
        </w:tc>
        <w:tc>
          <w:tcPr>
            <w:tcW w:w="4622" w:type="pct"/>
            <w:shd w:val="clear" w:color="auto" w:fill="FFFFFF" w:themeFill="background1"/>
          </w:tcPr>
          <w:p w:rsidRPr="003E29D3" w:rsidR="005854F7" w:rsidP="003E29D3" w:rsidRDefault="00AF27FB" w14:paraId="350469F4" w14:textId="77777777">
            <w:pPr>
              <w:spacing w:after="80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CT1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Respectarea principiilor, normelor şi valorilor codului de etică profesională prin abordarea unei strategii de muncă riguroase, eficientă şi responsabile in rezolvarea problemelor si luarea deciziilor</w:t>
            </w:r>
          </w:p>
          <w:p w:rsidRPr="003E29D3" w:rsidR="00AF27FB" w:rsidP="003E29D3" w:rsidRDefault="00AF27FB" w14:paraId="21E85C16" w14:textId="3AA7C7BE">
            <w:pPr>
              <w:spacing w:after="80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CT2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Aplicarea tehnicilor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relaționare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muncă eficientă în echipă multidisciplinară, pe diverse paliere ierarhice, în cadrul colectivului de lucru-managementul de proiect specific</w:t>
            </w:r>
          </w:p>
          <w:p w:rsidRPr="003E29D3" w:rsidR="00AF27FB" w:rsidP="003E29D3" w:rsidRDefault="00AF27FB" w14:paraId="5E8728B6" w14:textId="63A60A77">
            <w:pPr>
              <w:spacing w:after="80"/>
              <w:rPr>
                <w:rFonts w:asciiTheme="minorHAnsi" w:hAnsiTheme="minorHAnsi" w:cstheme="minorHAnsi"/>
                <w:sz w:val="32"/>
                <w:szCs w:val="32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CT3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Utilizarea adecvată a metodelor şi tehnicilor eficiente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învățare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pe durata întregii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vieți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; utilizarea adecvată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informații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comunicarea orală şi scrisă într-o limbă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circulație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europeană</w:t>
            </w:r>
          </w:p>
        </w:tc>
      </w:tr>
    </w:tbl>
    <w:p w:rsidRPr="00E50E8C" w:rsidR="00EE0BA5" w:rsidP="001F1B6F" w:rsidRDefault="00EE0BA5" w14:paraId="465E4FAB" w14:textId="7777777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</w:p>
    <w:p w:rsidR="00EE0BA5" w:rsidP="001F1B6F" w:rsidRDefault="00EE0BA5" w14:paraId="2B231FDA" w14:textId="1950989E">
      <w:pPr>
        <w:shd w:val="clear" w:color="auto" w:fill="FFFFFF" w:themeFill="background1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r w:rsidRPr="00E50E8C" w:rsidR="00CA47C9">
        <w:rPr>
          <w:rFonts w:asciiTheme="minorHAnsi" w:hAnsiTheme="minorHAnsi" w:cstheme="minorHAnsi"/>
          <w:sz w:val="22"/>
          <w:szCs w:val="22"/>
        </w:rPr>
        <w:t>reie</w:t>
      </w:r>
      <w:r w:rsidRPr="00E50E8C" w:rsidR="00CA47C9">
        <w:rPr>
          <w:rFonts w:eastAsia="Times New Roman" w:asciiTheme="minorHAnsi" w:hAnsiTheme="minorHAnsi" w:cstheme="minorHAnsi"/>
          <w:sz w:val="22"/>
          <w:szCs w:val="22"/>
        </w:rPr>
        <w:t>șind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r w:rsidRPr="00E50E8C" w:rsidR="00CA47C9">
        <w:rPr>
          <w:rFonts w:eastAsia="Times New Roman" w:asciiTheme="minorHAnsi" w:hAnsiTheme="minorHAnsi" w:cstheme="minorHAnsi"/>
          <w:sz w:val="22"/>
          <w:szCs w:val="22"/>
        </w:rPr>
        <w:t>competențelor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Style w:val="TableGrid"/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0868C2" w:rsidTr="00841B48" w14:paraId="6B6B68AA" w14:textId="77777777">
        <w:tc>
          <w:tcPr>
            <w:tcW w:w="2547" w:type="dxa"/>
          </w:tcPr>
          <w:p w:rsidR="000868C2" w:rsidP="001F1B6F" w:rsidRDefault="000868C2" w14:paraId="4843D77F" w14:textId="3A3EF0F6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06A77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7081" w:type="dxa"/>
          </w:tcPr>
          <w:p w:rsidR="000868C2" w:rsidP="001F1B6F" w:rsidRDefault="000868C2" w14:paraId="6DAEF149" w14:textId="0A5B5244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06A77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 xml:space="preserve">Dezvoltarea de competente in domeniul </w:t>
            </w:r>
            <w:r w:rsidRPr="00906A77" w:rsidR="004E736B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>evaluării</w:t>
            </w:r>
            <w:r w:rsidRPr="00906A77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 xml:space="preserve">, </w:t>
            </w:r>
            <w:r w:rsidRPr="00906A77" w:rsidR="004E736B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>proiectării</w:t>
            </w:r>
            <w:r w:rsidRPr="00906A77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 xml:space="preserve"> şi optimizării instalațiilor termice si a utilajelor specifice, in sprijinul formarii profesionale.</w:t>
            </w:r>
          </w:p>
        </w:tc>
      </w:tr>
      <w:tr w:rsidR="000868C2" w:rsidTr="00841B48" w14:paraId="72C5E2E3" w14:textId="77777777">
        <w:tc>
          <w:tcPr>
            <w:tcW w:w="2547" w:type="dxa"/>
          </w:tcPr>
          <w:p w:rsidR="000868C2" w:rsidP="001F1B6F" w:rsidRDefault="000868C2" w14:paraId="129B385F" w14:textId="7D1A6E4D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06A77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7081" w:type="dxa"/>
          </w:tcPr>
          <w:p w:rsidRPr="00926AAE" w:rsidR="000868C2" w:rsidP="000868C2" w:rsidRDefault="000868C2" w14:paraId="14515929" w14:textId="77777777">
            <w:pPr>
              <w:numPr>
                <w:ilvl w:val="0"/>
                <w:numId w:val="12"/>
              </w:numPr>
              <w:ind w:left="307" w:hanging="283"/>
              <w:rPr>
                <w:rFonts w:asciiTheme="minorHAnsi" w:hAnsiTheme="minorHAnsi"/>
              </w:rPr>
            </w:pPr>
            <w:r w:rsidRPr="00926AAE">
              <w:rPr>
                <w:rFonts w:asciiTheme="minorHAnsi" w:hAnsiTheme="minorHAnsi"/>
                <w:sz w:val="22"/>
                <w:szCs w:val="22"/>
              </w:rPr>
              <w:t>Asimilarea cunoștințelor teoretice privind instalațiile termice si utilajele specifice, calculul de proiectare a acestora si alegerea componentelor auxiliare aferente acestor instalații.</w:t>
            </w:r>
          </w:p>
          <w:p w:rsidRPr="000868C2" w:rsidR="000868C2" w:rsidP="000868C2" w:rsidRDefault="000868C2" w14:paraId="00048B45" w14:textId="704A53BE">
            <w:pPr>
              <w:numPr>
                <w:ilvl w:val="0"/>
                <w:numId w:val="12"/>
              </w:numPr>
              <w:ind w:left="307" w:hanging="283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26AAE">
              <w:rPr>
                <w:rFonts w:asciiTheme="minorHAnsi" w:hAnsiTheme="minorHAnsi"/>
                <w:sz w:val="22"/>
                <w:szCs w:val="22"/>
              </w:rPr>
              <w:t>Optimizarea constructiva si funcțională a utilajelor termic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926AAE">
              <w:rPr>
                <w:rFonts w:asciiTheme="minorHAnsi" w:hAnsiTheme="minorHAnsi"/>
                <w:sz w:val="22"/>
                <w:szCs w:val="22"/>
              </w:rPr>
              <w:t xml:space="preserve"> dintr-o instalație, alegerea agen</w:t>
            </w:r>
            <w:r>
              <w:rPr>
                <w:rFonts w:asciiTheme="minorHAnsi" w:hAnsiTheme="minorHAnsi"/>
                <w:sz w:val="22"/>
                <w:szCs w:val="22"/>
              </w:rPr>
              <w:t>ților</w:t>
            </w:r>
            <w:r w:rsidRPr="00926AAE">
              <w:rPr>
                <w:rFonts w:asciiTheme="minorHAnsi" w:hAnsiTheme="minorHAnsi"/>
                <w:sz w:val="22"/>
                <w:szCs w:val="22"/>
              </w:rPr>
              <w:t xml:space="preserve"> termodinamic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</w:t>
            </w:r>
            <w:r w:rsidRPr="00906A77">
              <w:rPr>
                <w:rFonts w:asciiTheme="minorHAnsi" w:hAnsiTheme="minorHAnsi"/>
                <w:sz w:val="22"/>
                <w:szCs w:val="22"/>
              </w:rPr>
              <w:t>corespunzători si a materialelor compatibile.</w:t>
            </w:r>
          </w:p>
          <w:p w:rsidR="000868C2" w:rsidP="000868C2" w:rsidRDefault="000868C2" w14:paraId="67CE5CAA" w14:textId="0E8E3143">
            <w:pPr>
              <w:numPr>
                <w:ilvl w:val="0"/>
                <w:numId w:val="12"/>
              </w:numPr>
              <w:ind w:left="307" w:hanging="283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06A77">
              <w:rPr>
                <w:rFonts w:asciiTheme="minorHAnsi" w:hAnsiTheme="minorHAnsi"/>
                <w:sz w:val="22"/>
                <w:szCs w:val="22"/>
              </w:rPr>
              <w:t xml:space="preserve">Obținerea deprinderilor pentru dezvoltarea programelor de calcul, proiectare si optimizare a utilajelor termice, respectiv a instalațiilor termice care includ compresoare, ventilatoare, </w:t>
            </w:r>
            <w:r w:rsidRPr="00906A77">
              <w:rPr>
                <w:rFonts w:asciiTheme="minorHAnsi" w:hAnsiTheme="minorHAnsi"/>
                <w:noProof/>
                <w:sz w:val="22"/>
                <w:szCs w:val="22"/>
              </w:rPr>
              <w:t>pompe, schimbatoare de caldura</w:t>
            </w:r>
          </w:p>
        </w:tc>
      </w:tr>
    </w:tbl>
    <w:p w:rsidR="00906A77" w:rsidP="001F1B6F" w:rsidRDefault="00906A77" w14:paraId="43FBA0E4" w14:textId="27582D36">
      <w:pPr>
        <w:shd w:val="clear" w:color="auto" w:fill="FFFFFF" w:themeFill="background1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D5126D0" w14:textId="4850EDE3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r w:rsidRPr="00E50E8C" w:rsidR="000868C2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 w:rsidR="000868C2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</w:t>
      </w:r>
    </w:p>
    <w:tbl>
      <w:tblPr>
        <w:tblW w:w="5008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6507"/>
        <w:gridCol w:w="707"/>
        <w:gridCol w:w="1416"/>
        <w:gridCol w:w="1137"/>
      </w:tblGrid>
      <w:tr w:rsidRPr="00E50E8C" w:rsidR="00841B48" w:rsidTr="00841B48" w14:paraId="5F297CB1" w14:textId="77777777">
        <w:tc>
          <w:tcPr>
            <w:tcW w:w="3331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E50E8C" w:rsidR="00200FAD" w:rsidP="007A4A04" w:rsidRDefault="00200FAD" w14:paraId="3D4AE5A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362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7D5A48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25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0B9D811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2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0868C2" w14:paraId="346D462A" w14:textId="57B8A5D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ții</w:t>
            </w:r>
          </w:p>
        </w:tc>
      </w:tr>
      <w:tr w:rsidRPr="00E50E8C" w:rsidR="00841B48" w:rsidTr="00841B48" w14:paraId="436D5A20" w14:textId="77777777">
        <w:tc>
          <w:tcPr>
            <w:tcW w:w="333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55A17E6C" w14:textId="1271EBCE">
            <w:pPr>
              <w:pStyle w:val="ListParagraph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Schimbătoare de căldură. Stadiul actual in tehnica schimbătoarelor de căldură. </w:t>
            </w:r>
          </w:p>
        </w:tc>
        <w:tc>
          <w:tcPr>
            <w:tcW w:w="36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F7BD332" w14:textId="522A0B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 w:val="restart"/>
            <w:tcBorders>
              <w:top w:val="single" w:color="auto" w:sz="6" w:space="0"/>
            </w:tcBorders>
            <w:vAlign w:val="center"/>
          </w:tcPr>
          <w:p w:rsidRPr="00D42C2B" w:rsidR="00317158" w:rsidP="00317158" w:rsidRDefault="00317158" w14:paraId="56604A94" w14:textId="35DE44CC">
            <w:pPr>
              <w:jc w:val="center"/>
              <w:rPr>
                <w:rFonts w:asciiTheme="minorHAnsi" w:hAnsiTheme="minorHAnsi"/>
              </w:rPr>
            </w:pPr>
            <w:r w:rsidRPr="00D42C2B">
              <w:rPr>
                <w:rFonts w:asciiTheme="minorHAnsi" w:hAnsiTheme="minorHAnsi"/>
                <w:sz w:val="22"/>
                <w:szCs w:val="22"/>
              </w:rPr>
              <w:t xml:space="preserve">Curs pe suport electronic, Expunere </w:t>
            </w:r>
            <w:r w:rsidR="001F1B6F">
              <w:rPr>
                <w:rFonts w:asciiTheme="minorHAnsi" w:hAnsiTheme="minorHAnsi"/>
                <w:sz w:val="22"/>
                <w:szCs w:val="22"/>
              </w:rPr>
              <w:t>fizic /</w:t>
            </w:r>
            <w:r>
              <w:rPr>
                <w:rFonts w:asciiTheme="minorHAnsi" w:hAnsiTheme="minorHAnsi"/>
                <w:sz w:val="22"/>
                <w:szCs w:val="22"/>
              </w:rPr>
              <w:t>online Teams</w:t>
            </w:r>
            <w:r w:rsidRPr="00D42C2B">
              <w:rPr>
                <w:rFonts w:asciiTheme="minorHAnsi" w:hAnsiTheme="minorHAnsi"/>
                <w:sz w:val="22"/>
                <w:szCs w:val="22"/>
              </w:rPr>
              <w:t>,</w:t>
            </w:r>
          </w:p>
          <w:p w:rsidRPr="00D42C2B" w:rsidR="00317158" w:rsidP="00317158" w:rsidRDefault="001F1B6F" w14:paraId="4719F43F" w14:textId="67B89B24">
            <w:pPr>
              <w:jc w:val="center"/>
              <w:rPr>
                <w:rFonts w:asciiTheme="minorHAnsi" w:hAnsiTheme="minorHAnsi"/>
              </w:rPr>
            </w:pPr>
            <w:r w:rsidRPr="00D42C2B">
              <w:rPr>
                <w:rFonts w:asciiTheme="minorHAnsi" w:hAnsiTheme="minorHAnsi"/>
                <w:sz w:val="22"/>
                <w:szCs w:val="22"/>
              </w:rPr>
              <w:t>Explicații</w:t>
            </w:r>
            <w:r w:rsidRPr="00D42C2B" w:rsidR="0031715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la tabla/</w:t>
            </w:r>
            <w:r w:rsidR="00317158">
              <w:rPr>
                <w:rFonts w:asciiTheme="minorHAnsi" w:hAnsiTheme="minorHAnsi"/>
                <w:sz w:val="22"/>
                <w:szCs w:val="22"/>
              </w:rPr>
              <w:t xml:space="preserve"> tableta grafica</w:t>
            </w:r>
            <w:r w:rsidRPr="00D42C2B" w:rsidR="00317158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D42C2B">
              <w:rPr>
                <w:rFonts w:asciiTheme="minorHAnsi" w:hAnsiTheme="minorHAnsi"/>
                <w:sz w:val="22"/>
                <w:szCs w:val="22"/>
              </w:rPr>
              <w:t>Discuții</w:t>
            </w:r>
          </w:p>
          <w:p w:rsidRPr="00E50E8C" w:rsidR="00317158" w:rsidP="00317158" w:rsidRDefault="00317158" w14:paraId="3C61F676" w14:textId="78BF58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317158" w:rsidP="00317158" w:rsidRDefault="00317158" w14:paraId="1538E9C8" w14:textId="0200459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42C2B">
              <w:rPr>
                <w:rFonts w:asciiTheme="minorHAnsi" w:hAnsiTheme="minorHAnsi"/>
                <w:sz w:val="22"/>
                <w:szCs w:val="22"/>
              </w:rPr>
              <w:t xml:space="preserve">Consultarea unor materiale auxiliare: cataloage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online </w:t>
            </w:r>
            <w:r w:rsidRPr="00D42C2B">
              <w:rPr>
                <w:rFonts w:asciiTheme="minorHAnsi" w:hAnsiTheme="minorHAnsi"/>
                <w:sz w:val="22"/>
                <w:szCs w:val="22"/>
              </w:rPr>
              <w:t xml:space="preserve">de </w:t>
            </w:r>
            <w:r>
              <w:rPr>
                <w:rFonts w:asciiTheme="minorHAnsi" w:hAnsiTheme="minorHAnsi"/>
                <w:sz w:val="22"/>
                <w:szCs w:val="22"/>
              </w:rPr>
              <w:t>echipa</w:t>
            </w:r>
            <w:r w:rsidR="00851FB4">
              <w:rPr>
                <w:rFonts w:asciiTheme="minorHAnsi" w:hAnsiTheme="minorHAnsi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sz w:val="22"/>
                <w:szCs w:val="22"/>
              </w:rPr>
              <w:t>mente termice</w:t>
            </w:r>
          </w:p>
        </w:tc>
      </w:tr>
      <w:tr w:rsidRPr="00E50E8C" w:rsidR="00841B48" w:rsidTr="00841B48" w14:paraId="48306641" w14:textId="77777777">
        <w:tc>
          <w:tcPr>
            <w:tcW w:w="333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55274781" w14:textId="376FF6B5">
            <w:pPr>
              <w:pStyle w:val="ListParagraph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Calculul termic al schimbătoarelor de căldură: ecuaţii generale de transfer termic, ecuaţiile de bilanţ termic pe un schimbător, regimuri de temperaturi, parametri termofizici.</w:t>
            </w:r>
          </w:p>
        </w:tc>
        <w:tc>
          <w:tcPr>
            <w:tcW w:w="36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5EEEFD72" w14:textId="320BB3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17DF99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28DD2D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22BE9085" w14:textId="77777777">
        <w:tc>
          <w:tcPr>
            <w:tcW w:w="333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03CFA71B" w14:textId="78AF956A">
            <w:pPr>
              <w:pStyle w:val="ListParagraph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Calculul termic al schimbătoarelor de căldură: determinarea debitelor, determinarea coeficienţilor de transfer termic convectivi pe baza ecuaţiilor criteriale si  determinarea coeficientului global de transfer termic.</w:t>
            </w:r>
          </w:p>
        </w:tc>
        <w:tc>
          <w:tcPr>
            <w:tcW w:w="36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504A61F7" w14:textId="05F94F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509D328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9A8FB5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709E90D9" w14:textId="77777777">
        <w:trPr>
          <w:trHeight w:val="285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03BB1157" w14:textId="0303F747">
            <w:pPr>
              <w:pStyle w:val="ListParagraph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Schimbătoare de căldură - Calculul constructiv: determinarea suprafeţei de transfer termic şi a cotelor de gabarit; 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3A94F3F9" w14:textId="4861AB0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7F60683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08B71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2FCD73DA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0E27C96C" w14:textId="7B4CC3A7">
            <w:pPr>
              <w:pStyle w:val="ListParagraph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Calculul hidrodinamic </w:t>
            </w:r>
            <w:r w:rsidR="004E736B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şi</w:t>
            </w:r>
            <w:r w:rsidRPr="008E7167" w:rsidR="004E736B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 </w:t>
            </w:r>
            <w:r w:rsidR="004E736B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de rezistenţă </w:t>
            </w: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pentru diferite variante constructive de schimbătoare</w:t>
            </w:r>
            <w:r w:rsidR="004E736B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 de căldură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766FFFD" w14:textId="65EA29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357758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E99DD5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53A9B82A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77E247D6" w14:textId="4AFACA3D">
            <w:pPr>
              <w:pStyle w:val="ListParagraph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Analiza exergetică, considerarea efectului depunerilor,  intensificarea transferului de căldură, indici de performanţă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3EEACE2F" w14:textId="63346E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50F4BB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57BEF42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1EF06C4C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310AF2FC" w14:textId="69F3FD63">
            <w:pPr>
              <w:pStyle w:val="ListParagraph"/>
              <w:numPr>
                <w:ilvl w:val="0"/>
                <w:numId w:val="13"/>
              </w:numPr>
              <w:ind w:left="447" w:hanging="284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Recuperatoare de căldură. Consideraţii generale, clasificare, tipuri constructive şi caracteristici funcţionale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0C186B37" w14:textId="6D84A0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FD5E34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6B7C69B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01ACEDB5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087758C9" w14:textId="77728317">
            <w:pPr>
              <w:pStyle w:val="ListParagraph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Schimbătoare de căldură în regim nestaţionar de tip acumulator. Calculul termic al boilerelor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6595BAD5" w14:textId="140982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3C2D76D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734DA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55DAA6FB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6227E542" w14:textId="7F1C0B81">
            <w:pPr>
              <w:pStyle w:val="ListParagraph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Regeneratoare de căldură. Consideraţii generale, clasificare, tipuri constructive, calcul termic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F931123" w14:textId="4BD3E9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3805355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ADD46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429BCCAA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4044DB94" w14:textId="71F24155">
            <w:pPr>
              <w:pStyle w:val="ListParagraph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Schimbătoare de căldură cu transformare de fază:</w:t>
            </w:r>
            <w:r w:rsidRPr="008E7167">
              <w:rPr>
                <w:rFonts w:asciiTheme="minorHAnsi" w:hAnsiTheme="minorHAnsi"/>
                <w:b/>
                <w:noProof/>
                <w:sz w:val="22"/>
                <w:szCs w:val="22"/>
                <w:lang w:val="ro-RO"/>
              </w:rPr>
              <w:t xml:space="preserve"> </w:t>
            </w: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Condensatoare -Consideraţii generale, clasificare, tipuri constructive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CA881ED" w14:textId="1BB424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578D2DA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5E1E11C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7C6C577B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6E076E65" w14:textId="75C14240">
            <w:pPr>
              <w:pStyle w:val="ListParagraph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Vaporizatoare - Consideraţii generale, clasificare, tipuri constructive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E231453" w14:textId="68F312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2CF82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DDDAE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39B83CA0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6365138D" w14:textId="12179281">
            <w:pPr>
              <w:pStyle w:val="ListParagraph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Degazoare. Instalaţii de degazare, calculul şi construcţia degazoarelor termice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37ABEA74" w14:textId="501795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594E43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2A6D2F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04A2CDA1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6BFA8716" w14:textId="4372EE36">
            <w:pPr>
              <w:pStyle w:val="ListParagraph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Izolaţii termice: rolul izolaţiilor termice, materiale izolatoare, calculul izolaţiilor</w:t>
            </w:r>
            <w:r w:rsidR="00841B48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, normative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051D4358" w14:textId="33DAB3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4EAD2D4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64AE0FD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11AEAE2F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74B74C23" w14:textId="6BDEEF4B">
            <w:pPr>
              <w:pStyle w:val="ListParagraph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E7167">
              <w:rPr>
                <w:rFonts w:asciiTheme="minorHAnsi" w:hAnsiTheme="minorHAnsi" w:cstheme="minorHAnsi"/>
                <w:sz w:val="22"/>
                <w:szCs w:val="22"/>
              </w:rPr>
              <w:t>Recapitulare</w:t>
            </w:r>
            <w:proofErr w:type="spellEnd"/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36F0D2D3" w14:textId="681256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tcBorders>
              <w:bottom w:val="single" w:color="auto" w:sz="6" w:space="0"/>
            </w:tcBorders>
            <w:vAlign w:val="center"/>
          </w:tcPr>
          <w:p w:rsidRPr="00E50E8C" w:rsidR="00317158" w:rsidP="00317158" w:rsidRDefault="00317158" w14:paraId="4FD4C9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tcBorders>
              <w:bottom w:val="single" w:color="auto" w:sz="6" w:space="0"/>
            </w:tcBorders>
            <w:vAlign w:val="center"/>
          </w:tcPr>
          <w:p w:rsidRPr="00E50E8C" w:rsidR="00317158" w:rsidP="00317158" w:rsidRDefault="00317158" w14:paraId="3133221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17158" w:rsidTr="00841B48" w14:paraId="16F38B7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="00317158" w:rsidP="00317158" w:rsidRDefault="00317158" w14:paraId="755D09E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6E06BF" w:rsidR="002677FE" w:rsidP="002677FE" w:rsidRDefault="002677FE" w14:paraId="745C12FC" w14:textId="77777777">
            <w:pPr>
              <w:pStyle w:val="ListParagraph"/>
              <w:numPr>
                <w:ilvl w:val="0"/>
                <w:numId w:val="19"/>
              </w:numPr>
              <w:ind w:left="581" w:hanging="425"/>
              <w:rPr>
                <w:rFonts w:asciiTheme="minorHAnsi" w:hAnsiTheme="minorHAnsi" w:cstheme="minorHAnsi"/>
                <w:color w:val="0000FF"/>
                <w:sz w:val="20"/>
                <w:szCs w:val="20"/>
                <w:lang w:val="ro-RO"/>
              </w:rPr>
            </w:pPr>
            <w:r w:rsidRPr="002677F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Angela PLEŞA, Utilaje Termice 1, Microsoft Teams, </w:t>
            </w:r>
            <w:r w:rsidRPr="006E06B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           </w:t>
            </w:r>
            <w:hyperlink w:history="1" r:id="rId14">
              <w:r w:rsidRPr="006E06BF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ro-RO"/>
                </w:rPr>
                <w:t>https://teams.microsoft.com/l/channel/19%3a62cea8205ca14e26b70ec03a79f7d8d5%40thread.tacv2/General?groupId=bbef239f-201a-4a5a-be54-89c565169c8e&amp;tenantId=a6eb79fa-c4a9-4cce-818d-b85274d15305</w:t>
              </w:r>
            </w:hyperlink>
            <w:r w:rsidRPr="006E06BF">
              <w:rPr>
                <w:rFonts w:asciiTheme="minorHAnsi" w:hAnsiTheme="minorHAnsi" w:cstheme="minorHAnsi"/>
                <w:color w:val="0000FF"/>
                <w:sz w:val="20"/>
                <w:szCs w:val="20"/>
                <w:lang w:val="ro-RO"/>
              </w:rPr>
              <w:t xml:space="preserve">  </w:t>
            </w:r>
          </w:p>
          <w:p w:rsidRPr="002677FE" w:rsidR="00317158" w:rsidP="002677FE" w:rsidRDefault="00317158" w14:paraId="224D4D09" w14:textId="06EE05AB">
            <w:pPr>
              <w:pStyle w:val="ListParagraph"/>
              <w:numPr>
                <w:ilvl w:val="0"/>
                <w:numId w:val="19"/>
              </w:numPr>
              <w:ind w:left="581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Angela PLEŞA, </w:t>
            </w:r>
            <w:proofErr w:type="spellStart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Csaba</w:t>
            </w:r>
            <w:proofErr w:type="spellEnd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. F. GRIEB, Mihai NAGI – „</w:t>
            </w:r>
            <w:proofErr w:type="spellStart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Utilaje</w:t>
            </w:r>
            <w:proofErr w:type="spellEnd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termice</w:t>
            </w:r>
            <w:proofErr w:type="spellEnd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. </w:t>
            </w:r>
            <w:r w:rsidRPr="006E06BF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Schimbătoare de căldură cu plăci. Vol. I”, Ed. </w:t>
            </w:r>
            <w:r w:rsidRPr="002677FE">
              <w:rPr>
                <w:rFonts w:asciiTheme="minorHAnsi" w:hAnsiTheme="minorHAnsi" w:cstheme="minorHAnsi"/>
                <w:sz w:val="20"/>
                <w:szCs w:val="20"/>
              </w:rPr>
              <w:t xml:space="preserve">MEDIAMIRA Cluj-Napoca, 2008, ISBN 978-973-713-209-3;  </w:t>
            </w:r>
            <w:hyperlink w:history="1" r:id="rId15">
              <w:r w:rsidRPr="002677FE" w:rsidR="002677FE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http://www.termo.utcluj.ro/scp/scp.pdf</w:t>
              </w:r>
            </w:hyperlink>
            <w:r w:rsidRPr="002677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Pr="001F1B6F" w:rsidR="00900C5A" w:rsidP="00900C5A" w:rsidRDefault="00900C5A" w14:paraId="01575E7A" w14:textId="2277AB51">
            <w:pPr>
              <w:ind w:left="16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hyperlink w:history="1" r:id="rId16">
              <w:r w:rsidRPr="001F1B6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Biblioteca Universității Tehnice - Full display</w:t>
              </w:r>
            </w:hyperlink>
            <w:r w:rsidRP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</w:rPr>
              <w:t xml:space="preserve"> </w:t>
            </w:r>
          </w:p>
          <w:p w:rsidRPr="001F1B6F" w:rsidR="00900C5A" w:rsidP="002677FE" w:rsidRDefault="00900C5A" w14:paraId="753EC7FB" w14:textId="1EDCE1FB">
            <w:pPr>
              <w:numPr>
                <w:ilvl w:val="0"/>
                <w:numId w:val="19"/>
              </w:numPr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6A78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Elena Daniela Lavric - Schimbătoare de căldură de mare eficacitate , Ed. MatrixRom, București, 2000, </w:t>
            </w:r>
            <w:hyperlink w:history="1" r:id="rId17">
              <w:r w:rsidRPr="00DF6A78">
                <w:rPr>
                  <w:rStyle w:val="Hyperlink"/>
                  <w:rFonts w:asciiTheme="minorHAnsi" w:hAnsiTheme="minorHAnsi" w:cstheme="minorHAnsi"/>
                  <w:sz w:val="20"/>
                  <w:szCs w:val="20"/>
                  <w:shd w:val="clear" w:color="auto" w:fill="FFFFFF" w:themeFill="background1"/>
                </w:rPr>
                <w:t>http://193.226.5.59:8060/alipac/ELVTPYJRJAYITEBZOXXH-00033/full-set?NUM=000011</w:t>
              </w:r>
            </w:hyperlink>
            <w:r w:rsidRP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</w:rPr>
              <w:t xml:space="preserve"> </w:t>
            </w:r>
          </w:p>
          <w:p w:rsidRPr="00DF6A78" w:rsidR="00D31701" w:rsidP="002677FE" w:rsidRDefault="00247903" w14:paraId="0191DF00" w14:textId="23A77340">
            <w:pPr>
              <w:pStyle w:val="ListParagraph"/>
              <w:numPr>
                <w:ilvl w:val="0"/>
                <w:numId w:val="19"/>
              </w:numPr>
              <w:spacing w:after="40"/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hyperlink w:history="1" r:id="rId18">
              <w:r w:rsidRPr="00CA47C9" w:rsidR="00D31701">
                <w:rPr>
                  <w:rStyle w:val="Hyperlink"/>
                  <w:rFonts w:asciiTheme="minorHAnsi" w:hAnsiTheme="minorHAnsi" w:cstheme="minorHAnsi"/>
                  <w:color w:val="212063"/>
                  <w:sz w:val="20"/>
                  <w:szCs w:val="20"/>
                  <w:lang w:val="ro-RO"/>
                </w:rPr>
                <w:t>ICCPDC</w:t>
              </w:r>
            </w:hyperlink>
            <w:r w:rsidRPr="00CA47C9" w:rsidR="00D31701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- </w:t>
            </w:r>
            <w:r w:rsidRPr="00DF6A78" w:rsidR="00D31701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  <w:lang w:val="ro-RO"/>
              </w:rPr>
              <w:t xml:space="preserve">Detalii, elemente, subansambluri tip de </w:t>
            </w:r>
            <w:r w:rsidRPr="00DF6A78" w:rsidR="00E919E4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  <w:lang w:val="ro-RO"/>
              </w:rPr>
              <w:t>instalații</w:t>
            </w:r>
            <w:r w:rsidRPr="00DF6A78" w:rsidR="00D31701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  <w:lang w:val="ro-RO"/>
              </w:rPr>
              <w:t xml:space="preserve"> . Vol. F, Frigorifice. Grupa F2: Schimbătoare de căldură, Bucureşti : IPCT, 1977; </w:t>
            </w:r>
            <w:hyperlink w:history="1" r:id="rId19">
              <w:r w:rsidRPr="00DF6A78" w:rsidR="00E919E4">
                <w:rPr>
                  <w:rStyle w:val="Hyperlink"/>
                  <w:rFonts w:asciiTheme="minorHAnsi" w:hAnsiTheme="minorHAnsi" w:cstheme="minorHAnsi"/>
                  <w:sz w:val="20"/>
                  <w:szCs w:val="20"/>
                  <w:shd w:val="clear" w:color="auto" w:fill="FFFFFF" w:themeFill="background1"/>
                  <w:lang w:val="ro-RO"/>
                </w:rPr>
                <w:t>http://193.226.5.59:8060/alipac/MPZKDRWCFXLOHFOZKMLI-00063/full-set?NUM=000010</w:t>
              </w:r>
            </w:hyperlink>
            <w:r w:rsidRPr="00DF6A78" w:rsidR="00E919E4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  <w:lang w:val="ro-RO"/>
              </w:rPr>
              <w:t xml:space="preserve"> </w:t>
            </w:r>
          </w:p>
          <w:p w:rsidRPr="001F1B6F" w:rsidR="00317158" w:rsidP="002677FE" w:rsidRDefault="00E919E4" w14:paraId="7DB50715" w14:textId="2C33D982">
            <w:pPr>
              <w:numPr>
                <w:ilvl w:val="0"/>
                <w:numId w:val="19"/>
              </w:numPr>
              <w:spacing w:after="40"/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Ștefănescu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 xml:space="preserve"> D., ş.a. - Transfer de căldură şi masă, Ed.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>Did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actica si 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>Ped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agogica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București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>, 1983</w:t>
            </w:r>
          </w:p>
          <w:p w:rsidRPr="001F1B6F" w:rsidR="00317158" w:rsidP="002677FE" w:rsidRDefault="00317158" w14:paraId="24DDB0FC" w14:textId="77777777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Miron V. – Aparate schimbătoare de căldură. Recomandări privind calculul termic, Ed. Zigotto, Galati,1999</w:t>
            </w:r>
          </w:p>
          <w:p w:rsidRPr="001F1B6F" w:rsidR="00317158" w:rsidP="002677FE" w:rsidRDefault="00317158" w14:paraId="67DB6CDD" w14:textId="2D335785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Miron Valeria – Izolaţii termice, Ed. Zigotto, </w:t>
            </w:r>
            <w:r w:rsidRPr="001F1B6F" w:rsidR="00E919E4">
              <w:rPr>
                <w:rFonts w:asciiTheme="minorHAnsi" w:hAnsiTheme="minorHAnsi" w:cstheme="minorHAnsi"/>
                <w:sz w:val="20"/>
                <w:szCs w:val="20"/>
              </w:rPr>
              <w:t>Galați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1999</w:t>
            </w:r>
          </w:p>
          <w:p w:rsidRPr="001F1B6F" w:rsidR="00317158" w:rsidP="002677FE" w:rsidRDefault="00317158" w14:paraId="67EC58C3" w14:textId="77777777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Vitachi N., Miron V. – Utilaje termice Vol. II, Ed. Fundaţiei Universitare “Dunărea de jos” din Galaţi</w:t>
            </w:r>
          </w:p>
          <w:p w:rsidRPr="001F1B6F" w:rsidR="00317158" w:rsidP="002677FE" w:rsidRDefault="00317158" w14:paraId="7116220E" w14:textId="56FD5CBC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Badea A., Berindean V., ş.a. -  Manualul inginerului termotehnician, Vol.2, Ed.</w:t>
            </w:r>
            <w:r w:rsidR="00E919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Tehnică, </w:t>
            </w:r>
            <w:r w:rsidRPr="001F1B6F" w:rsidR="00E919E4">
              <w:rPr>
                <w:rFonts w:asciiTheme="minorHAnsi" w:hAnsiTheme="minorHAnsi" w:cstheme="minorHAnsi"/>
                <w:sz w:val="20"/>
                <w:szCs w:val="20"/>
              </w:rPr>
              <w:t>București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1986</w:t>
            </w:r>
          </w:p>
          <w:p w:rsidRPr="001F1B6F" w:rsidR="00317158" w:rsidP="002677FE" w:rsidRDefault="00317158" w14:paraId="3E64E014" w14:textId="149915CF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Popa B, Theil H., Mădărăşan T.,  </w:t>
            </w:r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>Schimbătoare de căldură industriale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Ed.</w:t>
            </w:r>
            <w:r w:rsidR="00E919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Tehnică., Seria termo-frig, Buc</w:t>
            </w:r>
            <w:r w:rsidR="00E919E4">
              <w:rPr>
                <w:rFonts w:asciiTheme="minorHAnsi" w:hAnsiTheme="minorHAnsi" w:cstheme="minorHAnsi"/>
                <w:sz w:val="20"/>
                <w:szCs w:val="20"/>
              </w:rPr>
              <w:t>uresti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,1977</w:t>
            </w:r>
          </w:p>
          <w:p w:rsidRPr="001F1B6F" w:rsidR="00317158" w:rsidP="002677FE" w:rsidRDefault="00317158" w14:paraId="3EF53788" w14:textId="7F1E662D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Vl</w:t>
            </w:r>
            <w:r w:rsidR="00E919E4">
              <w:rPr>
                <w:rFonts w:asciiTheme="minorHAnsi" w:hAnsiTheme="minorHAnsi" w:cstheme="minorHAnsi"/>
                <w:sz w:val="20"/>
                <w:szCs w:val="20"/>
              </w:rPr>
              <w:t>ă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dea I. – </w:t>
            </w:r>
            <w:r w:rsidRPr="001F1B6F" w:rsidR="00E919E4">
              <w:rPr>
                <w:rFonts w:asciiTheme="minorHAnsi" w:hAnsiTheme="minorHAnsi" w:cstheme="minorHAnsi"/>
                <w:sz w:val="20"/>
                <w:szCs w:val="20"/>
              </w:rPr>
              <w:t>Instalații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 si utilaje termice, </w:t>
            </w:r>
            <w:r w:rsidRPr="001F1B6F" w:rsidR="00E919E4">
              <w:rPr>
                <w:rFonts w:asciiTheme="minorHAnsi" w:hAnsiTheme="minorHAnsi" w:cstheme="minorHAnsi"/>
                <w:sz w:val="20"/>
                <w:szCs w:val="20"/>
              </w:rPr>
              <w:t>București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ET, 1966</w:t>
            </w:r>
          </w:p>
          <w:p w:rsidRPr="001F1B6F" w:rsidR="00317158" w:rsidP="002677FE" w:rsidRDefault="00317158" w14:paraId="60603532" w14:textId="77777777">
            <w:pPr>
              <w:numPr>
                <w:ilvl w:val="0"/>
                <w:numId w:val="19"/>
              </w:numPr>
              <w:spacing w:after="40"/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Frank P. Incropera, David P. DeWitt, </w:t>
            </w:r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>Fundamentals of Heat and Mass Transfer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John Wiley&amp;Sons, 1985</w:t>
            </w:r>
          </w:p>
          <w:p w:rsidRPr="001F1B6F" w:rsidR="00317158" w:rsidP="002677FE" w:rsidRDefault="00317158" w14:paraId="65E5A25E" w14:textId="38102198">
            <w:pPr>
              <w:numPr>
                <w:ilvl w:val="0"/>
                <w:numId w:val="19"/>
              </w:numPr>
              <w:spacing w:after="40"/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Teberean I., </w:t>
            </w:r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Termotehnică şi </w:t>
            </w:r>
            <w:r w:rsidRPr="001F1B6F" w:rsidR="00E919E4">
              <w:rPr>
                <w:rFonts w:asciiTheme="minorHAnsi" w:hAnsiTheme="minorHAnsi" w:cstheme="minorHAnsi"/>
                <w:i/>
                <w:sz w:val="20"/>
                <w:szCs w:val="20"/>
              </w:rPr>
              <w:t>mașini</w:t>
            </w:r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termice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, Vol. </w:t>
            </w:r>
            <w:r w:rsidRPr="001F1B6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II, Ed. Risoprint, Cluj-Napoca, 2004</w:t>
            </w:r>
          </w:p>
          <w:p w:rsidRPr="00E50E8C" w:rsidR="00317158" w:rsidP="00317158" w:rsidRDefault="00317158" w14:paraId="0D51D2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E6185F6" w14:textId="77777777">
        <w:tc>
          <w:tcPr>
            <w:tcW w:w="3331" w:type="pct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E50E8C" w:rsidR="00317158" w:rsidP="00317158" w:rsidRDefault="00317158" w14:paraId="183B5404" w14:textId="2C6F37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Seminar </w:t>
            </w:r>
          </w:p>
        </w:tc>
        <w:tc>
          <w:tcPr>
            <w:tcW w:w="362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317158" w:rsidP="00317158" w:rsidRDefault="00317158" w14:paraId="3712DED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25" w:type="pct"/>
            <w:tcBorders>
              <w:top w:val="single" w:color="auto" w:sz="12" w:space="0"/>
            </w:tcBorders>
            <w:vAlign w:val="center"/>
          </w:tcPr>
          <w:p w:rsidRPr="00E50E8C" w:rsidR="00317158" w:rsidP="00317158" w:rsidRDefault="00317158" w14:paraId="69FCB4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2" w:type="pct"/>
            <w:tcBorders>
              <w:top w:val="single" w:color="auto" w:sz="12" w:space="0"/>
            </w:tcBorders>
            <w:vAlign w:val="center"/>
          </w:tcPr>
          <w:p w:rsidRPr="00E50E8C" w:rsidR="00317158" w:rsidP="000868C2" w:rsidRDefault="000868C2" w14:paraId="1E953D68" w14:textId="161815C2">
            <w:pPr>
              <w:ind w:left="-76" w:right="-119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Observații</w:t>
            </w:r>
          </w:p>
        </w:tc>
      </w:tr>
      <w:tr w:rsidRPr="00E50E8C" w:rsidR="00841B48" w:rsidTr="00841B48" w14:paraId="1965F0A7" w14:textId="77777777"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317158" w:rsidRDefault="001F1B6F" w14:paraId="5E5D1DA2" w14:textId="57A00E23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Ecuațiile</w:t>
            </w:r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fundamentale ale 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schimbătoarelor</w:t>
            </w:r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căldură</w:t>
            </w:r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. Abordarea programului Engineering Equation Solver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3546C5F1" w14:textId="774B54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 w:val="restart"/>
            <w:vAlign w:val="center"/>
          </w:tcPr>
          <w:p w:rsidRPr="00E50E8C" w:rsidR="00317158" w:rsidP="00317158" w:rsidRDefault="001F1B6F" w14:paraId="77246C37" w14:textId="2C1179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Fizic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aplicații şi explicații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la tablă /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>tableta grafica, utilizare medii de calcul si programare  Cool Pack si EES</w:t>
            </w:r>
          </w:p>
        </w:tc>
        <w:tc>
          <w:tcPr>
            <w:tcW w:w="582" w:type="pct"/>
            <w:vMerge w:val="restart"/>
            <w:vAlign w:val="center"/>
          </w:tcPr>
          <w:p w:rsidRPr="00E50E8C" w:rsidR="00317158" w:rsidP="00317158" w:rsidRDefault="00317158" w14:paraId="4B5866A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C132E39" w14:textId="77777777">
        <w:trPr>
          <w:trHeight w:val="285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317158" w:rsidRDefault="00317158" w14:paraId="76CDF90D" w14:textId="1CD45423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Determinarea parametrilor termofizici si a debitelor de fluid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56D86560" w14:textId="200750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46B605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4FF3EE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06F24047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66E137D7" w14:textId="793FEA45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Determinarea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coeficienților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convecție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si a coeficientului global de schimb termic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69282BF6" w14:textId="53AD4D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452B7C0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0429F9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0F8798CB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16988909" w14:textId="4B5C2EA4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Dimensionarea constructiva a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schimbătoarelor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căldură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74CDDC4F" w14:textId="3A7057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889AB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7491917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0C5CD5EF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5FFD6DB3" w14:textId="61BC8EE1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Calculul pierderilor de presiune. Alegerea pompelor si ventilatoarelor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18665095" w14:textId="02C9C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282E34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0FAD748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9626221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6087F8B4" w14:textId="447A967F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Calculul de rezistenta a elementelor constructive ale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schimbătoarelor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căldură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5B5D0B26" w14:textId="132AE3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B81910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54A502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410DE268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2E5B7A0F" w14:textId="3D0B5868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Recapitulare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066664C6" w14:textId="6F6E47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2134B2C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7DBC6F7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317158" w:rsidTr="00841B48" w14:paraId="52AABEED" w14:textId="77777777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Pr="00E50E8C" w:rsidR="00317158" w:rsidP="00317158" w:rsidRDefault="00317158" w14:paraId="4CB37B1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="00317158" w:rsidP="00900C5A" w:rsidRDefault="00E67179" w14:paraId="48A26829" w14:textId="41368B6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Plesa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Angela,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Utilaje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termice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1 - Note de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curs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si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aplicatii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, Microsoft Teams</w:t>
            </w:r>
          </w:p>
          <w:p w:rsidRPr="00900C5A" w:rsidR="00900C5A" w:rsidP="00900C5A" w:rsidRDefault="00900C5A" w14:paraId="1C85C386" w14:textId="3799F01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Nagy Mihai,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ş.a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. - </w:t>
            </w:r>
            <w:hyperlink w:history="1" r:id="rId20">
              <w:r w:rsidRPr="001F1B6F">
                <w:rPr>
                  <w:rStyle w:val="Hyperlink"/>
                  <w:rFonts w:asciiTheme="minorHAnsi" w:hAnsiTheme="minorHAnsi" w:cstheme="minorHAnsi"/>
                  <w:color w:val="212063"/>
                  <w:sz w:val="20"/>
                  <w:szCs w:val="20"/>
                </w:rPr>
                <w:t>Utilaje termice : probleme</w:t>
              </w:r>
            </w:hyperlink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hyperlink w:history="1" r:id="rId21">
              <w:r w:rsidRPr="001F1B6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http://193.226.5.59:8060/alipac/ELVTPYJRJAYITEBZOXXH-00033/full-set?NUM=000011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50E8C" w:rsidR="00841B48" w:rsidTr="00841B48" w14:paraId="774829F6" w14:textId="77777777">
        <w:trPr>
          <w:trHeight w:val="287"/>
        </w:trPr>
        <w:tc>
          <w:tcPr>
            <w:tcW w:w="3331" w:type="pct"/>
            <w:shd w:val="clear" w:color="auto" w:fill="FFFFFF" w:themeFill="background1"/>
            <w:vAlign w:val="center"/>
          </w:tcPr>
          <w:p w:rsidR="00E67179" w:rsidP="00E67179" w:rsidRDefault="00E67179" w14:paraId="6FE1699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roiect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521A39" w:rsidP="00E67179" w:rsidRDefault="00521A39" w14:paraId="0ABF35CB" w14:textId="1F2FD0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1A3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Tema: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Sa se efectueze calculul de proiectare al unui condensator </w:t>
            </w:r>
            <w:r w:rsidRPr="00894F98" w:rsidR="001F1B6F">
              <w:rPr>
                <w:rFonts w:asciiTheme="minorHAnsi" w:hAnsiTheme="minorHAnsi"/>
                <w:sz w:val="22"/>
                <w:szCs w:val="22"/>
              </w:rPr>
              <w:t>răcit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 cu aer care face parte dintr-o </w:t>
            </w:r>
            <w:r w:rsidRPr="00894F98" w:rsidR="001F1B6F">
              <w:rPr>
                <w:rFonts w:asciiTheme="minorHAnsi" w:hAnsiTheme="minorHAnsi"/>
                <w:sz w:val="22"/>
                <w:szCs w:val="22"/>
              </w:rPr>
              <w:t>instalație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 frigorifica cu o treapta de comprimare mecanica de vapori, pentru care se cunosc: agentul frigorific din </w:t>
            </w:r>
            <w:r w:rsidRPr="00894F98" w:rsidR="001F1B6F">
              <w:rPr>
                <w:rFonts w:asciiTheme="minorHAnsi" w:hAnsiTheme="minorHAnsi"/>
                <w:sz w:val="22"/>
                <w:szCs w:val="22"/>
              </w:rPr>
              <w:t>instalație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, temperatura de vaporizare, temperatura de condensare, puterea frigorifica a </w:t>
            </w:r>
            <w:r w:rsidRPr="00894F98" w:rsidR="001F1B6F">
              <w:rPr>
                <w:rFonts w:asciiTheme="minorHAnsi" w:hAnsiTheme="minorHAnsi"/>
                <w:sz w:val="22"/>
                <w:szCs w:val="22"/>
              </w:rPr>
              <w:t>instalației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 si temperatura aerului ambiant (fiecare student are propriile lui valori si agent frigorific). Proiectul se face pe calculator cu ajutorul softurilor Engineering </w:t>
            </w:r>
            <w:r w:rsidR="001F1B6F">
              <w:rPr>
                <w:rFonts w:asciiTheme="minorHAnsi" w:hAnsiTheme="minorHAnsi"/>
                <w:sz w:val="22"/>
                <w:szCs w:val="22"/>
              </w:rPr>
              <w:t>E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quation </w:t>
            </w:r>
            <w:r w:rsidR="001F1B6F">
              <w:rPr>
                <w:rFonts w:asciiTheme="minorHAnsi" w:hAnsiTheme="minorHAnsi"/>
                <w:sz w:val="22"/>
                <w:szCs w:val="22"/>
              </w:rPr>
              <w:t>S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>olver si Cool Pack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E67179" w:rsidP="00E67179" w:rsidRDefault="00E67179" w14:paraId="647F6504" w14:textId="759BAA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:rsidRPr="00E50E8C" w:rsidR="00E67179" w:rsidP="00E67179" w:rsidRDefault="00E67179" w14:paraId="0653341B" w14:textId="6FE5D0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:rsidRPr="00E50E8C" w:rsidR="00E67179" w:rsidP="00E67179" w:rsidRDefault="000868C2" w14:paraId="5E301FFE" w14:textId="76C37E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Observații</w:t>
            </w:r>
          </w:p>
        </w:tc>
      </w:tr>
      <w:tr w:rsidRPr="00E50E8C" w:rsidR="00841B48" w:rsidTr="00841B48" w14:paraId="127CE778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15730E9C" w14:textId="36EC7F6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Stabilirea regimului de temperaturi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7A044498" w14:textId="59602A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 w:val="restart"/>
            <w:shd w:val="clear" w:color="auto" w:fill="FFFFFF" w:themeFill="background1"/>
            <w:vAlign w:val="center"/>
          </w:tcPr>
          <w:p w:rsidRPr="00E50E8C" w:rsidR="00851FB4" w:rsidP="00E67179" w:rsidRDefault="00851FB4" w14:paraId="10C877D4" w14:textId="28487C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Fizic/ on line, explicații la tabla/ tableta grafica si lucru pe calculator</w:t>
            </w:r>
          </w:p>
        </w:tc>
        <w:tc>
          <w:tcPr>
            <w:tcW w:w="582" w:type="pct"/>
            <w:vMerge w:val="restart"/>
            <w:shd w:val="clear" w:color="auto" w:fill="FFFFFF" w:themeFill="background1"/>
            <w:vAlign w:val="center"/>
          </w:tcPr>
          <w:p w:rsidRPr="00E50E8C" w:rsidR="00851FB4" w:rsidP="00E67179" w:rsidRDefault="00851FB4" w14:paraId="380E2A63" w14:textId="415282D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153068B5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55757ED6" w14:textId="59FAFCA5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Determinarea proprietatilor termofizice si a debitelor de lucru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178FACCA" w14:textId="595894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7DE47B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5CC88F5A" w14:textId="1C1465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BAB80F4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27BB9263" w14:textId="604A80E3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Stabilirea sectiunilor de curgere si a regimurilor de curgere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61EBB4B5" w14:textId="363E6D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2A806E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7D2DA8A3" w14:textId="6AF72E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6D574FEA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71417417" w14:textId="5B670088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Determinarea coeficientilor de convective si a coeficientului global de transfer de caldura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770F9A60" w14:textId="13FB6F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2CA2572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5D7F07B3" w14:textId="09D952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E7B1728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61DFA4C1" w14:textId="00576D1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Dimensionarea aparatului. Optimizarea cotelor de gabarit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5BC06843" w14:textId="30030D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7F6CBE9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49A1C7CE" w14:textId="2BB88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74B7B446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0ECE564F" w14:textId="0125263D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Calculul fluidodinamic. Alegerea ventilatoarelor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1CD1BF69" w14:textId="0029D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35A8E72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333433E5" w14:textId="30E651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00B7A5E1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45B6F073" w14:textId="5DB9C17C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Evaluarea proiectului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163350EF" w14:textId="6165E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49B49C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468BEAB3" w14:textId="540102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841B48" w14:paraId="24EF8AB1" w14:textId="77777777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Pr="001F1B6F" w:rsidR="006B3A53" w:rsidP="006B3A53" w:rsidRDefault="006B3A53" w14:paraId="2B3CBC3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Bibliografie</w:t>
            </w:r>
          </w:p>
          <w:p w:rsidRPr="00E919E4" w:rsidR="006B3A53" w:rsidP="006B3A53" w:rsidRDefault="006B3A53" w14:paraId="2E2D48A8" w14:textId="2D1FA8DD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E919E4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Plesa Angela, Utilaje termice 1 - Note de curs si </w:t>
            </w:r>
            <w:r w:rsidRPr="00E919E4" w:rsidR="001F1B6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aplicații</w:t>
            </w:r>
            <w:r w:rsidRPr="00E919E4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, Microsoft Team</w:t>
            </w:r>
            <w:r w:rsidRPr="00E919E4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s</w:t>
            </w:r>
          </w:p>
          <w:p w:rsidRPr="00E919E4" w:rsidR="001F1B6F" w:rsidP="001F1B6F" w:rsidRDefault="001F1B6F" w14:paraId="70C590D3" w14:textId="4EFDA093">
            <w:pPr>
              <w:numPr>
                <w:ilvl w:val="0"/>
                <w:numId w:val="17"/>
              </w:numPr>
              <w:rPr>
                <w:rStyle w:val="Hyperlink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 xml:space="preserve">M. 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Bălan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>, Angela Ple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ş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>a  - “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Instalații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 xml:space="preserve"> frigorifice. 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Construcție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funcționare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 xml:space="preserve"> si calcul”, Ed. TODESCO, Cluj-Napoca, 2002,    </w:t>
            </w:r>
            <w:hyperlink w:history="1" r:id="rId22">
              <w:r w:rsidRPr="00E919E4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http://www.termo.utcluj.ro/ccfif/index.html</w:t>
              </w:r>
            </w:hyperlink>
            <w:r w:rsidR="002677FE">
              <w:rPr>
                <w:rStyle w:val="Hyperlink"/>
                <w:rFonts w:asciiTheme="minorHAnsi" w:hAnsiTheme="minorHAnsi" w:cstheme="minorHAnsi"/>
                <w:sz w:val="20"/>
                <w:szCs w:val="20"/>
                <w:lang w:val="en-US"/>
              </w:rPr>
              <w:t>,</w:t>
            </w:r>
            <w:r w:rsidRPr="002677FE" w:rsidR="002677FE">
              <w:rPr>
                <w:rStyle w:val="Hyperlink"/>
                <w:rFonts w:asciiTheme="minorHAnsi" w:hAnsiTheme="minorHAnsi" w:cstheme="minorHAnsi"/>
                <w:sz w:val="20"/>
                <w:szCs w:val="20"/>
                <w:u w:val="none"/>
                <w:lang w:val="en-US"/>
              </w:rPr>
              <w:t xml:space="preserve">  </w:t>
            </w:r>
            <w:r w:rsidR="002677FE">
              <w:rPr>
                <w:rStyle w:val="Hyperlink"/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2677FE" w:rsidR="002677FE">
              <w:rPr>
                <w:rStyle w:val="Hyperlink"/>
                <w:rFonts w:asciiTheme="minorHAnsi" w:hAnsiTheme="minorHAnsi" w:cstheme="minorHAnsi"/>
                <w:sz w:val="20"/>
                <w:szCs w:val="20"/>
                <w:lang w:val="en-US"/>
              </w:rPr>
              <w:t>http://www.mugurbalan.eu/cadru.html</w:t>
            </w:r>
          </w:p>
          <w:p w:rsidRPr="00A41DCD" w:rsidR="00900C5A" w:rsidP="006B3A53" w:rsidRDefault="00900C5A" w14:paraId="5101AAEE" w14:textId="5DE59032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Plesa Angela - Studiul curgerii aerului prin radiatoarele auto din aluminiu</w:t>
            </w:r>
            <w:r w:rsidRPr="004E736B" w:rsid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, U.T.Press, Cluj-Napoca, 2014; </w:t>
            </w:r>
            <w:hyperlink w:history="1" r:id="rId23">
              <w:r w:rsidRPr="004E736B" w:rsidR="001F1B6F">
                <w:rPr>
                  <w:rStyle w:val="Hyperlink"/>
                  <w:rFonts w:asciiTheme="minorHAnsi" w:hAnsiTheme="minorHAnsi" w:cstheme="minorHAnsi"/>
                  <w:sz w:val="20"/>
                  <w:szCs w:val="20"/>
                  <w:shd w:val="clear" w:color="auto" w:fill="FFFFFF" w:themeFill="background1"/>
                </w:rPr>
                <w:t>http://193.226.5.59:8060/alipac/ELVTPYJRJAYITEBZOXXH-00050/full-set?NUM=000002</w:t>
              </w:r>
            </w:hyperlink>
            <w:r w:rsidRPr="00CA47C9" w:rsid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</w:rPr>
              <w:t xml:space="preserve"> </w:t>
            </w:r>
          </w:p>
          <w:p w:rsidRPr="00A41DCD" w:rsidR="00E919E4" w:rsidP="006B3A53" w:rsidRDefault="00E919E4" w14:paraId="4AD9AF0C" w14:textId="70398DB4">
            <w:pPr>
              <w:numPr>
                <w:ilvl w:val="0"/>
                <w:numId w:val="17"/>
              </w:numPr>
              <w:rPr>
                <w:rStyle w:val="Hyperlink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 Oana Giurgiu, Angela Pleşa, Lavinia Socaciu - CFD analysis of flow through brazed plate heat exchanger, Cluj-Napoca, U.T.Press, 2018, </w:t>
            </w:r>
            <w:hyperlink w:history="1" r:id="rId24">
              <w:r w:rsidRPr="004E736B">
                <w:rPr>
                  <w:rStyle w:val="Hyperlink"/>
                  <w:rFonts w:asciiTheme="minorHAnsi" w:hAnsiTheme="minorHAnsi" w:cstheme="minorHAnsi"/>
                  <w:sz w:val="20"/>
                  <w:szCs w:val="20"/>
                  <w:shd w:val="clear" w:color="auto" w:fill="FFFFFF" w:themeFill="background1"/>
                </w:rPr>
                <w:t>http://193.226.5.59:8060/alipac/MPZKDRWCFXLOHFOZKMLI-00059/full-set?NUM=000009</w:t>
              </w:r>
            </w:hyperlink>
            <w:r w:rsidRPr="00A41DCD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</w:rPr>
              <w:t xml:space="preserve"> </w:t>
            </w:r>
          </w:p>
          <w:p w:rsidRPr="001F1B6F" w:rsidR="006B3A53" w:rsidP="006B3A53" w:rsidRDefault="006B3A53" w14:paraId="0A1D6670" w14:textId="16E6CADD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919E4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Softuri specifice aplicaţiilor instalaţiilor frigorifice: </w:t>
            </w:r>
            <w:hyperlink w:history="1" r:id="rId25">
              <w:r w:rsidRPr="00E919E4">
                <w:rPr>
                  <w:rStyle w:val="Hyperlink"/>
                  <w:rFonts w:asciiTheme="minorHAnsi" w:hAnsiTheme="minorHAnsi" w:cstheme="minorHAnsi"/>
                  <w:snapToGrid w:val="0"/>
                  <w:sz w:val="20"/>
                  <w:szCs w:val="20"/>
                  <w:lang w:val="it-IT"/>
                </w:rPr>
                <w:t>http://www.termo.utcluj.ro/pcif/index.html/</w:t>
              </w:r>
            </w:hyperlink>
            <w:r w:rsidRPr="00E919E4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 secţiunea </w:t>
            </w:r>
            <w:r w:rsidRPr="00E919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E919E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Cataloage si software </w:t>
            </w:r>
            <w:r w:rsidRPr="00E919E4" w:rsidR="004E736B">
              <w:rPr>
                <w:rFonts w:asciiTheme="minorHAnsi" w:hAnsiTheme="minorHAnsi" w:cstheme="minorHAnsi"/>
                <w:bCs/>
                <w:sz w:val="20"/>
                <w:szCs w:val="20"/>
              </w:rPr>
              <w:t>selecție</w:t>
            </w:r>
          </w:p>
        </w:tc>
      </w:tr>
    </w:tbl>
    <w:p w:rsidRPr="00841B48" w:rsidR="00F94CA0" w:rsidP="00EE0BA5" w:rsidRDefault="00F94CA0" w14:paraId="21D8CDE4" w14:textId="77777777">
      <w:pPr>
        <w:rPr>
          <w:rFonts w:asciiTheme="minorHAnsi" w:hAnsiTheme="minorHAnsi" w:cstheme="minorHAnsi"/>
          <w:sz w:val="18"/>
          <w:szCs w:val="18"/>
        </w:rPr>
      </w:pPr>
    </w:p>
    <w:p w:rsidRPr="00E50E8C" w:rsidR="00667253" w:rsidP="00667253" w:rsidRDefault="00667253" w14:paraId="40AED94D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ținuturilor disciplinei cu așteptările reprezentanților comunității epistemice, asociațiilor profesionale şi angajatorilor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751"/>
      </w:tblGrid>
      <w:tr w:rsidRPr="00E50E8C" w:rsidR="00667253" w:rsidTr="00841B48" w14:paraId="580C372C" w14:textId="77777777">
        <w:trPr>
          <w:trHeight w:val="767"/>
        </w:trPr>
        <w:tc>
          <w:tcPr>
            <w:tcW w:w="5000" w:type="pct"/>
          </w:tcPr>
          <w:p w:rsidRPr="00BB331A" w:rsidR="00667253" w:rsidP="008A5DD3" w:rsidRDefault="00667253" w14:paraId="0ED337B1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/>
                <w:sz w:val="22"/>
                <w:szCs w:val="22"/>
              </w:rPr>
              <w:t xml:space="preserve">Competențele </w:t>
            </w:r>
            <w:r>
              <w:rPr>
                <w:rFonts w:asciiTheme="minorHAnsi" w:hAnsiTheme="minorHAnsi"/>
                <w:sz w:val="22"/>
                <w:szCs w:val="22"/>
              </w:rPr>
              <w:t>dobândite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de către studenţi la această disciplină, răspund necesităților </w:t>
            </w:r>
            <w:r>
              <w:rPr>
                <w:rFonts w:asciiTheme="minorHAnsi" w:hAnsiTheme="minorHAnsi"/>
                <w:sz w:val="22"/>
                <w:szCs w:val="22"/>
              </w:rPr>
              <w:t>absolvenților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care-si desfășoară activitatea in cadrul serviciilor de proiectare, construcție şi service instalații termice </w:t>
            </w:r>
            <w:r>
              <w:rPr>
                <w:rFonts w:asciiTheme="minorHAnsi" w:hAnsiTheme="minorHAnsi"/>
                <w:sz w:val="22"/>
                <w:szCs w:val="22"/>
              </w:rPr>
              <w:t>de racire/ încălzire, ventilare si climatizare</w:t>
            </w:r>
          </w:p>
        </w:tc>
      </w:tr>
    </w:tbl>
    <w:p w:rsidRPr="00841B48" w:rsidR="00667253" w:rsidP="00667253" w:rsidRDefault="00667253" w14:paraId="67AD83D3" w14:textId="77777777">
      <w:pPr>
        <w:rPr>
          <w:rFonts w:asciiTheme="minorHAnsi" w:hAnsiTheme="minorHAnsi" w:cstheme="minorHAnsi"/>
          <w:sz w:val="18"/>
          <w:szCs w:val="18"/>
        </w:rPr>
      </w:pPr>
    </w:p>
    <w:p w:rsidRPr="00E50E8C" w:rsidR="00EE0BA5" w:rsidP="00EE0BA5" w:rsidRDefault="00EE0BA5" w14:paraId="1F13E3A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7"/>
        <w:gridCol w:w="3516"/>
        <w:gridCol w:w="2438"/>
        <w:gridCol w:w="8"/>
        <w:gridCol w:w="1422"/>
      </w:tblGrid>
      <w:tr w:rsidRPr="00E50E8C" w:rsidR="00667253" w:rsidTr="00F85ACF" w14:paraId="6BDBDC9B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667253" w:rsidP="008A5DD3" w:rsidRDefault="00667253" w14:paraId="0AFF1E9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name="_Hlk83736045" w:id="0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3" w:type="pct"/>
            <w:shd w:val="clear" w:color="auto" w:fill="FFFFFF" w:themeFill="background1"/>
            <w:vAlign w:val="center"/>
          </w:tcPr>
          <w:p w:rsidRPr="00E50E8C" w:rsidR="00667253" w:rsidP="008A5DD3" w:rsidRDefault="00667253" w14:paraId="784594F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667253" w:rsidP="008A5DD3" w:rsidRDefault="00667253" w14:paraId="2071C41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3" w:type="pct"/>
            <w:gridSpan w:val="2"/>
            <w:shd w:val="clear" w:color="auto" w:fill="FFFFFF"/>
            <w:vAlign w:val="center"/>
          </w:tcPr>
          <w:p w:rsidRPr="00E50E8C" w:rsidR="00667253" w:rsidP="008A5DD3" w:rsidRDefault="00667253" w14:paraId="477B9A5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667253" w:rsidTr="00841B48" w14:paraId="261030C3" w14:textId="77777777">
        <w:trPr>
          <w:trHeight w:val="326"/>
        </w:trPr>
        <w:tc>
          <w:tcPr>
            <w:tcW w:w="1214" w:type="pct"/>
            <w:shd w:val="clear" w:color="auto" w:fill="FFFFFF"/>
            <w:vAlign w:val="center"/>
          </w:tcPr>
          <w:p w:rsidRPr="00E50E8C" w:rsidR="00667253" w:rsidP="008A5DD3" w:rsidRDefault="00667253" w14:paraId="7A679E90" w14:textId="3E4EC18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</w:tc>
        <w:tc>
          <w:tcPr>
            <w:tcW w:w="1803" w:type="pct"/>
            <w:shd w:val="clear" w:color="auto" w:fill="FFFFFF" w:themeFill="background1"/>
          </w:tcPr>
          <w:p w:rsidRPr="00E50E8C" w:rsidR="00667253" w:rsidP="008A5DD3" w:rsidRDefault="00667253" w14:paraId="743AE56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7F4F">
              <w:rPr>
                <w:rFonts w:asciiTheme="minorHAnsi" w:hAnsiTheme="minorHAnsi"/>
                <w:sz w:val="22"/>
                <w:szCs w:val="22"/>
              </w:rPr>
              <w:t>Test grila teorie</w:t>
            </w:r>
          </w:p>
        </w:tc>
        <w:tc>
          <w:tcPr>
            <w:tcW w:w="1250" w:type="pct"/>
            <w:shd w:val="clear" w:color="auto" w:fill="FFFFFF"/>
          </w:tcPr>
          <w:p w:rsidRPr="00E50E8C" w:rsidR="00667253" w:rsidP="008A5DD3" w:rsidRDefault="00667253" w14:paraId="127ED02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Test grila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:  </w:t>
            </w:r>
            <w:r>
              <w:rPr>
                <w:rFonts w:asciiTheme="minorHAnsi" w:hAnsiTheme="minorHAnsi"/>
                <w:sz w:val="22"/>
                <w:szCs w:val="22"/>
              </w:rPr>
              <w:t>15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min</w:t>
            </w:r>
          </w:p>
        </w:tc>
        <w:tc>
          <w:tcPr>
            <w:tcW w:w="733" w:type="pct"/>
            <w:gridSpan w:val="2"/>
            <w:shd w:val="clear" w:color="auto" w:fill="FFFFFF"/>
          </w:tcPr>
          <w:p w:rsidRPr="00E50E8C" w:rsidR="00667253" w:rsidP="008A5DD3" w:rsidRDefault="00667253" w14:paraId="2604ED4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</w:tr>
      <w:tr w:rsidRPr="00E50E8C" w:rsidR="00667253" w:rsidTr="00F85ACF" w14:paraId="4E34FB88" w14:textId="77777777">
        <w:trPr>
          <w:trHeight w:val="402"/>
        </w:trPr>
        <w:tc>
          <w:tcPr>
            <w:tcW w:w="1214" w:type="pct"/>
            <w:vMerge w:val="restart"/>
            <w:shd w:val="clear" w:color="auto" w:fill="FFFFFF"/>
            <w:vAlign w:val="center"/>
          </w:tcPr>
          <w:p w:rsidRPr="00E50E8C" w:rsidR="00667253" w:rsidP="008A5DD3" w:rsidRDefault="00667253" w14:paraId="562B6C8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 /Proiect</w:t>
            </w:r>
          </w:p>
        </w:tc>
        <w:tc>
          <w:tcPr>
            <w:tcW w:w="1803" w:type="pct"/>
            <w:shd w:val="clear" w:color="auto" w:fill="FFFFFF" w:themeFill="background1"/>
          </w:tcPr>
          <w:p w:rsidRPr="00E50E8C" w:rsidR="00667253" w:rsidP="008A5DD3" w:rsidRDefault="00667253" w14:paraId="5AEE452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Seminar : </w:t>
            </w:r>
            <w:r w:rsidRPr="00747F4F">
              <w:rPr>
                <w:rFonts w:asciiTheme="minorHAnsi" w:hAnsiTheme="minorHAnsi"/>
                <w:sz w:val="22"/>
                <w:szCs w:val="22"/>
              </w:rPr>
              <w:t>Rezolvare 2 aplicații</w:t>
            </w:r>
          </w:p>
        </w:tc>
        <w:tc>
          <w:tcPr>
            <w:tcW w:w="1254" w:type="pct"/>
            <w:gridSpan w:val="2"/>
            <w:shd w:val="clear" w:color="auto" w:fill="FFFFFF" w:themeFill="background1"/>
          </w:tcPr>
          <w:p w:rsidRPr="00E50E8C" w:rsidR="00667253" w:rsidP="008A5DD3" w:rsidRDefault="00667253" w14:paraId="01E02DD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Probleme: 2 ore </w:t>
            </w:r>
          </w:p>
        </w:tc>
        <w:tc>
          <w:tcPr>
            <w:tcW w:w="729" w:type="pct"/>
            <w:shd w:val="clear" w:color="auto" w:fill="FFFFFF" w:themeFill="background1"/>
          </w:tcPr>
          <w:p w:rsidRPr="00E50E8C" w:rsidR="00667253" w:rsidP="008A5DD3" w:rsidRDefault="00667253" w14:paraId="104BFCF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40 %</w:t>
            </w:r>
          </w:p>
        </w:tc>
      </w:tr>
      <w:tr w:rsidRPr="00E50E8C" w:rsidR="00667253" w:rsidTr="00F85ACF" w14:paraId="71AC4D32" w14:textId="77777777">
        <w:trPr>
          <w:trHeight w:val="402"/>
        </w:trPr>
        <w:tc>
          <w:tcPr>
            <w:tcW w:w="1214" w:type="pct"/>
            <w:vMerge/>
            <w:shd w:val="clear" w:color="auto" w:fill="FFFFFF"/>
            <w:vAlign w:val="center"/>
          </w:tcPr>
          <w:p w:rsidRPr="00E50E8C" w:rsidR="00667253" w:rsidP="008A5DD3" w:rsidRDefault="00667253" w14:paraId="61A272C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3" w:type="pct"/>
            <w:shd w:val="clear" w:color="auto" w:fill="FFFFFF" w:themeFill="background1"/>
          </w:tcPr>
          <w:p w:rsidR="00667253" w:rsidP="008A5DD3" w:rsidRDefault="00667253" w14:paraId="301A75D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Proiect:    </w:t>
            </w:r>
            <w:r w:rsidRPr="00747F4F">
              <w:rPr>
                <w:rFonts w:asciiTheme="minorHAnsi" w:hAnsiTheme="minorHAnsi"/>
                <w:sz w:val="22"/>
                <w:szCs w:val="22"/>
              </w:rPr>
              <w:t>Susținere proiect</w:t>
            </w:r>
          </w:p>
        </w:tc>
        <w:tc>
          <w:tcPr>
            <w:tcW w:w="1254" w:type="pct"/>
            <w:gridSpan w:val="2"/>
            <w:shd w:val="clear" w:color="auto" w:fill="FFFFFF" w:themeFill="background1"/>
          </w:tcPr>
          <w:p w:rsidR="00667253" w:rsidP="008A5DD3" w:rsidRDefault="00667253" w14:paraId="0226A2E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63C0">
              <w:rPr>
                <w:rFonts w:asciiTheme="minorHAnsi" w:hAnsiTheme="minorHAnsi"/>
                <w:sz w:val="22"/>
                <w:szCs w:val="22"/>
              </w:rPr>
              <w:t>Durata – 15 min/student</w:t>
            </w:r>
          </w:p>
        </w:tc>
        <w:tc>
          <w:tcPr>
            <w:tcW w:w="729" w:type="pct"/>
            <w:shd w:val="clear" w:color="auto" w:fill="FFFFFF" w:themeFill="background1"/>
          </w:tcPr>
          <w:p w:rsidR="00667253" w:rsidP="008A5DD3" w:rsidRDefault="00667253" w14:paraId="1F433DF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>0 %</w:t>
            </w:r>
          </w:p>
        </w:tc>
      </w:tr>
      <w:tr w:rsidRPr="00E50E8C" w:rsidR="00667253" w:rsidTr="00F85ACF" w14:paraId="5CFB332F" w14:textId="77777777">
        <w:trPr>
          <w:trHeight w:val="264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667253" w:rsidP="008A5DD3" w:rsidRDefault="00667253" w14:paraId="7A1A77A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performanț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667253" w:rsidP="008A5DD3" w:rsidRDefault="00667253" w14:paraId="646DA26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Rezolvare integrală proiect (cu tehnoredactare Word) + 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50 %  </w:t>
            </w:r>
            <w:r>
              <w:rPr>
                <w:rFonts w:asciiTheme="minorHAnsi" w:hAnsiTheme="minorHAnsi"/>
                <w:sz w:val="22"/>
                <w:szCs w:val="22"/>
              </w:rPr>
              <w:t>test grilă + 50 % aplicații</w:t>
            </w:r>
          </w:p>
        </w:tc>
      </w:tr>
      <w:bookmarkEnd w:id="0"/>
    </w:tbl>
    <w:p w:rsidRPr="00841B48" w:rsidR="00667253" w:rsidP="005A3850" w:rsidRDefault="00667253" w14:paraId="2D472926" w14:textId="77777777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99"/>
        <w:gridCol w:w="1616"/>
        <w:gridCol w:w="3701"/>
        <w:gridCol w:w="2535"/>
      </w:tblGrid>
      <w:tr w:rsidRPr="00BB331A" w:rsidR="00AB1C86" w:rsidTr="14B2E19E" w14:paraId="3FF9B7CD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3A04D26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609490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189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0D43A2E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300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76CD6071" w14:textId="2D86C2B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AB1C86" w:rsidTr="14B2E19E" w14:paraId="733C7133" w14:textId="77777777">
        <w:trPr>
          <w:trHeight w:val="510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2284F" w:rsidP="14B2E19E" w:rsidRDefault="00584A63" w14:paraId="6A0D0AE9" w14:textId="4B8ABF77">
            <w:pPr>
              <w:keepNext w:val="1"/>
              <w:keepLines w:val="1"/>
              <w:jc w:val="center"/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</w:pPr>
            <w:r w:rsidRPr="14B2E19E" w:rsidR="64500168"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  <w:t>19</w:t>
            </w:r>
            <w:r w:rsidRPr="14B2E19E" w:rsidR="00B2284F"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  <w:t>.</w:t>
            </w:r>
            <w:r w:rsidRPr="14B2E19E" w:rsidR="1AF0554D"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  <w:t>06.202</w:t>
            </w:r>
            <w:r w:rsidRPr="14B2E19E" w:rsidR="7A75B7A0"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2284F" w:rsidP="00B2284F" w:rsidRDefault="00B2284F" w14:paraId="11688BE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189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2284F" w:rsidP="00B2284F" w:rsidRDefault="00B2284F" w14:paraId="72CAD42F" w14:textId="67FA95E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 </w:t>
            </w:r>
          </w:p>
        </w:tc>
        <w:tc>
          <w:tcPr>
            <w:tcW w:w="130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2284F" w:rsidP="00B2284F" w:rsidRDefault="00B2284F" w14:paraId="6A3AF7AC" w14:textId="42EB1CF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AB1C86" w:rsidTr="14B2E19E" w14:paraId="0E3ACFD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2284F" w:rsidP="00B2284F" w:rsidRDefault="00B2284F" w14:paraId="70CFAB0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B2284F" w:rsidP="00B2284F" w:rsidRDefault="00B2284F" w14:paraId="69E2504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189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2284F" w:rsidR="00B2284F" w:rsidP="00B2284F" w:rsidRDefault="00B2284F" w14:paraId="2A2E173F" w14:textId="5A8C45B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2284F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Seminar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</w:t>
            </w:r>
          </w:p>
        </w:tc>
        <w:tc>
          <w:tcPr>
            <w:tcW w:w="130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2284F" w:rsidP="00B2284F" w:rsidRDefault="00B2284F" w14:paraId="453E9DDC" w14:textId="7F5E217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AB1C86" w:rsidTr="14B2E19E" w14:paraId="2D70C357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01438F6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Mar/>
            <w:vAlign w:val="center"/>
          </w:tcPr>
          <w:p w:rsidRPr="00BB331A" w:rsidR="00DF6F11" w:rsidP="00DF6F11" w:rsidRDefault="00DF6F11" w14:paraId="17E0E2F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9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B2284F" w14:paraId="296F1BCF" w14:textId="0296ACC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284F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Proiect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  <w:r w:rsidRPr="006363C0" w:rsidR="00841B48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 w:rsidR="00841B48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 w:rsidR="00841B48">
              <w:rPr>
                <w:rFonts w:asciiTheme="minorHAnsi" w:hAnsiTheme="minorHAnsi" w:cstheme="minorHAnsi"/>
                <w:sz w:val="22"/>
                <w:szCs w:val="22"/>
              </w:rPr>
              <w:t>ing. Plesa Angela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30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268A9487" w14:textId="7FABFE7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AB1C86" w:rsidTr="14B2E19E" w14:paraId="13BB5DB0" w14:textId="77777777">
        <w:trPr>
          <w:trHeight w:val="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841B48" w:rsidR="00DF6F11" w:rsidP="00DF6F11" w:rsidRDefault="00DF6F11" w14:paraId="5A02BCF4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828" w:type="pct"/>
            <w:vMerge/>
            <w:tcMar/>
            <w:vAlign w:val="center"/>
          </w:tcPr>
          <w:p w:rsidRPr="00841B48" w:rsidR="00DF6F11" w:rsidP="00DF6F11" w:rsidRDefault="00DF6F11" w14:paraId="3617C4C1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89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841B48" w:rsidR="00DF6F11" w:rsidP="00DF6F11" w:rsidRDefault="00DF6F11" w14:paraId="48E3F5AE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30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841B48" w:rsidR="00DF6F11" w:rsidP="00DF6F11" w:rsidRDefault="00DF6F11" w14:paraId="6C54FEAF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:rsidRPr="00BB331A" w:rsidR="00DF6F11" w:rsidP="005A3850" w:rsidRDefault="00DF6F11" w14:paraId="1605E1D0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Ind w:w="-1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4A0" w:firstRow="1" w:lastRow="0" w:firstColumn="1" w:lastColumn="0" w:noHBand="0" w:noVBand="1"/>
      </w:tblPr>
      <w:tblGrid>
        <w:gridCol w:w="5745"/>
        <w:gridCol w:w="4006"/>
      </w:tblGrid>
      <w:tr w:rsidR="00F00080" w:rsidTr="14B2E19E" w14:paraId="260053B5" w14:textId="77777777">
        <w:tc>
          <w:tcPr>
            <w:tcW w:w="5661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nil"/>
            </w:tcBorders>
            <w:tcMar/>
          </w:tcPr>
          <w:p w:rsidRPr="00BB331A" w:rsidR="00F00080" w:rsidP="00F00080" w:rsidRDefault="00F00080" w14:paraId="2D83D22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E37C12" w:rsidR="00F00080" w:rsidP="68D5A939" w:rsidRDefault="00584A63" w14:paraId="75134041" w14:textId="18C9D3EF">
            <w:pPr>
              <w:keepNext w:val="1"/>
              <w:keepLines w:val="1"/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</w:pPr>
            <w:r w:rsidRPr="14B2E19E" w:rsidR="00584A63"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  <w:t>2</w:t>
            </w:r>
            <w:r w:rsidRPr="14B2E19E" w:rsidR="61339288"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  <w:t>0</w:t>
            </w:r>
            <w:r w:rsidRPr="14B2E19E" w:rsidR="00584A63"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  <w:t>.0</w:t>
            </w:r>
            <w:r w:rsidRPr="14B2E19E" w:rsidR="00894CF6"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  <w:t>6</w:t>
            </w:r>
            <w:r w:rsidRPr="14B2E19E" w:rsidR="00584A63"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  <w:t>.202</w:t>
            </w:r>
            <w:r w:rsidRPr="14B2E19E" w:rsidR="49063CF2"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47" w:type="dxa"/>
            <w:tcBorders>
              <w:top w:val="single" w:color="000000" w:themeColor="text1" w:sz="12" w:space="0"/>
              <w:left w:val="nil"/>
              <w:bottom w:val="nil"/>
              <w:right w:val="single" w:color="000000" w:themeColor="text1" w:sz="12" w:space="0"/>
            </w:tcBorders>
            <w:tcMar/>
          </w:tcPr>
          <w:p w:rsidRPr="00BB331A" w:rsidR="00F00080" w:rsidP="00F00080" w:rsidRDefault="00F00080" w14:paraId="5B0ADAA8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CA47C9" w:rsidR="00F00080" w:rsidP="29777A39" w:rsidRDefault="00F00080" w14:paraId="4A734DDA" w14:textId="5B37D291">
            <w:pPr>
              <w:keepNext/>
              <w:keepLines/>
              <w:rPr>
                <w:rFonts w:asciiTheme="minorHAnsi" w:hAnsiTheme="minorHAnsi" w:cstheme="minorBidi"/>
                <w:lang w:val="nl-NL" w:eastAsia="en-US"/>
              </w:rPr>
            </w:pPr>
            <w:r w:rsidRPr="29777A39">
              <w:rPr>
                <w:rFonts w:asciiTheme="minorHAnsi" w:hAnsiTheme="minorHAnsi" w:cstheme="minorBidi"/>
                <w:lang w:val="nl-NL" w:eastAsia="en-US"/>
              </w:rPr>
              <w:t xml:space="preserve">Prof. dr. ing. </w:t>
            </w:r>
            <w:r w:rsidRPr="29777A39" w:rsidR="78CCE749">
              <w:rPr>
                <w:rFonts w:asciiTheme="minorHAnsi" w:hAnsiTheme="minorHAnsi" w:cstheme="minorBidi"/>
                <w:lang w:val="nl-NL" w:eastAsia="en-US"/>
              </w:rPr>
              <w:t>Cristian Dudescu</w:t>
            </w:r>
          </w:p>
          <w:p w:rsidRPr="00BB331A" w:rsidR="00F00080" w:rsidP="29777A39" w:rsidRDefault="006E06BF" w14:paraId="447E7079" w14:textId="6F269028">
            <w:pPr>
              <w:keepNext/>
              <w:keepLines/>
              <w:rPr>
                <w:rFonts w:asciiTheme="minorHAnsi" w:hAnsiTheme="minorHAnsi" w:cstheme="minorBidi"/>
                <w:lang w:eastAsia="en-US"/>
              </w:rPr>
            </w:pPr>
            <w:r w:rsidRPr="29777A39">
              <w:rPr>
                <w:rFonts w:asciiTheme="minorHAnsi" w:hAnsiTheme="minorHAnsi" w:cstheme="minorBidi"/>
                <w:lang w:eastAsia="en-US"/>
              </w:rPr>
              <w:t xml:space="preserve">                           </w:t>
            </w:r>
          </w:p>
          <w:p w:rsidR="00F00080" w:rsidP="00F00080" w:rsidRDefault="00F00080" w14:paraId="3F5DA2E1" w14:textId="77777777">
            <w:pPr>
              <w:keepNext/>
              <w:keepLines/>
              <w:rPr>
                <w:rFonts w:eastAsia="Calibri" w:asciiTheme="minorHAnsi" w:hAnsiTheme="minorHAnsi" w:cstheme="minorHAnsi"/>
                <w:sz w:val="20"/>
                <w:szCs w:val="20"/>
                <w:lang w:eastAsia="en-US"/>
              </w:rPr>
            </w:pPr>
          </w:p>
          <w:p w:rsidRPr="00E37C12" w:rsidR="00E37C12" w:rsidP="00F00080" w:rsidRDefault="00E37C12" w14:paraId="523DC01F" w14:textId="04E4249F">
            <w:pPr>
              <w:keepNext/>
              <w:keepLines/>
              <w:rPr>
                <w:rFonts w:eastAsia="Calibri"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F00080" w:rsidTr="14B2E19E" w14:paraId="6F3CC911" w14:textId="77777777">
        <w:tc>
          <w:tcPr>
            <w:tcW w:w="5661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nil"/>
            </w:tcBorders>
            <w:tcMar/>
          </w:tcPr>
          <w:p w:rsidRPr="00BB331A" w:rsidR="00F00080" w:rsidP="00F00080" w:rsidRDefault="00F00080" w14:paraId="6DD5F16B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14B2E19E" w:rsidR="00F00080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Data aprobării în Consiliul Facultății </w:t>
            </w:r>
            <w:r w:rsidRPr="14B2E19E" w:rsidR="00F00080">
              <w:rPr>
                <w:rFonts w:ascii="Calibri" w:hAnsi="Calibri" w:cs="Calibri" w:asciiTheme="minorAscii" w:hAnsiTheme="minorAscii" w:cstheme="minorAscii"/>
                <w:lang w:eastAsia="en-US"/>
              </w:rPr>
              <w:t>ARMM,</w:t>
            </w:r>
          </w:p>
          <w:p w:rsidR="58ACA035" w:rsidP="14B2E19E" w:rsidRDefault="58ACA035" w14:paraId="2A2427EF" w14:textId="287836C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14B2E19E" w:rsidR="58ACA035">
              <w:rPr>
                <w:rFonts w:ascii="Calibri" w:hAnsi="Calibri" w:cs="Calibri" w:asciiTheme="minorAscii" w:hAnsiTheme="minorAscii" w:cstheme="minorAscii"/>
                <w:lang w:eastAsia="en-US"/>
              </w:rPr>
              <w:t>25.06.2025</w:t>
            </w:r>
          </w:p>
          <w:p w:rsidRPr="00BB331A" w:rsidR="00F00080" w:rsidP="00F00080" w:rsidRDefault="00F00080" w14:paraId="439B8AE9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lang w:eastAsia="en-US"/>
              </w:rPr>
            </w:pPr>
          </w:p>
          <w:p w:rsidR="00F00080" w:rsidP="00F00080" w:rsidRDefault="00F00080" w14:paraId="7D735758" w14:textId="042B698A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Pr="00BB331A" w:rsidR="00F00080" w:rsidP="00F00080" w:rsidRDefault="00F00080" w14:paraId="3C41278A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Pr="00BB331A" w:rsidR="00F00080" w:rsidP="00F00080" w:rsidRDefault="00F00080" w14:paraId="2A96BFB6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 xml:space="preserve"> Nicolae Filip</w:t>
            </w:r>
          </w:p>
          <w:p w:rsidRPr="00BB331A" w:rsidR="00F00080" w:rsidP="00F00080" w:rsidRDefault="00F00080" w14:paraId="74457624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F00080" w:rsidP="00F00080" w:rsidRDefault="00F00080" w14:paraId="46D9850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="00F00080" w:rsidP="00F00080" w:rsidRDefault="00F00080" w14:paraId="66B60077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04685E" w:rsidR="00DF6F11" w:rsidP="005A3850" w:rsidRDefault="00DF6F11" w14:paraId="1589F5C3" w14:textId="77777777">
      <w:pPr>
        <w:rPr>
          <w:rFonts w:asciiTheme="minorHAnsi" w:hAnsiTheme="minorHAnsi" w:cstheme="minorHAnsi"/>
          <w:sz w:val="12"/>
          <w:szCs w:val="12"/>
          <w:lang w:val="en-US"/>
        </w:rPr>
      </w:pPr>
    </w:p>
    <w:sectPr w:rsidRPr="0004685E" w:rsidR="00DF6F11" w:rsidSect="002C7AD5">
      <w:pgSz w:w="11906" w:h="16838" w:orient="portrait"/>
      <w:pgMar w:top="851" w:right="991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3E87" w:rsidP="00DF6A78" w:rsidRDefault="00573E87" w14:paraId="07A9E69B" w14:textId="77777777">
      <w:r>
        <w:separator/>
      </w:r>
    </w:p>
  </w:endnote>
  <w:endnote w:type="continuationSeparator" w:id="0">
    <w:p w:rsidR="00573E87" w:rsidP="00DF6A78" w:rsidRDefault="00573E87" w14:paraId="575AB98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3E87" w:rsidP="00DF6A78" w:rsidRDefault="00573E87" w14:paraId="741212F0" w14:textId="77777777">
      <w:r>
        <w:separator/>
      </w:r>
    </w:p>
  </w:footnote>
  <w:footnote w:type="continuationSeparator" w:id="0">
    <w:p w:rsidR="00573E87" w:rsidP="00DF6A78" w:rsidRDefault="00573E87" w14:paraId="25F3032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40DB"/>
    <w:multiLevelType w:val="hybridMultilevel"/>
    <w:tmpl w:val="A9B898D8"/>
    <w:lvl w:ilvl="0" w:tplc="04180001">
      <w:start w:val="1"/>
      <w:numFmt w:val="bullet"/>
      <w:lvlText w:val=""/>
      <w:lvlJc w:val="left"/>
      <w:pPr>
        <w:ind w:left="326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046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1766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486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206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3926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4646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366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086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ABB2D28"/>
    <w:multiLevelType w:val="hybridMultilevel"/>
    <w:tmpl w:val="AEC2C5CA"/>
    <w:lvl w:ilvl="0" w:tplc="71DA2656">
      <w:start w:val="1"/>
      <w:numFmt w:val="decimal"/>
      <w:lvlText w:val="%1."/>
      <w:lvlJc w:val="left"/>
      <w:pPr>
        <w:ind w:left="1058" w:hanging="360"/>
      </w:pPr>
      <w:rPr>
        <w:rFonts w:cs="Times New Roman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602" w:hanging="360"/>
      </w:pPr>
    </w:lvl>
    <w:lvl w:ilvl="2" w:tplc="0418001B" w:tentative="1">
      <w:start w:val="1"/>
      <w:numFmt w:val="lowerRoman"/>
      <w:lvlText w:val="%3."/>
      <w:lvlJc w:val="right"/>
      <w:pPr>
        <w:ind w:left="2322" w:hanging="180"/>
      </w:pPr>
    </w:lvl>
    <w:lvl w:ilvl="3" w:tplc="0418000F" w:tentative="1">
      <w:start w:val="1"/>
      <w:numFmt w:val="decimal"/>
      <w:lvlText w:val="%4."/>
      <w:lvlJc w:val="left"/>
      <w:pPr>
        <w:ind w:left="3042" w:hanging="360"/>
      </w:pPr>
    </w:lvl>
    <w:lvl w:ilvl="4" w:tplc="04180019" w:tentative="1">
      <w:start w:val="1"/>
      <w:numFmt w:val="lowerLetter"/>
      <w:lvlText w:val="%5."/>
      <w:lvlJc w:val="left"/>
      <w:pPr>
        <w:ind w:left="3762" w:hanging="360"/>
      </w:pPr>
    </w:lvl>
    <w:lvl w:ilvl="5" w:tplc="0418001B" w:tentative="1">
      <w:start w:val="1"/>
      <w:numFmt w:val="lowerRoman"/>
      <w:lvlText w:val="%6."/>
      <w:lvlJc w:val="right"/>
      <w:pPr>
        <w:ind w:left="4482" w:hanging="180"/>
      </w:pPr>
    </w:lvl>
    <w:lvl w:ilvl="6" w:tplc="0418000F" w:tentative="1">
      <w:start w:val="1"/>
      <w:numFmt w:val="decimal"/>
      <w:lvlText w:val="%7."/>
      <w:lvlJc w:val="left"/>
      <w:pPr>
        <w:ind w:left="5202" w:hanging="360"/>
      </w:pPr>
    </w:lvl>
    <w:lvl w:ilvl="7" w:tplc="04180019" w:tentative="1">
      <w:start w:val="1"/>
      <w:numFmt w:val="lowerLetter"/>
      <w:lvlText w:val="%8."/>
      <w:lvlJc w:val="left"/>
      <w:pPr>
        <w:ind w:left="5922" w:hanging="360"/>
      </w:pPr>
    </w:lvl>
    <w:lvl w:ilvl="8" w:tplc="0418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4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766BA"/>
    <w:multiLevelType w:val="hybridMultilevel"/>
    <w:tmpl w:val="11788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B556E"/>
    <w:multiLevelType w:val="hybridMultilevel"/>
    <w:tmpl w:val="6CEC1DCC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EF2C07"/>
    <w:multiLevelType w:val="hybridMultilevel"/>
    <w:tmpl w:val="11788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0F3F07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0" w15:restartNumberingAfterBreak="0">
    <w:nsid w:val="3AB86A96"/>
    <w:multiLevelType w:val="hybridMultilevel"/>
    <w:tmpl w:val="ED8241AA"/>
    <w:lvl w:ilvl="0" w:tplc="71DA2656">
      <w:start w:val="1"/>
      <w:numFmt w:val="decimal"/>
      <w:lvlText w:val="%1."/>
      <w:lvlJc w:val="left"/>
      <w:pPr>
        <w:ind w:left="896" w:hanging="360"/>
      </w:pPr>
      <w:rPr>
        <w:rFonts w:cs="Times New Roman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61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3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5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77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9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21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3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56" w:hanging="180"/>
      </w:pPr>
      <w:rPr>
        <w:rFonts w:cs="Times New Roman"/>
      </w:rPr>
    </w:lvl>
  </w:abstractNum>
  <w:abstractNum w:abstractNumId="11" w15:restartNumberingAfterBreak="0">
    <w:nsid w:val="41B916E4"/>
    <w:multiLevelType w:val="hybridMultilevel"/>
    <w:tmpl w:val="9B8E1D84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BA71302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4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5F871222"/>
    <w:multiLevelType w:val="hybridMultilevel"/>
    <w:tmpl w:val="5148B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E2640"/>
    <w:multiLevelType w:val="hybridMultilevel"/>
    <w:tmpl w:val="9BBAC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814058595">
    <w:abstractNumId w:val="2"/>
  </w:num>
  <w:num w:numId="2" w16cid:durableId="1740010054">
    <w:abstractNumId w:val="8"/>
  </w:num>
  <w:num w:numId="3" w16cid:durableId="1684432237">
    <w:abstractNumId w:val="12"/>
  </w:num>
  <w:num w:numId="4" w16cid:durableId="675426920">
    <w:abstractNumId w:val="17"/>
  </w:num>
  <w:num w:numId="5" w16cid:durableId="57943849">
    <w:abstractNumId w:val="18"/>
  </w:num>
  <w:num w:numId="6" w16cid:durableId="2028753492">
    <w:abstractNumId w:val="14"/>
  </w:num>
  <w:num w:numId="7" w16cid:durableId="756904722">
    <w:abstractNumId w:val="4"/>
  </w:num>
  <w:num w:numId="8" w16cid:durableId="1588735553">
    <w:abstractNumId w:val="1"/>
  </w:num>
  <w:num w:numId="9" w16cid:durableId="744686169">
    <w:abstractNumId w:val="6"/>
  </w:num>
  <w:num w:numId="10" w16cid:durableId="367023408">
    <w:abstractNumId w:val="11"/>
  </w:num>
  <w:num w:numId="11" w16cid:durableId="1693459111">
    <w:abstractNumId w:val="0"/>
  </w:num>
  <w:num w:numId="12" w16cid:durableId="1699820118">
    <w:abstractNumId w:val="13"/>
  </w:num>
  <w:num w:numId="13" w16cid:durableId="35664294">
    <w:abstractNumId w:val="9"/>
  </w:num>
  <w:num w:numId="14" w16cid:durableId="1799495066">
    <w:abstractNumId w:val="10"/>
  </w:num>
  <w:num w:numId="15" w16cid:durableId="410539796">
    <w:abstractNumId w:val="15"/>
  </w:num>
  <w:num w:numId="16" w16cid:durableId="1935278587">
    <w:abstractNumId w:val="5"/>
  </w:num>
  <w:num w:numId="17" w16cid:durableId="1758165435">
    <w:abstractNumId w:val="7"/>
  </w:num>
  <w:num w:numId="18" w16cid:durableId="873932397">
    <w:abstractNumId w:val="16"/>
  </w:num>
  <w:num w:numId="19" w16cid:durableId="176823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466B8"/>
    <w:rsid w:val="0004685E"/>
    <w:rsid w:val="00056807"/>
    <w:rsid w:val="00063176"/>
    <w:rsid w:val="000750C7"/>
    <w:rsid w:val="000868C2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443C"/>
    <w:rsid w:val="00185811"/>
    <w:rsid w:val="001909DA"/>
    <w:rsid w:val="001A194A"/>
    <w:rsid w:val="001A4A97"/>
    <w:rsid w:val="001C6B37"/>
    <w:rsid w:val="001E2444"/>
    <w:rsid w:val="001E726F"/>
    <w:rsid w:val="001E7E58"/>
    <w:rsid w:val="001F1B6F"/>
    <w:rsid w:val="001F5008"/>
    <w:rsid w:val="001F6B54"/>
    <w:rsid w:val="00200FAD"/>
    <w:rsid w:val="002151F9"/>
    <w:rsid w:val="00215372"/>
    <w:rsid w:val="00242A4D"/>
    <w:rsid w:val="002456C4"/>
    <w:rsid w:val="002677FE"/>
    <w:rsid w:val="00272694"/>
    <w:rsid w:val="00272829"/>
    <w:rsid w:val="002B2076"/>
    <w:rsid w:val="002C7AD5"/>
    <w:rsid w:val="002D2607"/>
    <w:rsid w:val="002F1E20"/>
    <w:rsid w:val="002F6ED1"/>
    <w:rsid w:val="003030FC"/>
    <w:rsid w:val="00312A32"/>
    <w:rsid w:val="00317158"/>
    <w:rsid w:val="00317E13"/>
    <w:rsid w:val="0032074B"/>
    <w:rsid w:val="00330068"/>
    <w:rsid w:val="00332E84"/>
    <w:rsid w:val="00341472"/>
    <w:rsid w:val="003463C5"/>
    <w:rsid w:val="00350644"/>
    <w:rsid w:val="0036399C"/>
    <w:rsid w:val="00363DA3"/>
    <w:rsid w:val="00373A03"/>
    <w:rsid w:val="00374325"/>
    <w:rsid w:val="00376697"/>
    <w:rsid w:val="003773FF"/>
    <w:rsid w:val="00393CE5"/>
    <w:rsid w:val="00395924"/>
    <w:rsid w:val="003B1663"/>
    <w:rsid w:val="003B3BDF"/>
    <w:rsid w:val="003B5E4E"/>
    <w:rsid w:val="003C3715"/>
    <w:rsid w:val="003C6569"/>
    <w:rsid w:val="003E29D3"/>
    <w:rsid w:val="003E5614"/>
    <w:rsid w:val="00421205"/>
    <w:rsid w:val="00441D4B"/>
    <w:rsid w:val="00456F50"/>
    <w:rsid w:val="00464477"/>
    <w:rsid w:val="00465B9C"/>
    <w:rsid w:val="00467486"/>
    <w:rsid w:val="004865A4"/>
    <w:rsid w:val="00490E46"/>
    <w:rsid w:val="004B0B7F"/>
    <w:rsid w:val="004B619B"/>
    <w:rsid w:val="004D433B"/>
    <w:rsid w:val="004E736B"/>
    <w:rsid w:val="004F4E2A"/>
    <w:rsid w:val="005022A3"/>
    <w:rsid w:val="005059A8"/>
    <w:rsid w:val="00517118"/>
    <w:rsid w:val="00521A39"/>
    <w:rsid w:val="00521E4C"/>
    <w:rsid w:val="00532018"/>
    <w:rsid w:val="00542BC3"/>
    <w:rsid w:val="00551B6B"/>
    <w:rsid w:val="00555675"/>
    <w:rsid w:val="00556F58"/>
    <w:rsid w:val="0057148E"/>
    <w:rsid w:val="00573E87"/>
    <w:rsid w:val="005779CB"/>
    <w:rsid w:val="00580C2E"/>
    <w:rsid w:val="00584A63"/>
    <w:rsid w:val="005854F7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67253"/>
    <w:rsid w:val="006A68F4"/>
    <w:rsid w:val="006B3A53"/>
    <w:rsid w:val="006D3668"/>
    <w:rsid w:val="006D4686"/>
    <w:rsid w:val="006D6452"/>
    <w:rsid w:val="006E06BF"/>
    <w:rsid w:val="006E2856"/>
    <w:rsid w:val="006F2A14"/>
    <w:rsid w:val="006F40AB"/>
    <w:rsid w:val="0070413A"/>
    <w:rsid w:val="00704D64"/>
    <w:rsid w:val="00727682"/>
    <w:rsid w:val="00731F42"/>
    <w:rsid w:val="00732553"/>
    <w:rsid w:val="00741B87"/>
    <w:rsid w:val="00750A7A"/>
    <w:rsid w:val="00755D78"/>
    <w:rsid w:val="00762B44"/>
    <w:rsid w:val="00775829"/>
    <w:rsid w:val="00776061"/>
    <w:rsid w:val="007868E8"/>
    <w:rsid w:val="00796471"/>
    <w:rsid w:val="007A1AA8"/>
    <w:rsid w:val="007A4A04"/>
    <w:rsid w:val="007A62CB"/>
    <w:rsid w:val="007B4107"/>
    <w:rsid w:val="007C6366"/>
    <w:rsid w:val="007F6D0E"/>
    <w:rsid w:val="00805DFB"/>
    <w:rsid w:val="00813F84"/>
    <w:rsid w:val="00815F09"/>
    <w:rsid w:val="008376D2"/>
    <w:rsid w:val="00841B48"/>
    <w:rsid w:val="00851FB4"/>
    <w:rsid w:val="008617C0"/>
    <w:rsid w:val="00863D41"/>
    <w:rsid w:val="00870EFF"/>
    <w:rsid w:val="0088732A"/>
    <w:rsid w:val="00894CF6"/>
    <w:rsid w:val="008A48A1"/>
    <w:rsid w:val="008C0A96"/>
    <w:rsid w:val="008E27A0"/>
    <w:rsid w:val="008E7167"/>
    <w:rsid w:val="008F5A06"/>
    <w:rsid w:val="009007D6"/>
    <w:rsid w:val="00900C5A"/>
    <w:rsid w:val="00901D74"/>
    <w:rsid w:val="00901D9A"/>
    <w:rsid w:val="00906A77"/>
    <w:rsid w:val="009079F9"/>
    <w:rsid w:val="00912366"/>
    <w:rsid w:val="00926522"/>
    <w:rsid w:val="00926AAE"/>
    <w:rsid w:val="00934238"/>
    <w:rsid w:val="009550AB"/>
    <w:rsid w:val="0096232E"/>
    <w:rsid w:val="009700AC"/>
    <w:rsid w:val="00970760"/>
    <w:rsid w:val="00973CD2"/>
    <w:rsid w:val="00973DB3"/>
    <w:rsid w:val="00980CDD"/>
    <w:rsid w:val="009A584C"/>
    <w:rsid w:val="009A7A7C"/>
    <w:rsid w:val="009B41A1"/>
    <w:rsid w:val="009B7F53"/>
    <w:rsid w:val="009C09F2"/>
    <w:rsid w:val="009E3D9F"/>
    <w:rsid w:val="009E4ED5"/>
    <w:rsid w:val="00A03D9F"/>
    <w:rsid w:val="00A41DCD"/>
    <w:rsid w:val="00A530B9"/>
    <w:rsid w:val="00A55667"/>
    <w:rsid w:val="00A720E4"/>
    <w:rsid w:val="00A74FB2"/>
    <w:rsid w:val="00A90350"/>
    <w:rsid w:val="00AA0149"/>
    <w:rsid w:val="00AA3253"/>
    <w:rsid w:val="00AB1C86"/>
    <w:rsid w:val="00AB42B3"/>
    <w:rsid w:val="00AC1020"/>
    <w:rsid w:val="00AD301A"/>
    <w:rsid w:val="00AD353F"/>
    <w:rsid w:val="00AD6B1F"/>
    <w:rsid w:val="00AF27FB"/>
    <w:rsid w:val="00AF2A38"/>
    <w:rsid w:val="00AF5E2A"/>
    <w:rsid w:val="00AF6A03"/>
    <w:rsid w:val="00B206DD"/>
    <w:rsid w:val="00B2284F"/>
    <w:rsid w:val="00B2520F"/>
    <w:rsid w:val="00B26ADF"/>
    <w:rsid w:val="00B4322E"/>
    <w:rsid w:val="00B5296A"/>
    <w:rsid w:val="00B60DA1"/>
    <w:rsid w:val="00B6580C"/>
    <w:rsid w:val="00B67537"/>
    <w:rsid w:val="00B7771C"/>
    <w:rsid w:val="00BA3043"/>
    <w:rsid w:val="00BA37CE"/>
    <w:rsid w:val="00BA4D4A"/>
    <w:rsid w:val="00BA6D91"/>
    <w:rsid w:val="00BB1795"/>
    <w:rsid w:val="00BB27E1"/>
    <w:rsid w:val="00BB331A"/>
    <w:rsid w:val="00BC6B48"/>
    <w:rsid w:val="00BD1AB1"/>
    <w:rsid w:val="00BD5CDF"/>
    <w:rsid w:val="00BF38E4"/>
    <w:rsid w:val="00C00254"/>
    <w:rsid w:val="00C00901"/>
    <w:rsid w:val="00C05A88"/>
    <w:rsid w:val="00C17C05"/>
    <w:rsid w:val="00C23692"/>
    <w:rsid w:val="00C26E23"/>
    <w:rsid w:val="00C30046"/>
    <w:rsid w:val="00C347F1"/>
    <w:rsid w:val="00C46A3C"/>
    <w:rsid w:val="00C521E2"/>
    <w:rsid w:val="00C616DD"/>
    <w:rsid w:val="00C7672A"/>
    <w:rsid w:val="00C83D19"/>
    <w:rsid w:val="00C95E28"/>
    <w:rsid w:val="00CA47C9"/>
    <w:rsid w:val="00CA49DB"/>
    <w:rsid w:val="00CC345A"/>
    <w:rsid w:val="00CD1BEF"/>
    <w:rsid w:val="00CD42B8"/>
    <w:rsid w:val="00CD5EC3"/>
    <w:rsid w:val="00CE0774"/>
    <w:rsid w:val="00CE1B7F"/>
    <w:rsid w:val="00CF69F2"/>
    <w:rsid w:val="00CF7B75"/>
    <w:rsid w:val="00D103E0"/>
    <w:rsid w:val="00D20459"/>
    <w:rsid w:val="00D22FE9"/>
    <w:rsid w:val="00D27F59"/>
    <w:rsid w:val="00D31701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A78"/>
    <w:rsid w:val="00DF6F11"/>
    <w:rsid w:val="00E232A8"/>
    <w:rsid w:val="00E32970"/>
    <w:rsid w:val="00E37C12"/>
    <w:rsid w:val="00E50E8C"/>
    <w:rsid w:val="00E67179"/>
    <w:rsid w:val="00E7567A"/>
    <w:rsid w:val="00E856B8"/>
    <w:rsid w:val="00E919E4"/>
    <w:rsid w:val="00EB596A"/>
    <w:rsid w:val="00EB688E"/>
    <w:rsid w:val="00EC0A91"/>
    <w:rsid w:val="00EC0AAB"/>
    <w:rsid w:val="00ED1C16"/>
    <w:rsid w:val="00EE0BA5"/>
    <w:rsid w:val="00EE62B5"/>
    <w:rsid w:val="00EF029F"/>
    <w:rsid w:val="00F00080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75F5F"/>
    <w:rsid w:val="00F77A1C"/>
    <w:rsid w:val="00F85ACF"/>
    <w:rsid w:val="00F94CA0"/>
    <w:rsid w:val="00FA0425"/>
    <w:rsid w:val="00FA36CD"/>
    <w:rsid w:val="00FB14F2"/>
    <w:rsid w:val="00FB173F"/>
    <w:rsid w:val="00FD4B37"/>
    <w:rsid w:val="00FE6669"/>
    <w:rsid w:val="0C551341"/>
    <w:rsid w:val="14B2E19E"/>
    <w:rsid w:val="1AF0554D"/>
    <w:rsid w:val="29777A39"/>
    <w:rsid w:val="344EF461"/>
    <w:rsid w:val="379B0A0B"/>
    <w:rsid w:val="3A9B09A5"/>
    <w:rsid w:val="49063CF2"/>
    <w:rsid w:val="58ACA035"/>
    <w:rsid w:val="61339288"/>
    <w:rsid w:val="64500168"/>
    <w:rsid w:val="68D5A939"/>
    <w:rsid w:val="78CCE749"/>
    <w:rsid w:val="7A75B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906B70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15F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5854F7"/>
    <w:pPr>
      <w:ind w:left="720"/>
      <w:contextualSpacing/>
    </w:pPr>
    <w:rPr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0C5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6A7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F6A78"/>
    <w:rPr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DF6A7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F6A78"/>
    <w:rPr>
      <w:sz w:val="24"/>
      <w:szCs w:val="24"/>
      <w:lang w:val="ro-RO" w:eastAsia="zh-CN"/>
    </w:rPr>
  </w:style>
  <w:style w:type="table" w:styleId="PlainTable2">
    <w:name w:val="Plain Table 2"/>
    <w:basedOn w:val="TableNormal"/>
    <w:uiPriority w:val="42"/>
    <w:rsid w:val="00926AAE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TableGridLight">
    <w:name w:val="Grid Table Light"/>
    <w:basedOn w:val="TableNormal"/>
    <w:uiPriority w:val="40"/>
    <w:rsid w:val="00926AAE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B5Footer" w:customStyle="1">
    <w:name w:val="B5 Footer"/>
    <w:basedOn w:val="Normal"/>
    <w:rsid w:val="00317E13"/>
    <w:pPr>
      <w:jc w:val="both"/>
    </w:pPr>
    <w:rPr>
      <w:rFonts w:ascii="Calibri" w:hAnsi="Calibri" w:eastAsia="Times New Roman"/>
      <w:i/>
      <w:noProof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7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angela.plesa@termo.utcluj.ro" TargetMode="External" Id="rId13" /><Relationship Type="http://schemas.openxmlformats.org/officeDocument/2006/relationships/hyperlink" Target="http://193.226.5.59:8060/alipac/MPZKDRWCFXLOHFOZKMLI-00027/find-scan?SEQ=000054771" TargetMode="External" Id="rId1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hyperlink" Target="http://193.226.5.59:8060/alipac/ELVTPYJRJAYITEBZOXXH-00033/full-set?NUM=000011" TargetMode="External" Id="rId21" /><Relationship Type="http://schemas.openxmlformats.org/officeDocument/2006/relationships/settings" Target="settings.xml" Id="rId7" /><Relationship Type="http://schemas.openxmlformats.org/officeDocument/2006/relationships/hyperlink" Target="mailto:angela.plesa@termo.utcluj.ro" TargetMode="External" Id="rId12" /><Relationship Type="http://schemas.openxmlformats.org/officeDocument/2006/relationships/hyperlink" Target="http://193.226.5.59:8060/alipac/ELVTPYJRJAYITEBZOXXH-00033/full-set?NUM=000011" TargetMode="External" Id="rId17" /><Relationship Type="http://schemas.openxmlformats.org/officeDocument/2006/relationships/hyperlink" Target="http://www.termo.utcluj.ro/pcif/index.html/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http://193.226.5.59:8060/alipac/ELVTPYJRJAYITEBZOXXH-00047/full-set?NUM=000014" TargetMode="External" Id="rId16" /><Relationship Type="http://schemas.openxmlformats.org/officeDocument/2006/relationships/hyperlink" Target="http://193.226.5.59:8060/alipac/ELVTPYJRJAYITEBZOXXH-00040/find-scan?SEQ=000054748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angela.plesa@termo.utcluj.ro" TargetMode="External" Id="rId11" /><Relationship Type="http://schemas.openxmlformats.org/officeDocument/2006/relationships/hyperlink" Target="http://193.226.5.59:8060/alipac/MPZKDRWCFXLOHFOZKMLI-00059/full-set?NUM=000009" TargetMode="External" Id="rId24" /><Relationship Type="http://schemas.openxmlformats.org/officeDocument/2006/relationships/numbering" Target="numbering.xml" Id="rId5" /><Relationship Type="http://schemas.openxmlformats.org/officeDocument/2006/relationships/hyperlink" Target="http://www.termo.utcluj.ro/scp/scp.pdf" TargetMode="External" Id="rId15" /><Relationship Type="http://schemas.openxmlformats.org/officeDocument/2006/relationships/hyperlink" Target="http://193.226.5.59:8060/alipac/ELVTPYJRJAYITEBZOXXH-00050/full-set?NUM=000002" TargetMode="External" Id="rId23" /><Relationship Type="http://schemas.openxmlformats.org/officeDocument/2006/relationships/endnotes" Target="endnotes.xml" Id="rId10" /><Relationship Type="http://schemas.openxmlformats.org/officeDocument/2006/relationships/hyperlink" Target="http://193.226.5.59:8060/alipac/MPZKDRWCFXLOHFOZKMLI-00063/full-set?NUM=000010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teams.microsoft.com/l/channel/19%3a62cea8205ca14e26b70ec03a79f7d8d5%40thread.tacv2/General?groupId=bbef239f-201a-4a5a-be54-89c565169c8e&amp;tenantId=a6eb79fa-c4a9-4cce-818d-b85274d15305" TargetMode="External" Id="rId14" /><Relationship Type="http://schemas.openxmlformats.org/officeDocument/2006/relationships/hyperlink" Target="http://www.termo.utcluj.ro/ccfif/index.html" TargetMode="External" Id="rId22" /><Relationship Type="http://schemas.openxmlformats.org/officeDocument/2006/relationships/theme" Target="theme/theme1.xml" Id="rId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8D85B-CE32-4DD9-948A-2F1D9B397E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546BD-A8A4-4741-AD60-0D67EC121D1B}"/>
</file>

<file path=customXml/itemProps3.xml><?xml version="1.0" encoding="utf-8"?>
<ds:datastoreItem xmlns:ds="http://schemas.openxmlformats.org/officeDocument/2006/customXml" ds:itemID="{E8366D0E-BD63-4766-8075-A9EBA2343A28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4.xml><?xml version="1.0" encoding="utf-8"?>
<ds:datastoreItem xmlns:ds="http://schemas.openxmlformats.org/officeDocument/2006/customXml" ds:itemID="{3E952D0F-FB32-425A-9EEB-98B8D660A2E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9</cp:revision>
  <cp:lastPrinted>2022-09-27T21:21:00Z</cp:lastPrinted>
  <dcterms:created xsi:type="dcterms:W3CDTF">2024-06-26T06:17:00Z</dcterms:created>
  <dcterms:modified xsi:type="dcterms:W3CDTF">2025-06-23T09:05:32Z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144700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