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A7B59" w14:textId="77777777" w:rsidR="00EB596A" w:rsidRPr="00F62D51" w:rsidRDefault="00EB596A" w:rsidP="00F57E56">
      <w:pPr>
        <w:shd w:val="clear" w:color="auto" w:fill="FFFFFF"/>
        <w:autoSpaceDE w:val="0"/>
        <w:autoSpaceDN w:val="0"/>
        <w:adjustRightInd w:val="0"/>
        <w:jc w:val="center"/>
        <w:rPr>
          <w:rFonts w:cstheme="minorHAnsi"/>
          <w:b/>
          <w:bCs/>
          <w:sz w:val="28"/>
          <w:szCs w:val="28"/>
        </w:rPr>
      </w:pPr>
      <w:r w:rsidRPr="00F62D51">
        <w:rPr>
          <w:rFonts w:cstheme="minorHAnsi"/>
          <w:b/>
          <w:bCs/>
          <w:sz w:val="28"/>
          <w:szCs w:val="28"/>
        </w:rPr>
        <w:t>FI</w:t>
      </w:r>
      <w:r w:rsidR="00F57E56" w:rsidRPr="00F62D51">
        <w:rPr>
          <w:rFonts w:cstheme="minorHAnsi"/>
          <w:b/>
          <w:bCs/>
          <w:sz w:val="28"/>
          <w:szCs w:val="28"/>
        </w:rPr>
        <w:t>Ş</w:t>
      </w:r>
      <w:r w:rsidRPr="00F62D51">
        <w:rPr>
          <w:rFonts w:cstheme="minorHAnsi"/>
          <w:b/>
          <w:bCs/>
          <w:sz w:val="28"/>
          <w:szCs w:val="28"/>
        </w:rPr>
        <w:t>A DISCIPLINEI</w:t>
      </w:r>
    </w:p>
    <w:p w14:paraId="4A0A7B5A" w14:textId="77777777" w:rsidR="00EB596A" w:rsidRPr="00F62D51" w:rsidRDefault="00EB596A" w:rsidP="00EB596A">
      <w:pPr>
        <w:shd w:val="clear" w:color="auto" w:fill="FFFFFF"/>
        <w:autoSpaceDE w:val="0"/>
        <w:autoSpaceDN w:val="0"/>
        <w:adjustRightInd w:val="0"/>
        <w:rPr>
          <w:rFonts w:cstheme="minorHAnsi"/>
          <w:szCs w:val="22"/>
        </w:rPr>
      </w:pPr>
    </w:p>
    <w:p w14:paraId="4A0A7B5B" w14:textId="77777777" w:rsidR="00EB596A" w:rsidRPr="00F62D51" w:rsidRDefault="00EB596A" w:rsidP="00EB596A">
      <w:pPr>
        <w:shd w:val="clear" w:color="auto" w:fill="FFFFFF"/>
        <w:autoSpaceDE w:val="0"/>
        <w:autoSpaceDN w:val="0"/>
        <w:adjustRightInd w:val="0"/>
        <w:rPr>
          <w:rFonts w:cstheme="minorHAnsi"/>
          <w:b/>
          <w:bCs/>
          <w:szCs w:val="22"/>
        </w:rPr>
      </w:pPr>
      <w:r w:rsidRPr="00F62D51">
        <w:rPr>
          <w:rFonts w:cstheme="minorHAnsi"/>
          <w:b/>
          <w:bCs/>
          <w:szCs w:val="22"/>
        </w:rPr>
        <w:t>1. Date despre program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="00447180" w:rsidRPr="00F62D51" w14:paraId="4A0A7B5E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14:paraId="4A0A7B5C" w14:textId="77777777" w:rsidR="00447180" w:rsidRPr="00F62D51" w:rsidRDefault="00447180" w:rsidP="00447180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1.1 Institu</w:t>
            </w:r>
            <w:r w:rsidRPr="00F62D51">
              <w:rPr>
                <w:rFonts w:eastAsia="Times New Roman" w:cstheme="minorHAnsi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</w:tcPr>
          <w:p w14:paraId="4A0A7B5D" w14:textId="72A17226" w:rsidR="00447180" w:rsidRPr="00F62D51" w:rsidRDefault="00447180" w:rsidP="00447180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Universitatea Tehnică din Cluj-Napoca </w:t>
            </w:r>
          </w:p>
        </w:tc>
      </w:tr>
      <w:tr w:rsidR="00447180" w:rsidRPr="00F62D51" w14:paraId="4A0A7B61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4A0A7B5F" w14:textId="77777777" w:rsidR="00447180" w:rsidRPr="00F62D51" w:rsidRDefault="00447180" w:rsidP="00447180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</w:tcPr>
          <w:p w14:paraId="4A0A7B60" w14:textId="745ECADB" w:rsidR="00447180" w:rsidRPr="00F62D51" w:rsidRDefault="00447180" w:rsidP="00447180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b/>
                <w:szCs w:val="22"/>
              </w:rPr>
            </w:pPr>
            <w:r w:rsidRPr="00F62D51">
              <w:rPr>
                <w:rFonts w:cstheme="minorHAnsi"/>
                <w:szCs w:val="22"/>
              </w:rPr>
              <w:t>Autovehicule Rutiere, Mecatronică și Mecanică</w:t>
            </w:r>
          </w:p>
        </w:tc>
      </w:tr>
      <w:tr w:rsidR="00447180" w:rsidRPr="00F62D51" w14:paraId="4A0A7B64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4A0A7B62" w14:textId="77777777" w:rsidR="00447180" w:rsidRPr="00F62D51" w:rsidRDefault="00447180" w:rsidP="00447180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</w:tcPr>
          <w:p w14:paraId="4A0A7B63" w14:textId="04F3BE2F" w:rsidR="00447180" w:rsidRPr="00F62D51" w:rsidRDefault="00E5277D" w:rsidP="00447180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szCs w:val="22"/>
              </w:rPr>
              <w:t>Inginerie Mecanică</w:t>
            </w:r>
          </w:p>
        </w:tc>
      </w:tr>
      <w:tr w:rsidR="00447180" w:rsidRPr="00F62D51" w14:paraId="4A0A7B67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14:paraId="4A0A7B65" w14:textId="77777777" w:rsidR="00447180" w:rsidRPr="00F62D51" w:rsidRDefault="00447180" w:rsidP="00447180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</w:tcPr>
          <w:p w14:paraId="4A0A7B66" w14:textId="1E29B37C" w:rsidR="00447180" w:rsidRPr="00F62D51" w:rsidRDefault="00447180" w:rsidP="00447180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Ingineri</w:t>
            </w:r>
            <w:r w:rsidR="008A5288">
              <w:rPr>
                <w:rFonts w:cstheme="minorHAnsi"/>
                <w:szCs w:val="22"/>
              </w:rPr>
              <w:t>e Mecanică</w:t>
            </w:r>
          </w:p>
        </w:tc>
      </w:tr>
      <w:tr w:rsidR="00447180" w:rsidRPr="00F62D51" w14:paraId="4A0A7B6A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14:paraId="4A0A7B68" w14:textId="77777777" w:rsidR="00447180" w:rsidRPr="00F62D51" w:rsidRDefault="00447180" w:rsidP="00447180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</w:tcPr>
          <w:p w14:paraId="4A0A7B69" w14:textId="207074FE" w:rsidR="00447180" w:rsidRPr="00F62D51" w:rsidRDefault="00447180" w:rsidP="00447180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Licență</w:t>
            </w:r>
          </w:p>
        </w:tc>
      </w:tr>
      <w:tr w:rsidR="00447180" w:rsidRPr="00F62D51" w14:paraId="4A0A7B6D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4A0A7B6B" w14:textId="77777777" w:rsidR="00447180" w:rsidRPr="00F62D51" w:rsidRDefault="00447180" w:rsidP="00447180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</w:tcPr>
          <w:p w14:paraId="4A0A7B6C" w14:textId="287856EF" w:rsidR="00447180" w:rsidRPr="00F62D51" w:rsidRDefault="008A5288" w:rsidP="00447180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Sisteme și Echipamente Termice</w:t>
            </w:r>
            <w:r w:rsidR="00447180" w:rsidRPr="00F62D51">
              <w:rPr>
                <w:rFonts w:cstheme="minorHAnsi"/>
                <w:szCs w:val="22"/>
              </w:rPr>
              <w:t xml:space="preserve"> / Inginer </w:t>
            </w:r>
            <w:r>
              <w:rPr>
                <w:rFonts w:cstheme="minorHAnsi"/>
                <w:szCs w:val="22"/>
              </w:rPr>
              <w:t>mecanic</w:t>
            </w:r>
          </w:p>
        </w:tc>
      </w:tr>
      <w:tr w:rsidR="00447180" w:rsidRPr="00F62D51" w14:paraId="4A0A7B70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4A0A7B6E" w14:textId="77777777" w:rsidR="00447180" w:rsidRPr="00F62D51" w:rsidRDefault="00447180" w:rsidP="00447180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</w:tcPr>
          <w:p w14:paraId="4A0A7B6F" w14:textId="4A8D1F9C" w:rsidR="00447180" w:rsidRPr="00F62D51" w:rsidRDefault="00447180" w:rsidP="00447180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IF – învăţământ cu frecvenţă</w:t>
            </w:r>
          </w:p>
        </w:tc>
      </w:tr>
      <w:tr w:rsidR="00447180" w:rsidRPr="00F62D51" w14:paraId="4A0A7B73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4A0A7B71" w14:textId="77777777" w:rsidR="00447180" w:rsidRPr="00F62D51" w:rsidRDefault="00447180" w:rsidP="00447180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</w:tcPr>
          <w:p w14:paraId="4A0A7B72" w14:textId="36D58036" w:rsidR="00447180" w:rsidRPr="00F62D51" w:rsidRDefault="008A5288" w:rsidP="00447180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61</w:t>
            </w:r>
            <w:r w:rsidR="00447180" w:rsidRPr="00F62D51">
              <w:rPr>
                <w:rFonts w:cstheme="minorHAnsi"/>
                <w:szCs w:val="22"/>
              </w:rPr>
              <w:t>.00</w:t>
            </w:r>
          </w:p>
        </w:tc>
      </w:tr>
    </w:tbl>
    <w:p w14:paraId="4A0A7B74" w14:textId="77777777" w:rsidR="00EB596A" w:rsidRPr="00F62D51" w:rsidRDefault="00EB596A" w:rsidP="00EB596A">
      <w:pPr>
        <w:shd w:val="clear" w:color="auto" w:fill="FFFFFF"/>
        <w:autoSpaceDE w:val="0"/>
        <w:autoSpaceDN w:val="0"/>
        <w:adjustRightInd w:val="0"/>
        <w:rPr>
          <w:rFonts w:cstheme="minorHAnsi"/>
          <w:szCs w:val="22"/>
          <w:u w:val="single"/>
        </w:rPr>
      </w:pPr>
    </w:p>
    <w:p w14:paraId="4A0A7B75" w14:textId="77777777" w:rsidR="00EB596A" w:rsidRPr="00F62D51" w:rsidRDefault="00EB596A" w:rsidP="00EB596A">
      <w:pPr>
        <w:shd w:val="clear" w:color="auto" w:fill="FFFFFF"/>
        <w:autoSpaceDE w:val="0"/>
        <w:autoSpaceDN w:val="0"/>
        <w:adjustRightInd w:val="0"/>
        <w:rPr>
          <w:rFonts w:cstheme="minorHAnsi"/>
          <w:b/>
          <w:bCs/>
          <w:szCs w:val="22"/>
        </w:rPr>
      </w:pPr>
      <w:r w:rsidRPr="00F62D51">
        <w:rPr>
          <w:rFonts w:cstheme="minorHAnsi"/>
          <w:b/>
          <w:bCs/>
          <w:szCs w:val="22"/>
        </w:rPr>
        <w:t>2. Date despre disciplin</w:t>
      </w:r>
      <w:r w:rsidR="00CC345A" w:rsidRPr="00F62D51">
        <w:rPr>
          <w:rFonts w:cstheme="minorHAnsi"/>
          <w:b/>
          <w:bCs/>
          <w:szCs w:val="22"/>
        </w:rPr>
        <w:t>ă</w:t>
      </w:r>
    </w:p>
    <w:tbl>
      <w:tblPr>
        <w:tblW w:w="500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="00EE62B5" w:rsidRPr="00F62D51" w14:paraId="4A0A7B78" w14:textId="77777777" w:rsidTr="5568E056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4A0A7B76" w14:textId="77777777" w:rsidR="00EE62B5" w:rsidRPr="00F62D51" w:rsidRDefault="00EE62B5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14:paraId="4A0A7B77" w14:textId="33A2C4DB" w:rsidR="00EE62B5" w:rsidRPr="00F62D51" w:rsidRDefault="007733DC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M</w:t>
            </w:r>
            <w:r w:rsidR="00F9450E" w:rsidRPr="00F62D51">
              <w:rPr>
                <w:rFonts w:cstheme="minorHAnsi"/>
                <w:szCs w:val="22"/>
              </w:rPr>
              <w:t>otoare cu ardere internă</w:t>
            </w:r>
          </w:p>
        </w:tc>
      </w:tr>
      <w:tr w:rsidR="003F300E" w:rsidRPr="00F62D51" w14:paraId="4A0A7B7B" w14:textId="77777777" w:rsidTr="5568E056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4A0A7B79" w14:textId="77777777" w:rsidR="003F300E" w:rsidRPr="00F62D51" w:rsidRDefault="003F300E" w:rsidP="003F300E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2.2 Titularul</w:t>
            </w:r>
            <w:r w:rsidRPr="00F62D51">
              <w:rPr>
                <w:rFonts w:eastAsia="Times New Roman" w:cstheme="minorHAnsi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</w:tcPr>
          <w:p w14:paraId="5AB7FE45" w14:textId="1E2AA05F" w:rsidR="00FE073A" w:rsidRDefault="009D2049" w:rsidP="00FB0CC0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proofErr w:type="spellStart"/>
            <w:r w:rsidRPr="009D2049">
              <w:rPr>
                <w:rFonts w:cstheme="minorHAnsi"/>
                <w:szCs w:val="22"/>
              </w:rPr>
              <w:t>sef</w:t>
            </w:r>
            <w:proofErr w:type="spellEnd"/>
            <w:r w:rsidRPr="009D2049">
              <w:rPr>
                <w:rFonts w:cstheme="minorHAnsi"/>
                <w:szCs w:val="22"/>
              </w:rPr>
              <w:t xml:space="preserve"> </w:t>
            </w:r>
            <w:proofErr w:type="spellStart"/>
            <w:r w:rsidRPr="009D2049">
              <w:rPr>
                <w:rFonts w:cstheme="minorHAnsi"/>
                <w:szCs w:val="22"/>
              </w:rPr>
              <w:t>lucr.dr.ing</w:t>
            </w:r>
            <w:proofErr w:type="spellEnd"/>
            <w:r w:rsidRPr="009D2049">
              <w:rPr>
                <w:rFonts w:cstheme="minorHAnsi"/>
                <w:szCs w:val="22"/>
              </w:rPr>
              <w:t>. Cristian COLDEA</w:t>
            </w:r>
            <w:r w:rsidR="003F300E" w:rsidRPr="00F62D51">
              <w:rPr>
                <w:rFonts w:cstheme="minorHAnsi"/>
                <w:szCs w:val="22"/>
              </w:rPr>
              <w:t xml:space="preserve">– </w:t>
            </w:r>
          </w:p>
          <w:p w14:paraId="4A0A7B7A" w14:textId="3A6D2B58" w:rsidR="0051422B" w:rsidRPr="00FE073A" w:rsidRDefault="009D2049" w:rsidP="00FB0CC0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9D2049">
              <w:rPr>
                <w:rFonts w:cstheme="minorHAnsi"/>
                <w:szCs w:val="22"/>
              </w:rPr>
              <w:t>Cristian.Coldea@auto.utcluj.ro</w:t>
            </w:r>
          </w:p>
        </w:tc>
      </w:tr>
      <w:tr w:rsidR="003F300E" w:rsidRPr="00F62D51" w14:paraId="4A0A7B7E" w14:textId="77777777" w:rsidTr="5568E056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4A0A7B7C" w14:textId="77777777" w:rsidR="003F300E" w:rsidRPr="00F62D51" w:rsidRDefault="003F300E" w:rsidP="003F300E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2.3 Titularul activit</w:t>
            </w:r>
            <w:r w:rsidRPr="00F62D51">
              <w:rPr>
                <w:rFonts w:eastAsia="Times New Roman" w:cstheme="minorHAnsi"/>
                <w:szCs w:val="22"/>
              </w:rPr>
              <w:t>ăţilor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</w:tcPr>
          <w:p w14:paraId="32CA3333" w14:textId="5E941F7F" w:rsidR="00FE073A" w:rsidRDefault="009D2049" w:rsidP="004925E5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proofErr w:type="spellStart"/>
            <w:r w:rsidRPr="009D2049">
              <w:rPr>
                <w:rFonts w:cstheme="minorHAnsi"/>
                <w:szCs w:val="22"/>
              </w:rPr>
              <w:t>sef</w:t>
            </w:r>
            <w:proofErr w:type="spellEnd"/>
            <w:r w:rsidRPr="009D2049">
              <w:rPr>
                <w:rFonts w:cstheme="minorHAnsi"/>
                <w:szCs w:val="22"/>
              </w:rPr>
              <w:t xml:space="preserve"> </w:t>
            </w:r>
            <w:proofErr w:type="spellStart"/>
            <w:r w:rsidRPr="009D2049">
              <w:rPr>
                <w:rFonts w:cstheme="minorHAnsi"/>
                <w:szCs w:val="22"/>
              </w:rPr>
              <w:t>lucr.dr.ing</w:t>
            </w:r>
            <w:proofErr w:type="spellEnd"/>
            <w:r w:rsidRPr="009D2049">
              <w:rPr>
                <w:rFonts w:cstheme="minorHAnsi"/>
                <w:szCs w:val="22"/>
              </w:rPr>
              <w:t>. Cristian COLDEA</w:t>
            </w:r>
            <w:r w:rsidR="00FE073A" w:rsidRPr="00F62D51">
              <w:rPr>
                <w:rFonts w:cstheme="minorHAnsi"/>
                <w:szCs w:val="22"/>
              </w:rPr>
              <w:t>–</w:t>
            </w:r>
          </w:p>
          <w:p w14:paraId="4A0A7B7D" w14:textId="2BC50764" w:rsidR="004925E5" w:rsidRPr="00FE073A" w:rsidRDefault="009D2049" w:rsidP="004925E5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9D2049">
              <w:rPr>
                <w:rFonts w:cstheme="minorHAnsi"/>
                <w:szCs w:val="22"/>
              </w:rPr>
              <w:t>Cristian.Coldea@auto.utcluj.ro</w:t>
            </w:r>
          </w:p>
        </w:tc>
      </w:tr>
      <w:tr w:rsidR="00731F42" w:rsidRPr="00F62D51" w14:paraId="4A0A7B88" w14:textId="77777777" w:rsidTr="5568E056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14:paraId="4A0A7B82" w14:textId="77777777" w:rsidR="00731F42" w:rsidRPr="00F62D51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2.</w:t>
            </w:r>
            <w:r w:rsidR="003030FC" w:rsidRPr="00F62D51">
              <w:rPr>
                <w:rFonts w:cstheme="minorHAnsi"/>
                <w:szCs w:val="22"/>
              </w:rPr>
              <w:t>4</w:t>
            </w:r>
            <w:r w:rsidRPr="00F62D51">
              <w:rPr>
                <w:rFonts w:cstheme="minorHAnsi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14:paraId="4A0A7B83" w14:textId="09EBDA5C" w:rsidR="00731F42" w:rsidRPr="00F62D51" w:rsidRDefault="00EB11B5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4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14:paraId="4A0A7B84" w14:textId="77777777" w:rsidR="00731F42" w:rsidRPr="00F62D51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2.</w:t>
            </w:r>
            <w:r w:rsidR="003030FC" w:rsidRPr="00F62D51">
              <w:rPr>
                <w:rFonts w:cstheme="minorHAnsi"/>
                <w:szCs w:val="22"/>
              </w:rPr>
              <w:t>5</w:t>
            </w:r>
            <w:r w:rsidRPr="00F62D51">
              <w:rPr>
                <w:rFonts w:cstheme="minorHAnsi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14:paraId="4A0A7B85" w14:textId="37B4CC3E" w:rsidR="00731F42" w:rsidRPr="00F62D51" w:rsidRDefault="003F300E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14:paraId="4A0A7B86" w14:textId="77777777" w:rsidR="00731F42" w:rsidRPr="00F62D51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2.</w:t>
            </w:r>
            <w:r w:rsidR="003030FC" w:rsidRPr="00F62D51">
              <w:rPr>
                <w:rFonts w:cstheme="minorHAnsi"/>
                <w:szCs w:val="22"/>
              </w:rPr>
              <w:t>6</w:t>
            </w:r>
            <w:r w:rsidRPr="00F62D51">
              <w:rPr>
                <w:rFonts w:cstheme="minorHAnsi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4A0A7B87" w14:textId="2E0C42D6" w:rsidR="00731F42" w:rsidRPr="00F62D51" w:rsidRDefault="003F300E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E</w:t>
            </w:r>
          </w:p>
        </w:tc>
      </w:tr>
      <w:tr w:rsidR="00731F42" w:rsidRPr="00F62D51" w14:paraId="4A0A7B8C" w14:textId="77777777" w:rsidTr="5568E056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4A0A7B89" w14:textId="77777777" w:rsidR="00731F42" w:rsidRPr="00F62D51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2.</w:t>
            </w:r>
            <w:r w:rsidR="003030FC" w:rsidRPr="00F62D51">
              <w:rPr>
                <w:rFonts w:cstheme="minorHAnsi"/>
                <w:szCs w:val="22"/>
              </w:rPr>
              <w:t>7</w:t>
            </w:r>
            <w:r w:rsidRPr="00F62D51">
              <w:rPr>
                <w:rFonts w:cstheme="minorHAnsi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14:paraId="4A0A7B8A" w14:textId="77777777" w:rsidR="00731F42" w:rsidRPr="00F62D51" w:rsidRDefault="00BB331A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4A0A7B8B" w14:textId="166E654A" w:rsidR="00731F42" w:rsidRPr="00F62D51" w:rsidRDefault="003F300E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DS</w:t>
            </w:r>
          </w:p>
        </w:tc>
      </w:tr>
      <w:tr w:rsidR="00731F42" w:rsidRPr="00F62D51" w14:paraId="4A0A7B90" w14:textId="77777777" w:rsidTr="5568E056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14:paraId="4A0A7B8D" w14:textId="77777777" w:rsidR="00731F42" w:rsidRPr="00F62D51" w:rsidRDefault="00731F42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14:paraId="4A0A7B8E" w14:textId="77777777" w:rsidR="00731F42" w:rsidRPr="00F62D51" w:rsidRDefault="00BB331A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4A0A7B8F" w14:textId="17999B33" w:rsidR="00731F42" w:rsidRPr="00F62D51" w:rsidRDefault="003F300E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D</w:t>
            </w:r>
            <w:r w:rsidR="00E27D4F">
              <w:rPr>
                <w:rFonts w:cstheme="minorHAnsi"/>
                <w:szCs w:val="22"/>
              </w:rPr>
              <w:t>I</w:t>
            </w:r>
          </w:p>
        </w:tc>
      </w:tr>
    </w:tbl>
    <w:p w14:paraId="4A0A7B91" w14:textId="77777777" w:rsidR="00CC345A" w:rsidRPr="00F62D51" w:rsidRDefault="00CC345A" w:rsidP="00EB596A">
      <w:pPr>
        <w:shd w:val="clear" w:color="auto" w:fill="FFFFFF"/>
        <w:autoSpaceDE w:val="0"/>
        <w:autoSpaceDN w:val="0"/>
        <w:adjustRightInd w:val="0"/>
        <w:rPr>
          <w:rFonts w:cstheme="minorHAnsi"/>
          <w:b/>
          <w:bCs/>
          <w:szCs w:val="22"/>
        </w:rPr>
      </w:pPr>
    </w:p>
    <w:p w14:paraId="4A0A7B92" w14:textId="77777777" w:rsidR="00731F42" w:rsidRPr="00F62D51" w:rsidRDefault="000117B9" w:rsidP="000117B9">
      <w:pPr>
        <w:shd w:val="clear" w:color="auto" w:fill="FFFFFF"/>
        <w:autoSpaceDE w:val="0"/>
        <w:autoSpaceDN w:val="0"/>
        <w:adjustRightInd w:val="0"/>
        <w:rPr>
          <w:rFonts w:cstheme="minorHAnsi"/>
          <w:b/>
          <w:bCs/>
          <w:szCs w:val="22"/>
        </w:rPr>
      </w:pPr>
      <w:r w:rsidRPr="00F62D51">
        <w:rPr>
          <w:rFonts w:cstheme="minorHAnsi"/>
          <w:b/>
          <w:bCs/>
          <w:szCs w:val="22"/>
        </w:rPr>
        <w:t xml:space="preserve">3. Timpul total </w:t>
      </w:r>
      <w:r w:rsidR="00731F42" w:rsidRPr="00F62D51">
        <w:rPr>
          <w:rFonts w:cstheme="minorHAnsi"/>
          <w:b/>
          <w:bCs/>
          <w:szCs w:val="22"/>
        </w:rPr>
        <w:t>estimate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="00E50E8C" w:rsidRPr="00F62D51" w14:paraId="4A0A7B9E" w14:textId="77777777" w:rsidTr="00E50E8C">
        <w:tc>
          <w:tcPr>
            <w:tcW w:w="1369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A0A7B93" w14:textId="77777777" w:rsidR="00731F42" w:rsidRPr="00F62D51" w:rsidRDefault="00731F42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3.1 Număr de ore pe </w:t>
            </w:r>
            <w:r w:rsidR="00B5296A" w:rsidRPr="00F62D51">
              <w:rPr>
                <w:rFonts w:cstheme="minorHAnsi"/>
                <w:szCs w:val="22"/>
              </w:rPr>
              <w:t xml:space="preserve">   </w:t>
            </w:r>
            <w:r w:rsidRPr="00F62D51">
              <w:rPr>
                <w:rFonts w:cstheme="minorHAnsi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A0A7B94" w14:textId="16D54D15" w:rsidR="00731F42" w:rsidRPr="00F62D51" w:rsidRDefault="00680F6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A0A7B95" w14:textId="77777777" w:rsidR="00731F42" w:rsidRPr="00F62D51" w:rsidRDefault="00731F4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A0A7B96" w14:textId="77777777" w:rsidR="00731F42" w:rsidRPr="00F62D51" w:rsidRDefault="00731F4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A0A7B97" w14:textId="2739488E" w:rsidR="00731F42" w:rsidRPr="00F62D51" w:rsidRDefault="00A151B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3</w:t>
            </w:r>
          </w:p>
        </w:tc>
        <w:tc>
          <w:tcPr>
            <w:tcW w:w="436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A0A7B98" w14:textId="77777777" w:rsidR="00731F42" w:rsidRPr="00F62D51" w:rsidRDefault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3.3 </w:t>
            </w:r>
            <w:r w:rsidR="00731F42" w:rsidRPr="00F62D51">
              <w:rPr>
                <w:rFonts w:cstheme="minorHAnsi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A0A7B99" w14:textId="5BA1362B" w:rsidR="00731F42" w:rsidRPr="00F62D51" w:rsidRDefault="00A151B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A0A7B9A" w14:textId="77777777" w:rsidR="00731F42" w:rsidRPr="00F62D51" w:rsidRDefault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3.3 </w:t>
            </w:r>
            <w:r w:rsidR="00731F42" w:rsidRPr="00F62D51">
              <w:rPr>
                <w:rFonts w:cstheme="minorHAnsi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A0A7B9B" w14:textId="26A58D1A" w:rsidR="00731F42" w:rsidRPr="00F62D51" w:rsidRDefault="00680F6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A0A7B9C" w14:textId="77777777" w:rsidR="00731F42" w:rsidRPr="00F62D51" w:rsidRDefault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3.3 </w:t>
            </w:r>
            <w:r w:rsidR="00731F42" w:rsidRPr="00F62D51">
              <w:rPr>
                <w:rFonts w:cstheme="minorHAnsi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A0A7B9D" w14:textId="0F4F5E8F" w:rsidR="00731F42" w:rsidRPr="00F62D51" w:rsidRDefault="00A151B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0</w:t>
            </w:r>
          </w:p>
        </w:tc>
      </w:tr>
      <w:tr w:rsidR="00E50E8C" w:rsidRPr="00F62D51" w14:paraId="4A0A7BAA" w14:textId="77777777" w:rsidTr="00E50E8C">
        <w:tc>
          <w:tcPr>
            <w:tcW w:w="1369" w:type="pct"/>
            <w:shd w:val="clear" w:color="auto" w:fill="FFFFFF"/>
            <w:vAlign w:val="center"/>
          </w:tcPr>
          <w:p w14:paraId="4A0A7B9F" w14:textId="77777777" w:rsidR="00731F42" w:rsidRPr="00F62D51" w:rsidRDefault="00731F42" w:rsidP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3.</w:t>
            </w:r>
            <w:r w:rsidR="00200FAD" w:rsidRPr="00F62D51">
              <w:rPr>
                <w:rFonts w:cstheme="minorHAnsi"/>
                <w:szCs w:val="22"/>
              </w:rPr>
              <w:t>4</w:t>
            </w:r>
            <w:r w:rsidRPr="00F62D51">
              <w:rPr>
                <w:rFonts w:cstheme="minorHAnsi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14:paraId="4A0A7BA0" w14:textId="3E4CFC39" w:rsidR="00731F42" w:rsidRPr="00F62D51" w:rsidRDefault="007E467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56</w:t>
            </w:r>
          </w:p>
        </w:tc>
        <w:tc>
          <w:tcPr>
            <w:tcW w:w="400" w:type="pct"/>
            <w:shd w:val="clear" w:color="auto" w:fill="FFFFFF"/>
            <w:vAlign w:val="center"/>
          </w:tcPr>
          <w:p w14:paraId="4A0A7BA1" w14:textId="77777777" w:rsidR="00731F42" w:rsidRPr="00F62D51" w:rsidRDefault="00731F4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4A0A7BA2" w14:textId="77777777" w:rsidR="00731F42" w:rsidRPr="00F62D51" w:rsidRDefault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3.5 </w:t>
            </w:r>
            <w:r w:rsidR="00731F42" w:rsidRPr="00F62D51">
              <w:rPr>
                <w:rFonts w:cstheme="minorHAnsi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4A0A7BA3" w14:textId="1C0D9BF0" w:rsidR="00731F42" w:rsidRPr="00F62D51" w:rsidRDefault="00A151B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42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14:paraId="4A0A7BA4" w14:textId="77777777" w:rsidR="00731F42" w:rsidRPr="00F62D51" w:rsidRDefault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3.6 </w:t>
            </w:r>
            <w:r w:rsidR="00731F42" w:rsidRPr="00F62D51">
              <w:rPr>
                <w:rFonts w:cstheme="minorHAnsi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14:paraId="4A0A7BA5" w14:textId="512410E4" w:rsidR="00731F42" w:rsidRPr="00F62D51" w:rsidRDefault="00A151B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14:paraId="4A0A7BA6" w14:textId="77777777" w:rsidR="00731F42" w:rsidRPr="00F62D51" w:rsidRDefault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3.6 </w:t>
            </w:r>
            <w:r w:rsidR="00731F42" w:rsidRPr="00F62D51">
              <w:rPr>
                <w:rFonts w:cstheme="minorHAnsi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4A0A7BA7" w14:textId="38333C65" w:rsidR="00731F42" w:rsidRPr="00F62D51" w:rsidRDefault="007E467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4A0A7BA8" w14:textId="77777777" w:rsidR="00731F42" w:rsidRPr="00F62D51" w:rsidRDefault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3.6 </w:t>
            </w:r>
            <w:r w:rsidR="00731F42" w:rsidRPr="00F62D51">
              <w:rPr>
                <w:rFonts w:cstheme="minorHAnsi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A0A7BA9" w14:textId="44750ADA" w:rsidR="00731F42" w:rsidRPr="00F62D51" w:rsidRDefault="00A151B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0</w:t>
            </w:r>
          </w:p>
        </w:tc>
      </w:tr>
      <w:tr w:rsidR="00731F42" w:rsidRPr="00F62D51" w14:paraId="4A0A7BAC" w14:textId="77777777" w:rsidTr="00E50E8C">
        <w:tc>
          <w:tcPr>
            <w:tcW w:w="5000" w:type="pct"/>
            <w:gridSpan w:val="13"/>
            <w:shd w:val="clear" w:color="auto" w:fill="FFFFFF"/>
            <w:vAlign w:val="center"/>
          </w:tcPr>
          <w:p w14:paraId="4A0A7BAB" w14:textId="77777777" w:rsidR="00731F42" w:rsidRPr="00F62D51" w:rsidRDefault="00B5296A" w:rsidP="00B5296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3.7 </w:t>
            </w:r>
            <w:r w:rsidR="00731F42" w:rsidRPr="00F62D51">
              <w:rPr>
                <w:rFonts w:cstheme="minorHAnsi"/>
                <w:szCs w:val="22"/>
              </w:rPr>
              <w:t>Distribuţia fondului de timp (ore pe semestru) pentru:</w:t>
            </w:r>
          </w:p>
        </w:tc>
      </w:tr>
      <w:tr w:rsidR="00D8169F" w:rsidRPr="00F62D51" w14:paraId="4A0A7BAF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4A0A7BAD" w14:textId="77777777" w:rsidR="00D8169F" w:rsidRPr="00F62D51" w:rsidRDefault="00D8169F" w:rsidP="00D8169F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14:paraId="4A0A7BAE" w14:textId="4F772D4F" w:rsidR="00D8169F" w:rsidRPr="00F62D51" w:rsidRDefault="007C31E2" w:rsidP="00D81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2</w:t>
            </w:r>
            <w:r w:rsidR="00451CD0">
              <w:rPr>
                <w:rFonts w:cstheme="minorHAnsi"/>
                <w:szCs w:val="22"/>
              </w:rPr>
              <w:t>1</w:t>
            </w:r>
          </w:p>
        </w:tc>
      </w:tr>
      <w:tr w:rsidR="00D8169F" w:rsidRPr="00F62D51" w14:paraId="4A0A7BB2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4A0A7BB0" w14:textId="77777777" w:rsidR="00D8169F" w:rsidRPr="00F62D51" w:rsidRDefault="00D8169F" w:rsidP="00D8169F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14:paraId="4A0A7BB1" w14:textId="02A9E68A" w:rsidR="00D8169F" w:rsidRPr="00F62D51" w:rsidRDefault="000438C6" w:rsidP="00D81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21</w:t>
            </w:r>
          </w:p>
        </w:tc>
      </w:tr>
      <w:tr w:rsidR="00D8169F" w:rsidRPr="00F62D51" w14:paraId="4A0A7BB5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4A0A7BB3" w14:textId="77777777" w:rsidR="00D8169F" w:rsidRPr="00F62D51" w:rsidRDefault="00D8169F" w:rsidP="00D8169F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14:paraId="4A0A7BB4" w14:textId="076C7E89" w:rsidR="00D8169F" w:rsidRPr="00F62D51" w:rsidRDefault="00A757A9" w:rsidP="00D81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1</w:t>
            </w:r>
            <w:r w:rsidR="000438C6">
              <w:rPr>
                <w:rFonts w:cstheme="minorHAnsi"/>
                <w:szCs w:val="22"/>
              </w:rPr>
              <w:t>4</w:t>
            </w:r>
          </w:p>
        </w:tc>
      </w:tr>
      <w:tr w:rsidR="00D8169F" w:rsidRPr="00F62D51" w14:paraId="4A0A7BB8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4A0A7BB6" w14:textId="20786C18" w:rsidR="00D8169F" w:rsidRPr="00F62D51" w:rsidRDefault="00D8169F" w:rsidP="00D8169F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(d) Tutorat</w:t>
            </w:r>
          </w:p>
        </w:tc>
        <w:tc>
          <w:tcPr>
            <w:tcW w:w="410" w:type="pct"/>
            <w:shd w:val="clear" w:color="auto" w:fill="FFFFFF"/>
          </w:tcPr>
          <w:p w14:paraId="4A0A7BB7" w14:textId="3951E226" w:rsidR="00D8169F" w:rsidRPr="00F62D51" w:rsidRDefault="000438C6" w:rsidP="00D81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6</w:t>
            </w:r>
          </w:p>
        </w:tc>
      </w:tr>
      <w:tr w:rsidR="00D8169F" w:rsidRPr="00F62D51" w14:paraId="4A0A7BBB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4A0A7BB9" w14:textId="77777777" w:rsidR="00D8169F" w:rsidRPr="00F62D51" w:rsidRDefault="00D8169F" w:rsidP="00D8169F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14:paraId="4A0A7BBA" w14:textId="0086CB86" w:rsidR="00D8169F" w:rsidRPr="00F62D51" w:rsidRDefault="00A757A9" w:rsidP="00D81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6</w:t>
            </w:r>
          </w:p>
        </w:tc>
      </w:tr>
      <w:tr w:rsidR="00D8169F" w:rsidRPr="00F62D51" w14:paraId="4A0A7BBE" w14:textId="77777777" w:rsidTr="00E50E8C">
        <w:tc>
          <w:tcPr>
            <w:tcW w:w="4590" w:type="pct"/>
            <w:gridSpan w:val="12"/>
            <w:tcBorders>
              <w:bottom w:val="single" w:sz="12" w:space="0" w:color="auto"/>
            </w:tcBorders>
            <w:shd w:val="clear" w:color="auto" w:fill="FFFFFF"/>
            <w:tcMar>
              <w:left w:w="567" w:type="dxa"/>
            </w:tcMar>
            <w:vAlign w:val="center"/>
          </w:tcPr>
          <w:p w14:paraId="4A0A7BBC" w14:textId="77777777" w:rsidR="00D8169F" w:rsidRPr="00F62D51" w:rsidRDefault="00D8169F" w:rsidP="00D8169F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sz="12" w:space="0" w:color="auto"/>
            </w:tcBorders>
            <w:shd w:val="clear" w:color="auto" w:fill="FFFFFF"/>
          </w:tcPr>
          <w:p w14:paraId="4A0A7BBD" w14:textId="0FB473F0" w:rsidR="00D8169F" w:rsidRPr="00F62D51" w:rsidRDefault="00451CD0" w:rsidP="00D816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1</w:t>
            </w:r>
          </w:p>
        </w:tc>
      </w:tr>
      <w:tr w:rsidR="00731F42" w:rsidRPr="00F62D51" w14:paraId="4A0A7BC1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4A0A7BBF" w14:textId="77777777" w:rsidR="00731F42" w:rsidRPr="00F62D51" w:rsidRDefault="00731F42" w:rsidP="00B5296A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3.</w:t>
            </w:r>
            <w:r w:rsidR="00B5296A" w:rsidRPr="00F62D51">
              <w:rPr>
                <w:rFonts w:cstheme="minorHAnsi"/>
                <w:szCs w:val="22"/>
              </w:rPr>
              <w:t>8</w:t>
            </w:r>
            <w:r w:rsidRPr="00F62D51">
              <w:rPr>
                <w:rFonts w:cstheme="minorHAnsi"/>
                <w:szCs w:val="22"/>
              </w:rPr>
              <w:t xml:space="preserve"> Total ore studiu individual (suma (3.</w:t>
            </w:r>
            <w:r w:rsidR="00B5296A" w:rsidRPr="00F62D51">
              <w:rPr>
                <w:rFonts w:cstheme="minorHAnsi"/>
                <w:szCs w:val="22"/>
              </w:rPr>
              <w:t>7</w:t>
            </w:r>
            <w:r w:rsidRPr="00F62D51">
              <w:rPr>
                <w:rFonts w:cstheme="minorHAnsi"/>
                <w:szCs w:val="22"/>
              </w:rPr>
              <w:t>(a)…3.</w:t>
            </w:r>
            <w:r w:rsidR="00B5296A" w:rsidRPr="00F62D51">
              <w:rPr>
                <w:rFonts w:cstheme="minorHAnsi"/>
                <w:szCs w:val="22"/>
              </w:rPr>
              <w:t>7</w:t>
            </w:r>
            <w:r w:rsidRPr="00F62D51">
              <w:rPr>
                <w:rFonts w:cstheme="minorHAnsi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A0A7BC0" w14:textId="73F73BBA" w:rsidR="00731F42" w:rsidRPr="00F62D51" w:rsidRDefault="00E36BD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69</w:t>
            </w:r>
          </w:p>
        </w:tc>
      </w:tr>
      <w:tr w:rsidR="00731F42" w:rsidRPr="00F62D51" w14:paraId="4A0A7BC4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14:paraId="4A0A7BC2" w14:textId="77777777" w:rsidR="00731F42" w:rsidRPr="00F62D51" w:rsidRDefault="00731F42" w:rsidP="00B5296A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3.</w:t>
            </w:r>
            <w:r w:rsidR="00B5296A" w:rsidRPr="00F62D51">
              <w:rPr>
                <w:rFonts w:cstheme="minorHAnsi"/>
                <w:szCs w:val="22"/>
              </w:rPr>
              <w:t xml:space="preserve">9 </w:t>
            </w:r>
            <w:r w:rsidRPr="00F62D51">
              <w:rPr>
                <w:rFonts w:cstheme="minorHAnsi"/>
                <w:szCs w:val="22"/>
              </w:rPr>
              <w:t>Total ore pe semestru (3.</w:t>
            </w:r>
            <w:r w:rsidR="00B5296A" w:rsidRPr="00F62D51">
              <w:rPr>
                <w:rFonts w:cstheme="minorHAnsi"/>
                <w:szCs w:val="22"/>
              </w:rPr>
              <w:t>4</w:t>
            </w:r>
            <w:r w:rsidRPr="00F62D51">
              <w:rPr>
                <w:rFonts w:cstheme="minorHAnsi"/>
                <w:szCs w:val="22"/>
              </w:rPr>
              <w:t>+3.</w:t>
            </w:r>
            <w:r w:rsidR="00B5296A" w:rsidRPr="00F62D51">
              <w:rPr>
                <w:rFonts w:cstheme="minorHAnsi"/>
                <w:szCs w:val="22"/>
              </w:rPr>
              <w:t>8</w:t>
            </w:r>
            <w:r w:rsidRPr="00F62D51">
              <w:rPr>
                <w:rFonts w:cstheme="minorHAnsi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14:paraId="4A0A7BC3" w14:textId="4F04ED91" w:rsidR="00731F42" w:rsidRPr="00F62D51" w:rsidRDefault="0091435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125</w:t>
            </w:r>
          </w:p>
        </w:tc>
      </w:tr>
      <w:tr w:rsidR="00731F42" w:rsidRPr="00F62D51" w14:paraId="4A0A7BC7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4A0A7BC5" w14:textId="77777777" w:rsidR="00731F42" w:rsidRPr="00F62D51" w:rsidRDefault="00731F42" w:rsidP="00B5296A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3.</w:t>
            </w:r>
            <w:r w:rsidR="00B5296A" w:rsidRPr="00F62D51">
              <w:rPr>
                <w:rFonts w:cstheme="minorHAnsi"/>
                <w:szCs w:val="22"/>
              </w:rPr>
              <w:t>10</w:t>
            </w:r>
            <w:r w:rsidRPr="00F62D51">
              <w:rPr>
                <w:rFonts w:cstheme="minorHAnsi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A0A7BC6" w14:textId="20544FED" w:rsidR="00731F42" w:rsidRPr="00F62D51" w:rsidRDefault="00E36BD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5</w:t>
            </w:r>
          </w:p>
        </w:tc>
      </w:tr>
    </w:tbl>
    <w:p w14:paraId="4A0A7BC8" w14:textId="77777777" w:rsidR="00EE0BA5" w:rsidRPr="00F62D51" w:rsidRDefault="00EE0BA5">
      <w:pPr>
        <w:rPr>
          <w:rFonts w:cstheme="minorHAnsi"/>
          <w:szCs w:val="22"/>
        </w:rPr>
      </w:pPr>
    </w:p>
    <w:p w14:paraId="4A0A7BC9" w14:textId="77777777" w:rsidR="00EE0BA5" w:rsidRPr="00F62D51" w:rsidRDefault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cstheme="minorHAnsi"/>
          <w:szCs w:val="22"/>
        </w:rPr>
      </w:pPr>
      <w:r w:rsidRPr="00F62D51">
        <w:rPr>
          <w:rFonts w:cstheme="minorHAnsi"/>
          <w:b/>
          <w:bCs/>
          <w:szCs w:val="22"/>
        </w:rPr>
        <w:t>4. Precondi</w:t>
      </w:r>
      <w:r w:rsidRPr="00F62D51">
        <w:rPr>
          <w:rFonts w:eastAsia="Times New Roman" w:cstheme="minorHAnsi"/>
          <w:b/>
          <w:bCs/>
          <w:szCs w:val="22"/>
        </w:rPr>
        <w:t>ţii</w:t>
      </w:r>
      <w:r w:rsidRPr="00F62D51">
        <w:rPr>
          <w:rFonts w:eastAsia="Times New Roman" w:cstheme="minorHAnsi"/>
          <w:szCs w:val="22"/>
        </w:rPr>
        <w:t xml:space="preserve"> (acolo unde</w:t>
      </w:r>
      <w:r w:rsidR="00755D78" w:rsidRPr="00F62D51">
        <w:rPr>
          <w:rFonts w:cstheme="minorHAnsi"/>
          <w:szCs w:val="22"/>
        </w:rPr>
        <w:t xml:space="preserve"> </w:t>
      </w:r>
      <w:r w:rsidRPr="00F62D51">
        <w:rPr>
          <w:rFonts w:cstheme="minorHAnsi"/>
          <w:szCs w:val="22"/>
        </w:rPr>
        <w:t>este cazul)</w:t>
      </w:r>
    </w:p>
    <w:tbl>
      <w:tblPr>
        <w:tblW w:w="498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="006B5C01" w:rsidRPr="00F62D51" w14:paraId="4A0A7BCC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14:paraId="4A0A7BCA" w14:textId="77777777" w:rsidR="006B5C01" w:rsidRPr="00F62D51" w:rsidRDefault="006B5C01" w:rsidP="006B5C01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</w:tcPr>
          <w:p w14:paraId="4A0A7BCB" w14:textId="223E8330" w:rsidR="00EE276D" w:rsidRPr="00F62D51" w:rsidRDefault="00EE276D" w:rsidP="009D57F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Cunoștințe </w:t>
            </w:r>
            <w:r w:rsidR="009D57FF">
              <w:rPr>
                <w:rFonts w:cstheme="minorHAnsi"/>
                <w:szCs w:val="22"/>
              </w:rPr>
              <w:t>generale</w:t>
            </w:r>
            <w:r>
              <w:rPr>
                <w:rFonts w:cstheme="minorHAnsi"/>
                <w:szCs w:val="22"/>
              </w:rPr>
              <w:t xml:space="preserve"> de </w:t>
            </w:r>
            <w:r w:rsidR="009D57FF">
              <w:rPr>
                <w:rFonts w:cstheme="minorHAnsi"/>
                <w:szCs w:val="22"/>
              </w:rPr>
              <w:t>t</w:t>
            </w:r>
            <w:r w:rsidRPr="00F62D51">
              <w:rPr>
                <w:rFonts w:cstheme="minorHAnsi"/>
                <w:szCs w:val="22"/>
              </w:rPr>
              <w:t xml:space="preserve">ermodinamică, </w:t>
            </w:r>
            <w:r w:rsidR="009D57FF">
              <w:rPr>
                <w:rFonts w:cstheme="minorHAnsi"/>
                <w:szCs w:val="22"/>
              </w:rPr>
              <w:t>m</w:t>
            </w:r>
            <w:r w:rsidRPr="00F62D51">
              <w:rPr>
                <w:rFonts w:cstheme="minorHAnsi"/>
                <w:szCs w:val="22"/>
              </w:rPr>
              <w:t xml:space="preserve">ecanica fluidelor, </w:t>
            </w:r>
            <w:r w:rsidR="009D57FF">
              <w:rPr>
                <w:rFonts w:cstheme="minorHAnsi"/>
                <w:szCs w:val="22"/>
              </w:rPr>
              <w:t>d</w:t>
            </w:r>
            <w:r w:rsidRPr="00F62D51">
              <w:rPr>
                <w:rFonts w:cstheme="minorHAnsi"/>
                <w:szCs w:val="22"/>
              </w:rPr>
              <w:t>inamica fluidelor</w:t>
            </w:r>
            <w:r w:rsidR="00925E84">
              <w:rPr>
                <w:rFonts w:cstheme="minorHAnsi"/>
                <w:szCs w:val="22"/>
              </w:rPr>
              <w:t>, mecanică, rezistența materialelor, organe de mașini.</w:t>
            </w:r>
          </w:p>
        </w:tc>
      </w:tr>
      <w:tr w:rsidR="006B5C01" w:rsidRPr="00F62D51" w14:paraId="4A0A7BCF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14:paraId="4A0A7BCD" w14:textId="77777777" w:rsidR="006B5C01" w:rsidRPr="00F62D51" w:rsidRDefault="006B5C01" w:rsidP="006B5C01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4.2 de competen</w:t>
            </w:r>
            <w:r w:rsidRPr="00F62D51">
              <w:rPr>
                <w:rFonts w:eastAsia="Times New Roman" w:cstheme="minorHAnsi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</w:tcPr>
          <w:p w14:paraId="13EE3D22" w14:textId="7795A2D8" w:rsidR="009C21A0" w:rsidRDefault="009C21A0" w:rsidP="008063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- </w:t>
            </w:r>
            <w:r w:rsidR="00386112">
              <w:rPr>
                <w:rFonts w:cstheme="minorHAnsi"/>
                <w:szCs w:val="22"/>
              </w:rPr>
              <w:t>Cunoștințe de u</w:t>
            </w:r>
            <w:r>
              <w:rPr>
                <w:rFonts w:cstheme="minorHAnsi"/>
                <w:szCs w:val="22"/>
              </w:rPr>
              <w:t>tilizare</w:t>
            </w:r>
            <w:r w:rsidR="00386112">
              <w:rPr>
                <w:rFonts w:cstheme="minorHAnsi"/>
                <w:szCs w:val="22"/>
              </w:rPr>
              <w:t xml:space="preserve"> </w:t>
            </w:r>
            <w:r>
              <w:rPr>
                <w:rFonts w:cstheme="minorHAnsi"/>
                <w:szCs w:val="22"/>
              </w:rPr>
              <w:t>a calculatorului;</w:t>
            </w:r>
          </w:p>
          <w:p w14:paraId="62169FDB" w14:textId="707A03BC" w:rsidR="006B5C01" w:rsidRDefault="00CE1CCC" w:rsidP="008063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theme="minorHAnsi"/>
                <w:szCs w:val="22"/>
              </w:rPr>
            </w:pPr>
            <w:r w:rsidRPr="00CE1CCC">
              <w:rPr>
                <w:rFonts w:cstheme="minorHAnsi"/>
                <w:szCs w:val="22"/>
              </w:rPr>
              <w:t>- Exprimarea prin comunicare scrisă și orală în limbaj tehnic a fundamentelor teoretice din domeniul ingineriei</w:t>
            </w:r>
            <w:r w:rsidR="0080633C">
              <w:rPr>
                <w:rFonts w:cstheme="minorHAnsi"/>
                <w:szCs w:val="22"/>
              </w:rPr>
              <w:t>;</w:t>
            </w:r>
          </w:p>
          <w:p w14:paraId="4A14168E" w14:textId="77777777" w:rsidR="0080633C" w:rsidRDefault="0080633C" w:rsidP="00DF58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theme="minorHAnsi"/>
                <w:szCs w:val="22"/>
              </w:rPr>
            </w:pPr>
            <w:r w:rsidRPr="0080633C">
              <w:rPr>
                <w:rFonts w:cstheme="minorHAnsi"/>
                <w:szCs w:val="22"/>
              </w:rPr>
              <w:t>- Selectarea unor principii, metode și procedee de cercetare-proiectare în scopul rezolvării unor</w:t>
            </w:r>
            <w:r w:rsidR="00DF58C4">
              <w:rPr>
                <w:rFonts w:cstheme="minorHAnsi"/>
                <w:szCs w:val="22"/>
              </w:rPr>
              <w:t xml:space="preserve"> </w:t>
            </w:r>
            <w:r w:rsidRPr="0080633C">
              <w:rPr>
                <w:rFonts w:cstheme="minorHAnsi"/>
                <w:szCs w:val="22"/>
              </w:rPr>
              <w:t>probleme specifice domeniului ingineresc</w:t>
            </w:r>
            <w:r w:rsidR="00DF58C4">
              <w:rPr>
                <w:rFonts w:cstheme="minorHAnsi"/>
                <w:szCs w:val="22"/>
              </w:rPr>
              <w:t>;</w:t>
            </w:r>
          </w:p>
          <w:p w14:paraId="4A0A7BCE" w14:textId="3DD33EA8" w:rsidR="00212495" w:rsidRPr="00F62D51" w:rsidRDefault="00DF58C4" w:rsidP="0099012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theme="minorHAnsi"/>
                <w:szCs w:val="22"/>
              </w:rPr>
            </w:pPr>
            <w:r w:rsidRPr="00DF58C4">
              <w:rPr>
                <w:rFonts w:cstheme="minorHAnsi"/>
                <w:szCs w:val="22"/>
              </w:rPr>
              <w:t>- Analiza comparativă a datelor și evaluarea lor pe baza teoriilor și metodelor utilizate în cercetarea aplicativă în context bine defini</w:t>
            </w:r>
            <w:r>
              <w:rPr>
                <w:rFonts w:cstheme="minorHAnsi"/>
                <w:szCs w:val="22"/>
              </w:rPr>
              <w:t>t</w:t>
            </w:r>
            <w:r w:rsidR="009C21A0">
              <w:rPr>
                <w:rFonts w:cstheme="minorHAnsi"/>
                <w:szCs w:val="22"/>
              </w:rPr>
              <w:t>.</w:t>
            </w:r>
          </w:p>
        </w:tc>
      </w:tr>
    </w:tbl>
    <w:p w14:paraId="4A0A7BD0" w14:textId="77777777" w:rsidR="00741B87" w:rsidRPr="00F62D51" w:rsidRDefault="00741B87">
      <w:pPr>
        <w:rPr>
          <w:rFonts w:cstheme="minorHAnsi"/>
          <w:szCs w:val="22"/>
        </w:rPr>
      </w:pPr>
    </w:p>
    <w:p w14:paraId="4A0A7BD1" w14:textId="77777777" w:rsidR="00EE0BA5" w:rsidRPr="00F62D51" w:rsidRDefault="00EE0BA5" w:rsidP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2"/>
        </w:rPr>
      </w:pPr>
      <w:r w:rsidRPr="00F62D51">
        <w:rPr>
          <w:rFonts w:cstheme="minorHAnsi"/>
          <w:b/>
          <w:bCs/>
          <w:szCs w:val="22"/>
        </w:rPr>
        <w:t>5. Condi</w:t>
      </w:r>
      <w:r w:rsidRPr="00F62D51">
        <w:rPr>
          <w:rFonts w:eastAsia="Times New Roman" w:cstheme="minorHAnsi"/>
          <w:b/>
          <w:bCs/>
          <w:szCs w:val="22"/>
        </w:rPr>
        <w:t>ţii</w:t>
      </w:r>
      <w:r w:rsidRPr="00F62D51">
        <w:rPr>
          <w:rFonts w:eastAsia="Times New Roman" w:cstheme="minorHAnsi"/>
          <w:szCs w:val="22"/>
        </w:rPr>
        <w:t xml:space="preserve"> (acolo unde est</w:t>
      </w:r>
      <w:r w:rsidRPr="00F62D51">
        <w:rPr>
          <w:rFonts w:cstheme="minorHAnsi"/>
          <w:szCs w:val="22"/>
        </w:rPr>
        <w:t>e cazul)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="00D73F49" w:rsidRPr="00F62D51" w14:paraId="4A0A7BD4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14:paraId="4A0A7BD2" w14:textId="77777777" w:rsidR="00D73F49" w:rsidRPr="00F62D51" w:rsidRDefault="00D73F49" w:rsidP="00D73F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5.1. de desf</w:t>
            </w:r>
            <w:r w:rsidRPr="00F62D51">
              <w:rPr>
                <w:rFonts w:eastAsia="Times New Roman" w:cstheme="minorHAnsi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</w:tcPr>
          <w:p w14:paraId="4A0A7BD3" w14:textId="3D8B19C1" w:rsidR="00D73F49" w:rsidRPr="00F62D51" w:rsidRDefault="001F27D2" w:rsidP="00D73F49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Sală cu tablă și </w:t>
            </w:r>
            <w:r w:rsidR="00125768">
              <w:rPr>
                <w:rFonts w:cstheme="minorHAnsi"/>
                <w:szCs w:val="22"/>
              </w:rPr>
              <w:t>video-</w:t>
            </w:r>
            <w:r>
              <w:rPr>
                <w:rFonts w:cstheme="minorHAnsi"/>
                <w:szCs w:val="22"/>
              </w:rPr>
              <w:t>proiector</w:t>
            </w:r>
            <w:r w:rsidR="00125768">
              <w:rPr>
                <w:rFonts w:cstheme="minorHAnsi"/>
                <w:szCs w:val="22"/>
              </w:rPr>
              <w:t>.</w:t>
            </w:r>
          </w:p>
        </w:tc>
      </w:tr>
      <w:tr w:rsidR="00D73F49" w:rsidRPr="00F62D51" w14:paraId="4A0A7BD7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14:paraId="4A0A7BD5" w14:textId="6343EDE7" w:rsidR="00D73F49" w:rsidRPr="00F62D51" w:rsidRDefault="00D73F49" w:rsidP="00D73F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5.2. de desf</w:t>
            </w:r>
            <w:r w:rsidRPr="00F62D51">
              <w:rPr>
                <w:rFonts w:eastAsia="Times New Roman" w:cstheme="minorHAnsi"/>
                <w:szCs w:val="22"/>
              </w:rPr>
              <w:t xml:space="preserve">ăşurare a laboratorului </w:t>
            </w:r>
          </w:p>
        </w:tc>
        <w:tc>
          <w:tcPr>
            <w:tcW w:w="3584" w:type="pct"/>
            <w:shd w:val="clear" w:color="auto" w:fill="FFFFFF"/>
          </w:tcPr>
          <w:p w14:paraId="4A0A7BD6" w14:textId="4D3E0C51" w:rsidR="00D73F49" w:rsidRPr="00F62D51" w:rsidRDefault="00125768" w:rsidP="00A4713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Frecventarea (p</w:t>
            </w:r>
            <w:r w:rsidR="001A7208">
              <w:rPr>
                <w:rFonts w:cstheme="minorHAnsi"/>
                <w:szCs w:val="22"/>
              </w:rPr>
              <w:t>rezenț</w:t>
            </w:r>
            <w:r>
              <w:rPr>
                <w:rFonts w:cstheme="minorHAnsi"/>
                <w:szCs w:val="22"/>
              </w:rPr>
              <w:t>ă</w:t>
            </w:r>
            <w:r w:rsidR="001A7208">
              <w:rPr>
                <w:rFonts w:cstheme="minorHAnsi"/>
                <w:szCs w:val="22"/>
              </w:rPr>
              <w:t xml:space="preserve"> integrală</w:t>
            </w:r>
            <w:r w:rsidR="00A47135">
              <w:rPr>
                <w:rFonts w:cstheme="minorHAnsi"/>
                <w:szCs w:val="22"/>
              </w:rPr>
              <w:t>)</w:t>
            </w:r>
            <w:r w:rsidR="001A7208">
              <w:rPr>
                <w:rFonts w:cstheme="minorHAnsi"/>
                <w:szCs w:val="22"/>
              </w:rPr>
              <w:t xml:space="preserve"> lucrările de laborator</w:t>
            </w:r>
            <w:r w:rsidR="00576E56">
              <w:rPr>
                <w:rFonts w:cstheme="minorHAnsi"/>
                <w:szCs w:val="22"/>
              </w:rPr>
              <w:t xml:space="preserve"> și promovarea tes</w:t>
            </w:r>
            <w:r w:rsidR="00A32046">
              <w:rPr>
                <w:rFonts w:cstheme="minorHAnsi"/>
                <w:szCs w:val="22"/>
              </w:rPr>
              <w:t>telor de laborator</w:t>
            </w:r>
            <w:r w:rsidR="001A7208">
              <w:rPr>
                <w:rFonts w:cstheme="minorHAnsi"/>
                <w:szCs w:val="22"/>
              </w:rPr>
              <w:t xml:space="preserve"> condiționează </w:t>
            </w:r>
            <w:r w:rsidR="00576E56">
              <w:rPr>
                <w:rFonts w:cstheme="minorHAnsi"/>
                <w:szCs w:val="22"/>
              </w:rPr>
              <w:t>participarea la forma finală de evaluare</w:t>
            </w:r>
            <w:r w:rsidR="00D73F49" w:rsidRPr="00F62D51">
              <w:rPr>
                <w:rFonts w:cstheme="minorHAnsi"/>
                <w:szCs w:val="22"/>
              </w:rPr>
              <w:t>.</w:t>
            </w:r>
          </w:p>
        </w:tc>
      </w:tr>
    </w:tbl>
    <w:p w14:paraId="4A0A7BD8" w14:textId="77777777" w:rsidR="00973DB3" w:rsidRPr="00F62D51" w:rsidRDefault="00973DB3" w:rsidP="00EE0BA5">
      <w:pPr>
        <w:rPr>
          <w:rFonts w:cstheme="minorHAnsi"/>
          <w:b/>
          <w:bCs/>
          <w:szCs w:val="22"/>
        </w:rPr>
      </w:pPr>
    </w:p>
    <w:p w14:paraId="4A0A7BD9" w14:textId="77777777" w:rsidR="00EE0BA5" w:rsidRPr="00F62D51" w:rsidRDefault="00EE0BA5" w:rsidP="00EE0BA5">
      <w:pPr>
        <w:rPr>
          <w:rFonts w:cstheme="minorHAnsi"/>
          <w:b/>
          <w:bCs/>
          <w:szCs w:val="22"/>
        </w:rPr>
      </w:pPr>
      <w:r w:rsidRPr="00F62D51">
        <w:rPr>
          <w:rFonts w:cstheme="minorHAnsi"/>
          <w:b/>
          <w:bCs/>
          <w:szCs w:val="22"/>
        </w:rPr>
        <w:t>6. Competenţele specifice acumulate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726"/>
        <w:gridCol w:w="8882"/>
      </w:tblGrid>
      <w:tr w:rsidR="00EE0BA5" w:rsidRPr="00F62D51" w14:paraId="4A0A7BDC" w14:textId="77777777" w:rsidTr="00BB331A">
        <w:trPr>
          <w:cantSplit/>
          <w:trHeight w:val="1534"/>
        </w:trPr>
        <w:tc>
          <w:tcPr>
            <w:tcW w:w="378" w:type="pct"/>
            <w:shd w:val="clear" w:color="auto" w:fill="E0E0E0"/>
            <w:textDirection w:val="btLr"/>
            <w:vAlign w:val="center"/>
          </w:tcPr>
          <w:p w14:paraId="4A0A7BDA" w14:textId="77777777" w:rsidR="00EE0BA5" w:rsidRPr="00F62D51" w:rsidRDefault="00E7567A" w:rsidP="00200FAD">
            <w:pPr>
              <w:ind w:left="113" w:right="113"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Competenţe profesionale</w:t>
            </w:r>
          </w:p>
        </w:tc>
        <w:tc>
          <w:tcPr>
            <w:tcW w:w="4622" w:type="pct"/>
            <w:shd w:val="clear" w:color="auto" w:fill="E0E0E0"/>
          </w:tcPr>
          <w:p w14:paraId="5BDD04B7" w14:textId="77777777" w:rsidR="00322C4B" w:rsidRPr="0059200E" w:rsidRDefault="00322C4B" w:rsidP="00322C4B">
            <w:pPr>
              <w:pStyle w:val="ListParagraph"/>
              <w:numPr>
                <w:ilvl w:val="0"/>
                <w:numId w:val="12"/>
              </w:numPr>
              <w:ind w:left="280" w:hanging="283"/>
              <w:rPr>
                <w:rFonts w:cstheme="minorHAnsi"/>
                <w:szCs w:val="22"/>
              </w:rPr>
            </w:pPr>
            <w:r w:rsidRPr="0059200E">
              <w:rPr>
                <w:rFonts w:cstheme="minorHAnsi"/>
                <w:szCs w:val="22"/>
              </w:rPr>
              <w:t>Noțiunile de bază și de specialitate privitoare la procesele funcționale și ciclul motor a</w:t>
            </w:r>
            <w:r>
              <w:rPr>
                <w:rFonts w:cstheme="minorHAnsi"/>
                <w:szCs w:val="22"/>
              </w:rPr>
              <w:t>l</w:t>
            </w:r>
            <w:r w:rsidRPr="0059200E">
              <w:rPr>
                <w:rFonts w:cstheme="minorHAnsi"/>
                <w:szCs w:val="22"/>
              </w:rPr>
              <w:t xml:space="preserve"> motoarelor cu ardere internă;</w:t>
            </w:r>
          </w:p>
          <w:p w14:paraId="490AC14A" w14:textId="77777777" w:rsidR="00322C4B" w:rsidRPr="0059200E" w:rsidRDefault="00322C4B" w:rsidP="00322C4B">
            <w:pPr>
              <w:pStyle w:val="ListParagraph"/>
              <w:numPr>
                <w:ilvl w:val="0"/>
                <w:numId w:val="12"/>
              </w:numPr>
              <w:ind w:left="280" w:hanging="283"/>
              <w:rPr>
                <w:rFonts w:cstheme="minorHAnsi"/>
                <w:szCs w:val="22"/>
              </w:rPr>
            </w:pPr>
            <w:r w:rsidRPr="0059200E">
              <w:rPr>
                <w:rFonts w:cstheme="minorHAnsi"/>
                <w:szCs w:val="22"/>
              </w:rPr>
              <w:t xml:space="preserve">Cerințele </w:t>
            </w:r>
            <w:r>
              <w:rPr>
                <w:rFonts w:cstheme="minorHAnsi"/>
                <w:szCs w:val="22"/>
              </w:rPr>
              <w:t>ș</w:t>
            </w:r>
            <w:r w:rsidRPr="0059200E">
              <w:rPr>
                <w:rFonts w:cstheme="minorHAnsi"/>
                <w:szCs w:val="22"/>
              </w:rPr>
              <w:t>i metodele de optimizare a</w:t>
            </w:r>
            <w:r>
              <w:rPr>
                <w:rFonts w:cstheme="minorHAnsi"/>
                <w:szCs w:val="22"/>
              </w:rPr>
              <w:t>le</w:t>
            </w:r>
            <w:r w:rsidRPr="0059200E">
              <w:rPr>
                <w:rFonts w:cstheme="minorHAnsi"/>
                <w:szCs w:val="22"/>
              </w:rPr>
              <w:t xml:space="preserve"> </w:t>
            </w:r>
            <w:r>
              <w:rPr>
                <w:rFonts w:cstheme="minorHAnsi"/>
                <w:szCs w:val="22"/>
              </w:rPr>
              <w:t>exploată</w:t>
            </w:r>
            <w:r w:rsidRPr="0059200E">
              <w:rPr>
                <w:rFonts w:cstheme="minorHAnsi"/>
                <w:szCs w:val="22"/>
              </w:rPr>
              <w:t>rii motoarelor cu ardere intern</w:t>
            </w:r>
            <w:r>
              <w:rPr>
                <w:rFonts w:cstheme="minorHAnsi"/>
                <w:szCs w:val="22"/>
              </w:rPr>
              <w:t>ă</w:t>
            </w:r>
            <w:r w:rsidRPr="0059200E">
              <w:rPr>
                <w:rFonts w:cstheme="minorHAnsi"/>
                <w:szCs w:val="22"/>
              </w:rPr>
              <w:t>;</w:t>
            </w:r>
          </w:p>
          <w:p w14:paraId="3CA6016F" w14:textId="77777777" w:rsidR="00322C4B" w:rsidRPr="0059200E" w:rsidRDefault="00322C4B" w:rsidP="00322C4B">
            <w:pPr>
              <w:pStyle w:val="ListParagraph"/>
              <w:numPr>
                <w:ilvl w:val="0"/>
                <w:numId w:val="12"/>
              </w:numPr>
              <w:ind w:left="280" w:hanging="283"/>
              <w:rPr>
                <w:rFonts w:cstheme="minorHAnsi"/>
                <w:szCs w:val="22"/>
              </w:rPr>
            </w:pPr>
            <w:r w:rsidRPr="0059200E">
              <w:rPr>
                <w:rFonts w:cstheme="minorHAnsi"/>
                <w:szCs w:val="22"/>
              </w:rPr>
              <w:t>Condi</w:t>
            </w:r>
            <w:r>
              <w:rPr>
                <w:rFonts w:cstheme="minorHAnsi"/>
                <w:szCs w:val="22"/>
              </w:rPr>
              <w:t>ț</w:t>
            </w:r>
            <w:r w:rsidRPr="0059200E">
              <w:rPr>
                <w:rFonts w:cstheme="minorHAnsi"/>
                <w:szCs w:val="22"/>
              </w:rPr>
              <w:t xml:space="preserve">iile </w:t>
            </w:r>
            <w:r>
              <w:rPr>
                <w:rFonts w:cstheme="minorHAnsi"/>
                <w:szCs w:val="22"/>
              </w:rPr>
              <w:t>privitoare la optimizarea concepției și</w:t>
            </w:r>
            <w:r w:rsidRPr="0059200E">
              <w:rPr>
                <w:rFonts w:cstheme="minorHAnsi"/>
                <w:szCs w:val="22"/>
              </w:rPr>
              <w:t xml:space="preserve"> proiect</w:t>
            </w:r>
            <w:r>
              <w:rPr>
                <w:rFonts w:cstheme="minorHAnsi"/>
                <w:szCs w:val="22"/>
              </w:rPr>
              <w:t>ă</w:t>
            </w:r>
            <w:r w:rsidRPr="0059200E">
              <w:rPr>
                <w:rFonts w:cstheme="minorHAnsi"/>
                <w:szCs w:val="22"/>
              </w:rPr>
              <w:t>rii</w:t>
            </w:r>
            <w:r>
              <w:rPr>
                <w:rFonts w:cstheme="minorHAnsi"/>
                <w:szCs w:val="22"/>
              </w:rPr>
              <w:t>, precum și exploatarea eficientă a motoarelor cu ardere internă, după tipul și destinația acestora</w:t>
            </w:r>
            <w:r w:rsidRPr="0059200E">
              <w:rPr>
                <w:rFonts w:cstheme="minorHAnsi"/>
                <w:szCs w:val="22"/>
              </w:rPr>
              <w:t>;</w:t>
            </w:r>
          </w:p>
          <w:p w14:paraId="4791D917" w14:textId="77777777" w:rsidR="00322C4B" w:rsidRPr="0059200E" w:rsidRDefault="00322C4B" w:rsidP="00322C4B">
            <w:pPr>
              <w:pStyle w:val="ListParagraph"/>
              <w:numPr>
                <w:ilvl w:val="0"/>
                <w:numId w:val="12"/>
              </w:numPr>
              <w:ind w:left="280" w:hanging="283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Cunoaște</w:t>
            </w:r>
            <w:r w:rsidRPr="0059200E">
              <w:rPr>
                <w:rFonts w:cstheme="minorHAnsi"/>
                <w:szCs w:val="22"/>
              </w:rPr>
              <w:t>rea</w:t>
            </w:r>
            <w:r>
              <w:rPr>
                <w:rFonts w:cstheme="minorHAnsi"/>
                <w:szCs w:val="22"/>
              </w:rPr>
              <w:t xml:space="preserve"> aprofundată a</w:t>
            </w:r>
            <w:r w:rsidRPr="0059200E">
              <w:rPr>
                <w:rFonts w:cstheme="minorHAnsi"/>
                <w:szCs w:val="22"/>
              </w:rPr>
              <w:t xml:space="preserve"> proceselor func</w:t>
            </w:r>
            <w:r>
              <w:rPr>
                <w:rFonts w:cstheme="minorHAnsi"/>
                <w:szCs w:val="22"/>
              </w:rPr>
              <w:t>ț</w:t>
            </w:r>
            <w:r w:rsidRPr="0059200E">
              <w:rPr>
                <w:rFonts w:cstheme="minorHAnsi"/>
                <w:szCs w:val="22"/>
              </w:rPr>
              <w:t>ionale a</w:t>
            </w:r>
            <w:r>
              <w:rPr>
                <w:rFonts w:cstheme="minorHAnsi"/>
                <w:szCs w:val="22"/>
              </w:rPr>
              <w:t>le</w:t>
            </w:r>
            <w:r w:rsidRPr="0059200E">
              <w:rPr>
                <w:rFonts w:cstheme="minorHAnsi"/>
                <w:szCs w:val="22"/>
              </w:rPr>
              <w:t xml:space="preserve"> moto</w:t>
            </w:r>
            <w:r>
              <w:rPr>
                <w:rFonts w:cstheme="minorHAnsi"/>
                <w:szCs w:val="22"/>
              </w:rPr>
              <w:t>a</w:t>
            </w:r>
            <w:r w:rsidRPr="0059200E">
              <w:rPr>
                <w:rFonts w:cstheme="minorHAnsi"/>
                <w:szCs w:val="22"/>
              </w:rPr>
              <w:t>relor cu ardere intern</w:t>
            </w:r>
            <w:r>
              <w:rPr>
                <w:rFonts w:cstheme="minorHAnsi"/>
                <w:szCs w:val="22"/>
              </w:rPr>
              <w:t>ă</w:t>
            </w:r>
            <w:r w:rsidRPr="0059200E">
              <w:rPr>
                <w:rFonts w:cstheme="minorHAnsi"/>
                <w:szCs w:val="22"/>
              </w:rPr>
              <w:t>;</w:t>
            </w:r>
          </w:p>
          <w:p w14:paraId="4142120F" w14:textId="77777777" w:rsidR="00322C4B" w:rsidRPr="0059200E" w:rsidRDefault="00322C4B" w:rsidP="00322C4B">
            <w:pPr>
              <w:pStyle w:val="ListParagraph"/>
              <w:numPr>
                <w:ilvl w:val="0"/>
                <w:numId w:val="12"/>
              </w:numPr>
              <w:ind w:left="280" w:hanging="283"/>
              <w:rPr>
                <w:rFonts w:cstheme="minorHAnsi"/>
                <w:szCs w:val="22"/>
              </w:rPr>
            </w:pPr>
            <w:r w:rsidRPr="0059200E">
              <w:rPr>
                <w:rFonts w:cstheme="minorHAnsi"/>
                <w:szCs w:val="22"/>
              </w:rPr>
              <w:t xml:space="preserve">Structura </w:t>
            </w:r>
            <w:r>
              <w:rPr>
                <w:rFonts w:cstheme="minorHAnsi"/>
                <w:szCs w:val="22"/>
              </w:rPr>
              <w:t>ș</w:t>
            </w:r>
            <w:r w:rsidRPr="0059200E">
              <w:rPr>
                <w:rFonts w:cstheme="minorHAnsi"/>
                <w:szCs w:val="22"/>
              </w:rPr>
              <w:t>i natura factorilor de influen</w:t>
            </w:r>
            <w:r>
              <w:rPr>
                <w:rFonts w:cstheme="minorHAnsi"/>
                <w:szCs w:val="22"/>
              </w:rPr>
              <w:t>ță</w:t>
            </w:r>
            <w:r w:rsidRPr="0059200E">
              <w:rPr>
                <w:rFonts w:cstheme="minorHAnsi"/>
                <w:szCs w:val="22"/>
              </w:rPr>
              <w:t xml:space="preserve"> asupra proceselor func</w:t>
            </w:r>
            <w:r>
              <w:rPr>
                <w:rFonts w:cstheme="minorHAnsi"/>
                <w:szCs w:val="22"/>
              </w:rPr>
              <w:t>ț</w:t>
            </w:r>
            <w:r w:rsidRPr="0059200E">
              <w:rPr>
                <w:rFonts w:cstheme="minorHAnsi"/>
                <w:szCs w:val="22"/>
              </w:rPr>
              <w:t>ionale a</w:t>
            </w:r>
            <w:r>
              <w:rPr>
                <w:rFonts w:cstheme="minorHAnsi"/>
                <w:szCs w:val="22"/>
              </w:rPr>
              <w:t>le</w:t>
            </w:r>
            <w:r w:rsidRPr="0059200E">
              <w:rPr>
                <w:rFonts w:cstheme="minorHAnsi"/>
                <w:szCs w:val="22"/>
              </w:rPr>
              <w:t xml:space="preserve"> motoarelor cu ardere intern</w:t>
            </w:r>
            <w:r>
              <w:rPr>
                <w:rFonts w:cstheme="minorHAnsi"/>
                <w:szCs w:val="22"/>
              </w:rPr>
              <w:t>ă</w:t>
            </w:r>
            <w:r w:rsidRPr="0059200E">
              <w:rPr>
                <w:rFonts w:cstheme="minorHAnsi"/>
                <w:szCs w:val="22"/>
              </w:rPr>
              <w:t>;</w:t>
            </w:r>
          </w:p>
          <w:p w14:paraId="1EBBA6F6" w14:textId="77777777" w:rsidR="00322C4B" w:rsidRDefault="00322C4B" w:rsidP="00322C4B">
            <w:pPr>
              <w:pStyle w:val="ListParagraph"/>
              <w:numPr>
                <w:ilvl w:val="0"/>
                <w:numId w:val="12"/>
              </w:numPr>
              <w:ind w:left="280" w:hanging="283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Utilizarea eficientă a limitelor energetice ale motorului cu ardere internă în corelare cu</w:t>
            </w:r>
            <w:r w:rsidRPr="0059200E">
              <w:rPr>
                <w:rFonts w:cstheme="minorHAnsi"/>
                <w:szCs w:val="22"/>
              </w:rPr>
              <w:t xml:space="preserve"> parametrii de exploatare ai </w:t>
            </w:r>
            <w:r>
              <w:rPr>
                <w:rFonts w:cstheme="minorHAnsi"/>
                <w:szCs w:val="22"/>
              </w:rPr>
              <w:t>acestuia</w:t>
            </w:r>
            <w:r w:rsidRPr="0059200E">
              <w:rPr>
                <w:rFonts w:cstheme="minorHAnsi"/>
                <w:szCs w:val="22"/>
              </w:rPr>
              <w:t>;</w:t>
            </w:r>
          </w:p>
          <w:p w14:paraId="4A0A7BDB" w14:textId="2000F938" w:rsidR="003E5614" w:rsidRPr="00F62D51" w:rsidRDefault="00322C4B" w:rsidP="00322C4B">
            <w:pPr>
              <w:jc w:val="both"/>
              <w:rPr>
                <w:rFonts w:cstheme="minorHAnsi"/>
                <w:szCs w:val="22"/>
              </w:rPr>
            </w:pPr>
            <w:r w:rsidRPr="00B82AA1">
              <w:rPr>
                <w:rFonts w:cstheme="minorHAnsi"/>
                <w:szCs w:val="22"/>
              </w:rPr>
              <w:t>Interpretarea caracteristicilor motoarelor cu ardere internă.</w:t>
            </w:r>
          </w:p>
        </w:tc>
      </w:tr>
      <w:tr w:rsidR="00EE0BA5" w:rsidRPr="00F62D51" w14:paraId="4A0A7BDF" w14:textId="77777777" w:rsidTr="00BB331A">
        <w:trPr>
          <w:cantSplit/>
          <w:trHeight w:val="1463"/>
        </w:trPr>
        <w:tc>
          <w:tcPr>
            <w:tcW w:w="378" w:type="pct"/>
            <w:shd w:val="clear" w:color="auto" w:fill="E0E0E0"/>
            <w:textDirection w:val="btLr"/>
          </w:tcPr>
          <w:p w14:paraId="4A0A7BDD" w14:textId="77777777" w:rsidR="00EE0BA5" w:rsidRPr="00F62D51" w:rsidRDefault="00EE0BA5" w:rsidP="00200FAD">
            <w:pPr>
              <w:ind w:left="113" w:right="113"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Competenţe transversale</w:t>
            </w:r>
          </w:p>
        </w:tc>
        <w:tc>
          <w:tcPr>
            <w:tcW w:w="4622" w:type="pct"/>
            <w:shd w:val="clear" w:color="auto" w:fill="E0E0E0"/>
          </w:tcPr>
          <w:p w14:paraId="5123A401" w14:textId="77777777" w:rsidR="00D35FC0" w:rsidRDefault="00D35FC0" w:rsidP="00D35FC0">
            <w:pPr>
              <w:rPr>
                <w:rFonts w:cstheme="minorHAnsi"/>
                <w:szCs w:val="22"/>
              </w:rPr>
            </w:pPr>
            <w:r w:rsidRPr="006B3A4B">
              <w:rPr>
                <w:rFonts w:cstheme="minorHAnsi"/>
                <w:szCs w:val="22"/>
              </w:rPr>
              <w:t xml:space="preserve">CT1 </w:t>
            </w:r>
            <w:r>
              <w:rPr>
                <w:rFonts w:cstheme="minorHAnsi"/>
                <w:szCs w:val="22"/>
              </w:rPr>
              <w:t>Determinarea parametrilor proceselor ciclului motor, a indicilor energetici, de economicitate, constructivi și funcționali ai motoarelor cu ardere internă.</w:t>
            </w:r>
          </w:p>
          <w:p w14:paraId="5F57AA88" w14:textId="77777777" w:rsidR="00D35FC0" w:rsidRDefault="00D35FC0" w:rsidP="00D35FC0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CT2 Calculul și optimizarea dimensiunilor fundamentale ale motorului.</w:t>
            </w:r>
          </w:p>
          <w:p w14:paraId="4135FA06" w14:textId="77777777" w:rsidR="00D35FC0" w:rsidRDefault="00D35FC0" w:rsidP="00D35FC0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CT3 Determinarea parametrilor economici, energetici, funcționali, cinematici și dinamici prin analiza caracteristicilor.</w:t>
            </w:r>
          </w:p>
          <w:p w14:paraId="4A0A7BDE" w14:textId="4EC5911E" w:rsidR="00EE0BA5" w:rsidRPr="00F62D51" w:rsidRDefault="00D35FC0" w:rsidP="00D35FC0">
            <w:pPr>
              <w:jc w:val="both"/>
              <w:rPr>
                <w:rFonts w:cstheme="minorHAnsi"/>
                <w:szCs w:val="22"/>
              </w:rPr>
            </w:pPr>
            <w:r w:rsidRPr="006B3A4B">
              <w:rPr>
                <w:rFonts w:cstheme="minorHAnsi"/>
                <w:szCs w:val="22"/>
              </w:rPr>
              <w:t>CT</w:t>
            </w:r>
            <w:r>
              <w:rPr>
                <w:rFonts w:cstheme="minorHAnsi"/>
                <w:szCs w:val="22"/>
              </w:rPr>
              <w:t>4</w:t>
            </w:r>
            <w:r w:rsidRPr="006B3A4B">
              <w:rPr>
                <w:rFonts w:cstheme="minorHAnsi"/>
                <w:szCs w:val="22"/>
              </w:rPr>
              <w:t xml:space="preserve"> Elaborarea unui proiect de dezvoltare profesională. Documentarea din literatura tehnică în limbi străine </w:t>
            </w:r>
            <w:proofErr w:type="spellStart"/>
            <w:r w:rsidRPr="006B3A4B">
              <w:rPr>
                <w:rFonts w:cstheme="minorHAnsi"/>
                <w:szCs w:val="22"/>
              </w:rPr>
              <w:t>şi</w:t>
            </w:r>
            <w:proofErr w:type="spellEnd"/>
            <w:r w:rsidRPr="006B3A4B">
              <w:rPr>
                <w:rFonts w:cstheme="minorHAnsi"/>
                <w:szCs w:val="22"/>
              </w:rPr>
              <w:t xml:space="preserve"> comunicarea cu specialiști din alte țări.</w:t>
            </w:r>
          </w:p>
        </w:tc>
      </w:tr>
    </w:tbl>
    <w:p w14:paraId="4A0A7BE0" w14:textId="77777777" w:rsidR="00EE0BA5" w:rsidRDefault="00EE0BA5" w:rsidP="00EE0BA5">
      <w:pPr>
        <w:rPr>
          <w:rFonts w:cstheme="minorHAnsi"/>
          <w:szCs w:val="22"/>
        </w:rPr>
      </w:pPr>
    </w:p>
    <w:p w14:paraId="798AD405" w14:textId="77777777" w:rsidR="000714B7" w:rsidRDefault="000714B7" w:rsidP="00EE0BA5">
      <w:pPr>
        <w:rPr>
          <w:rFonts w:cstheme="minorHAnsi"/>
          <w:szCs w:val="22"/>
        </w:rPr>
      </w:pPr>
    </w:p>
    <w:p w14:paraId="7520E3EB" w14:textId="77777777" w:rsidR="00FE073A" w:rsidRDefault="00FE073A" w:rsidP="00EE0BA5">
      <w:pPr>
        <w:rPr>
          <w:rFonts w:cstheme="minorHAnsi"/>
          <w:szCs w:val="22"/>
        </w:rPr>
      </w:pPr>
    </w:p>
    <w:p w14:paraId="3B8299E2" w14:textId="77777777" w:rsidR="00FE073A" w:rsidRDefault="00FE073A" w:rsidP="00EE0BA5">
      <w:pPr>
        <w:rPr>
          <w:rFonts w:cstheme="minorHAnsi"/>
          <w:szCs w:val="22"/>
        </w:rPr>
      </w:pPr>
    </w:p>
    <w:p w14:paraId="3334C95B" w14:textId="77777777" w:rsidR="00FE073A" w:rsidRDefault="00FE073A" w:rsidP="00EE0BA5">
      <w:pPr>
        <w:rPr>
          <w:rFonts w:cstheme="minorHAnsi"/>
          <w:szCs w:val="22"/>
        </w:rPr>
      </w:pPr>
    </w:p>
    <w:p w14:paraId="06270511" w14:textId="77777777" w:rsidR="00FE073A" w:rsidRDefault="00FE073A" w:rsidP="00EE0BA5">
      <w:pPr>
        <w:rPr>
          <w:rFonts w:cstheme="minorHAnsi"/>
          <w:szCs w:val="22"/>
        </w:rPr>
      </w:pPr>
    </w:p>
    <w:p w14:paraId="4A0A7BE1" w14:textId="77777777" w:rsidR="00EE0BA5" w:rsidRPr="00F62D51" w:rsidRDefault="00EE0BA5" w:rsidP="00EE0BA5">
      <w:pPr>
        <w:shd w:val="clear" w:color="auto" w:fill="FFFFFF"/>
        <w:autoSpaceDE w:val="0"/>
        <w:autoSpaceDN w:val="0"/>
        <w:adjustRightInd w:val="0"/>
        <w:rPr>
          <w:rFonts w:eastAsia="Times New Roman" w:cstheme="minorHAnsi"/>
          <w:szCs w:val="22"/>
        </w:rPr>
      </w:pPr>
      <w:r w:rsidRPr="00F62D51">
        <w:rPr>
          <w:rFonts w:cstheme="minorHAnsi"/>
          <w:b/>
          <w:bCs/>
          <w:szCs w:val="22"/>
        </w:rPr>
        <w:t>7. Obiectivele disciplinei</w:t>
      </w:r>
      <w:r w:rsidRPr="00F62D51">
        <w:rPr>
          <w:rFonts w:cstheme="minorHAnsi"/>
          <w:szCs w:val="22"/>
        </w:rPr>
        <w:t xml:space="preserve"> (reie</w:t>
      </w:r>
      <w:r w:rsidRPr="00F62D51">
        <w:rPr>
          <w:rFonts w:eastAsia="Times New Roman" w:cstheme="minorHAnsi"/>
          <w:szCs w:val="22"/>
        </w:rPr>
        <w:t>şind din grila competenţelor specifice acumulate)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347"/>
        <w:gridCol w:w="6261"/>
      </w:tblGrid>
      <w:tr w:rsidR="00755D78" w:rsidRPr="00F62D51" w14:paraId="4A0A7BE4" w14:textId="77777777" w:rsidTr="00BB331A">
        <w:tc>
          <w:tcPr>
            <w:tcW w:w="1742" w:type="pct"/>
            <w:shd w:val="clear" w:color="auto" w:fill="E0E0E0"/>
            <w:vAlign w:val="center"/>
          </w:tcPr>
          <w:p w14:paraId="4A0A7BE2" w14:textId="77777777" w:rsidR="00755D78" w:rsidRPr="00F62D51" w:rsidRDefault="00755D78" w:rsidP="0088732A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14:paraId="4A0A7BE3" w14:textId="71357F99" w:rsidR="00755D78" w:rsidRPr="00F62D51" w:rsidRDefault="00E7737F" w:rsidP="00580C2E">
            <w:pPr>
              <w:spacing w:before="40" w:after="40"/>
              <w:rPr>
                <w:rFonts w:cstheme="minorHAnsi"/>
                <w:szCs w:val="22"/>
              </w:rPr>
            </w:pPr>
            <w:r w:rsidRPr="006B3A4B">
              <w:rPr>
                <w:rFonts w:cstheme="minorHAnsi"/>
                <w:szCs w:val="22"/>
              </w:rPr>
              <w:t>Viziunea generală</w:t>
            </w:r>
            <w:r>
              <w:rPr>
                <w:rFonts w:cstheme="minorHAnsi"/>
                <w:szCs w:val="22"/>
              </w:rPr>
              <w:t xml:space="preserve"> aprofundată</w:t>
            </w:r>
            <w:r w:rsidRPr="006B3A4B">
              <w:rPr>
                <w:rFonts w:cstheme="minorHAnsi"/>
                <w:szCs w:val="22"/>
              </w:rPr>
              <w:t xml:space="preserve"> asupra </w:t>
            </w:r>
            <w:r>
              <w:rPr>
                <w:rFonts w:cstheme="minorHAnsi"/>
                <w:szCs w:val="22"/>
              </w:rPr>
              <w:t>conceptelor și noțiunilor de specialitate privitoare la funcționarea, procesele și caracteristicile motoarelor cu ardere internă.</w:t>
            </w:r>
          </w:p>
        </w:tc>
      </w:tr>
      <w:tr w:rsidR="00EE0BA5" w:rsidRPr="00F62D51" w14:paraId="4A0A7BE7" w14:textId="77777777" w:rsidTr="00BB331A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14:paraId="4A0A7BE5" w14:textId="77777777" w:rsidR="00EE0BA5" w:rsidRPr="00F62D51" w:rsidRDefault="00EE0BA5" w:rsidP="00BB331A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14:paraId="3725C80D" w14:textId="77777777" w:rsidR="00776A23" w:rsidRDefault="00776A23" w:rsidP="00776A23">
            <w:pPr>
              <w:pStyle w:val="ListParagraph"/>
              <w:numPr>
                <w:ilvl w:val="0"/>
                <w:numId w:val="13"/>
              </w:numPr>
              <w:ind w:left="222" w:hanging="222"/>
              <w:rPr>
                <w:rFonts w:cstheme="minorHAnsi"/>
                <w:szCs w:val="22"/>
              </w:rPr>
            </w:pPr>
            <w:r w:rsidRPr="002569C1">
              <w:rPr>
                <w:rFonts w:cstheme="minorHAnsi"/>
                <w:szCs w:val="22"/>
              </w:rPr>
              <w:t>Tratarea principiilor de bază specifice ale motoarelor cu ardere internă;</w:t>
            </w:r>
          </w:p>
          <w:p w14:paraId="3F785D09" w14:textId="77777777" w:rsidR="00776A23" w:rsidRDefault="00776A23" w:rsidP="00776A23">
            <w:pPr>
              <w:pStyle w:val="ListParagraph"/>
              <w:numPr>
                <w:ilvl w:val="0"/>
                <w:numId w:val="13"/>
              </w:numPr>
              <w:ind w:left="222" w:hanging="222"/>
              <w:rPr>
                <w:rFonts w:cstheme="minorHAnsi"/>
                <w:szCs w:val="22"/>
              </w:rPr>
            </w:pPr>
            <w:r w:rsidRPr="002569C1">
              <w:rPr>
                <w:rFonts w:cstheme="minorHAnsi"/>
                <w:szCs w:val="22"/>
              </w:rPr>
              <w:t>Abordarea modelor specifice de motoare cu ardere internă;</w:t>
            </w:r>
          </w:p>
          <w:p w14:paraId="0795F299" w14:textId="77777777" w:rsidR="00776A23" w:rsidRDefault="00776A23" w:rsidP="00776A23">
            <w:pPr>
              <w:pStyle w:val="ListParagraph"/>
              <w:numPr>
                <w:ilvl w:val="0"/>
                <w:numId w:val="13"/>
              </w:numPr>
              <w:ind w:left="222" w:hanging="222"/>
              <w:rPr>
                <w:rFonts w:cstheme="minorHAnsi"/>
                <w:szCs w:val="22"/>
              </w:rPr>
            </w:pPr>
            <w:r w:rsidRPr="002569C1">
              <w:rPr>
                <w:rFonts w:cstheme="minorHAnsi"/>
                <w:szCs w:val="22"/>
              </w:rPr>
              <w:t>Tratarea și studiul proceselor specifice ale motoarelor cu ardere internă;</w:t>
            </w:r>
          </w:p>
          <w:p w14:paraId="2CF51938" w14:textId="77777777" w:rsidR="00C40DD6" w:rsidRDefault="00776A23" w:rsidP="00776A23">
            <w:pPr>
              <w:pStyle w:val="ListParagraph"/>
              <w:numPr>
                <w:ilvl w:val="0"/>
                <w:numId w:val="13"/>
              </w:numPr>
              <w:ind w:left="222" w:hanging="222"/>
              <w:rPr>
                <w:rFonts w:cstheme="minorHAnsi"/>
                <w:szCs w:val="22"/>
              </w:rPr>
            </w:pPr>
            <w:r w:rsidRPr="002569C1">
              <w:rPr>
                <w:rFonts w:cstheme="minorHAnsi"/>
                <w:szCs w:val="22"/>
              </w:rPr>
              <w:t>Abordarea caracteristicilor motoarelor cu ardere internă;</w:t>
            </w:r>
          </w:p>
          <w:p w14:paraId="4A0A7BE6" w14:textId="41030C21" w:rsidR="00C347F1" w:rsidRPr="00C40DD6" w:rsidRDefault="00776A23" w:rsidP="00776A23">
            <w:pPr>
              <w:pStyle w:val="ListParagraph"/>
              <w:numPr>
                <w:ilvl w:val="0"/>
                <w:numId w:val="13"/>
              </w:numPr>
              <w:ind w:left="222" w:hanging="222"/>
              <w:rPr>
                <w:rFonts w:cstheme="minorHAnsi"/>
                <w:szCs w:val="22"/>
              </w:rPr>
            </w:pPr>
            <w:r w:rsidRPr="00C40DD6">
              <w:rPr>
                <w:rFonts w:cstheme="minorHAnsi"/>
                <w:szCs w:val="22"/>
              </w:rPr>
              <w:t>Analiza diagramelor indicate și a parametrilor indicați ai motorului.</w:t>
            </w:r>
          </w:p>
        </w:tc>
      </w:tr>
    </w:tbl>
    <w:p w14:paraId="4A0A7BE8" w14:textId="77777777" w:rsidR="00EE0BA5" w:rsidRDefault="00EE0BA5" w:rsidP="00EE0BA5">
      <w:pPr>
        <w:shd w:val="clear" w:color="auto" w:fill="FFFFFF"/>
        <w:autoSpaceDE w:val="0"/>
        <w:autoSpaceDN w:val="0"/>
        <w:adjustRightInd w:val="0"/>
        <w:rPr>
          <w:rFonts w:cstheme="minorHAnsi"/>
          <w:szCs w:val="22"/>
        </w:rPr>
      </w:pPr>
    </w:p>
    <w:p w14:paraId="58C76DEA" w14:textId="77777777" w:rsidR="00D81544" w:rsidRDefault="00D81544" w:rsidP="00EE0BA5">
      <w:pPr>
        <w:shd w:val="clear" w:color="auto" w:fill="FFFFFF"/>
        <w:autoSpaceDE w:val="0"/>
        <w:autoSpaceDN w:val="0"/>
        <w:adjustRightInd w:val="0"/>
        <w:rPr>
          <w:rFonts w:cstheme="minorHAnsi"/>
          <w:szCs w:val="22"/>
        </w:rPr>
      </w:pPr>
    </w:p>
    <w:p w14:paraId="5E7E098D" w14:textId="77777777" w:rsidR="00D81544" w:rsidRPr="00F62D51" w:rsidRDefault="00D81544" w:rsidP="00EE0BA5">
      <w:pPr>
        <w:shd w:val="clear" w:color="auto" w:fill="FFFFFF"/>
        <w:autoSpaceDE w:val="0"/>
        <w:autoSpaceDN w:val="0"/>
        <w:adjustRightInd w:val="0"/>
        <w:rPr>
          <w:rFonts w:cstheme="minorHAnsi"/>
          <w:szCs w:val="22"/>
        </w:rPr>
      </w:pPr>
    </w:p>
    <w:p w14:paraId="4A0A7BE9" w14:textId="77777777" w:rsidR="00EE0BA5" w:rsidRPr="00F62D51" w:rsidRDefault="00EE0BA5" w:rsidP="00EE0BA5">
      <w:pPr>
        <w:shd w:val="clear" w:color="auto" w:fill="FFFFFF"/>
        <w:autoSpaceDE w:val="0"/>
        <w:autoSpaceDN w:val="0"/>
        <w:adjustRightInd w:val="0"/>
        <w:rPr>
          <w:rFonts w:eastAsia="Times New Roman" w:cstheme="minorHAnsi"/>
          <w:b/>
          <w:bCs/>
          <w:szCs w:val="22"/>
        </w:rPr>
      </w:pPr>
      <w:r w:rsidRPr="00F62D51">
        <w:rPr>
          <w:rFonts w:cstheme="minorHAnsi"/>
          <w:b/>
          <w:bCs/>
          <w:szCs w:val="22"/>
        </w:rPr>
        <w:t>8. Con</w:t>
      </w:r>
      <w:r w:rsidRPr="00F62D51">
        <w:rPr>
          <w:rFonts w:eastAsia="Times New Roman" w:cstheme="minorHAnsi"/>
          <w:b/>
          <w:bCs/>
          <w:szCs w:val="22"/>
        </w:rPr>
        <w:t>ţinuturi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="00200FAD" w:rsidRPr="00F62D51" w14:paraId="4A0A7BEE" w14:textId="77777777" w:rsidTr="00E50E8C">
        <w:tc>
          <w:tcPr>
            <w:tcW w:w="2919" w:type="pct"/>
            <w:tcBorders>
              <w:top w:val="single" w:sz="12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4A0A7BEA" w14:textId="77777777" w:rsidR="00200FAD" w:rsidRPr="00F62D51" w:rsidRDefault="00200FAD" w:rsidP="007A4A04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0A7BEB" w14:textId="77777777" w:rsidR="00200FAD" w:rsidRPr="00F62D51" w:rsidRDefault="00200FAD" w:rsidP="007A4A04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0A7BEC" w14:textId="77777777" w:rsidR="00200FAD" w:rsidRPr="00F62D51" w:rsidRDefault="00200FAD" w:rsidP="007A4A04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0A7BED" w14:textId="77777777" w:rsidR="00200FAD" w:rsidRPr="00F62D51" w:rsidRDefault="00200FAD" w:rsidP="007A4A0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  <w:r w:rsidRPr="00F62D51">
              <w:rPr>
                <w:rFonts w:cstheme="minorHAnsi"/>
                <w:szCs w:val="22"/>
              </w:rPr>
              <w:t>Observa</w:t>
            </w:r>
            <w:r w:rsidRPr="00F62D51">
              <w:rPr>
                <w:rFonts w:eastAsia="Times New Roman" w:cstheme="minorHAnsi"/>
                <w:szCs w:val="22"/>
              </w:rPr>
              <w:t>ţii</w:t>
            </w:r>
          </w:p>
        </w:tc>
      </w:tr>
      <w:tr w:rsidR="00C75DE4" w:rsidRPr="00F62D51" w14:paraId="4A0A7BF3" w14:textId="77777777" w:rsidTr="00212AB3">
        <w:tc>
          <w:tcPr>
            <w:tcW w:w="2919" w:type="pct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4A0A7BEF" w14:textId="56435041" w:rsidR="00C75DE4" w:rsidRPr="00F62D51" w:rsidRDefault="00C75DE4" w:rsidP="00C75DE4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 w:rsidRPr="00743327">
              <w:rPr>
                <w:rFonts w:cstheme="minorHAnsi"/>
                <w:szCs w:val="22"/>
              </w:rPr>
              <w:lastRenderedPageBreak/>
              <w:t xml:space="preserve">Prezentare generală </w:t>
            </w:r>
            <w:proofErr w:type="spellStart"/>
            <w:r w:rsidRPr="00743327">
              <w:rPr>
                <w:rFonts w:cstheme="minorHAnsi"/>
                <w:szCs w:val="22"/>
              </w:rPr>
              <w:t>şi</w:t>
            </w:r>
            <w:proofErr w:type="spellEnd"/>
            <w:r w:rsidRPr="00743327">
              <w:rPr>
                <w:rFonts w:cstheme="minorHAnsi"/>
                <w:szCs w:val="22"/>
              </w:rPr>
              <w:t xml:space="preserve"> scurt istoric</w:t>
            </w:r>
            <w:r>
              <w:rPr>
                <w:rFonts w:cstheme="minorHAnsi"/>
                <w:szCs w:val="22"/>
              </w:rPr>
              <w:t xml:space="preserve"> al motoarelor cu ardere internă</w:t>
            </w:r>
            <w:r w:rsidRPr="00743327">
              <w:rPr>
                <w:rFonts w:cstheme="minorHAnsi"/>
                <w:szCs w:val="22"/>
              </w:rPr>
              <w:t>.</w:t>
            </w:r>
            <w:r>
              <w:rPr>
                <w:rFonts w:cstheme="minorHAnsi"/>
                <w:szCs w:val="22"/>
              </w:rPr>
              <w:t xml:space="preserve"> Clasificarea motoarelor cu ardere internă.</w:t>
            </w: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0A7BF0" w14:textId="264AC649" w:rsidR="00C75DE4" w:rsidRPr="00F62D51" w:rsidRDefault="00BC0229" w:rsidP="00C75DE4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3</w:t>
            </w:r>
          </w:p>
        </w:tc>
        <w:tc>
          <w:tcPr>
            <w:tcW w:w="1033" w:type="pct"/>
            <w:vMerge w:val="restart"/>
            <w:tcBorders>
              <w:top w:val="single" w:sz="6" w:space="0" w:color="auto"/>
            </w:tcBorders>
            <w:vAlign w:val="center"/>
          </w:tcPr>
          <w:p w14:paraId="4A0A7BF1" w14:textId="4004A6DA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Expunere (prezentare, analize, avantaje, dezavantaje, aplicabilitate), conversație, demonstrare, exemplificare, orientare etc. Utilizare mijloace tehnice vizuale.</w:t>
            </w:r>
          </w:p>
        </w:tc>
        <w:tc>
          <w:tcPr>
            <w:tcW w:w="597" w:type="pct"/>
            <w:vMerge w:val="restart"/>
            <w:tcBorders>
              <w:top w:val="single" w:sz="6" w:space="0" w:color="auto"/>
            </w:tcBorders>
            <w:vAlign w:val="center"/>
          </w:tcPr>
          <w:p w14:paraId="4A0A7BF2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="00C75DE4" w:rsidRPr="00F62D51" w14:paraId="4A0A7BF8" w14:textId="77777777" w:rsidTr="00212AB3">
        <w:tc>
          <w:tcPr>
            <w:tcW w:w="2919" w:type="pct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4A0A7BF4" w14:textId="2D7D0E1A" w:rsidR="00C75DE4" w:rsidRPr="00F62D51" w:rsidRDefault="00C75DE4" w:rsidP="00C75DE4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Terminologie și funcționarea motoarelor cu ardere internă în doi și patru timpi.</w:t>
            </w: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0A7BF5" w14:textId="0305A5B8" w:rsidR="00C75DE4" w:rsidRPr="00F62D51" w:rsidRDefault="009A1FD9" w:rsidP="00C75DE4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4A0A7BF6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4A0A7BF7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="00C75DE4" w:rsidRPr="00F62D51" w14:paraId="4A0A7BFD" w14:textId="77777777" w:rsidTr="00212AB3">
        <w:tc>
          <w:tcPr>
            <w:tcW w:w="2919" w:type="pct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4A0A7BF9" w14:textId="7A8161E0" w:rsidR="00C75DE4" w:rsidRPr="00F62D51" w:rsidRDefault="00C75DE4" w:rsidP="00C75DE4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Ciclul teoretic al motoarelor cu ardere internă.</w:t>
            </w: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0A7BFA" w14:textId="18FC2F5A" w:rsidR="00C75DE4" w:rsidRPr="00F62D51" w:rsidRDefault="009A1FD9" w:rsidP="00C75DE4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4</w:t>
            </w:r>
          </w:p>
        </w:tc>
        <w:tc>
          <w:tcPr>
            <w:tcW w:w="1033" w:type="pct"/>
            <w:vMerge/>
            <w:vAlign w:val="center"/>
          </w:tcPr>
          <w:p w14:paraId="4A0A7BFB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4A0A7BFC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="00C75DE4" w:rsidRPr="00F62D51" w14:paraId="4A0A7C02" w14:textId="77777777" w:rsidTr="00212AB3">
        <w:trPr>
          <w:trHeight w:val="285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4A0A7BFE" w14:textId="7F03DCDC" w:rsidR="00C75DE4" w:rsidRPr="00F62D51" w:rsidRDefault="00C75DE4" w:rsidP="00C75DE4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Parametri indicați și efectivi.</w:t>
            </w:r>
          </w:p>
        </w:tc>
        <w:tc>
          <w:tcPr>
            <w:tcW w:w="451" w:type="pct"/>
            <w:tcBorders>
              <w:top w:val="single" w:sz="6" w:space="0" w:color="auto"/>
            </w:tcBorders>
            <w:vAlign w:val="center"/>
          </w:tcPr>
          <w:p w14:paraId="4A0A7BFF" w14:textId="3852B7AD" w:rsidR="00C75DE4" w:rsidRPr="00F62D51" w:rsidRDefault="009A1FD9" w:rsidP="00C75DE4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4A0A7C00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4A0A7C01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="00C75DE4" w:rsidRPr="00F62D51" w14:paraId="4A0A7C07" w14:textId="77777777" w:rsidTr="00212AB3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4A0A7C03" w14:textId="1E653413" w:rsidR="00C75DE4" w:rsidRPr="00F62D51" w:rsidRDefault="00C75DE4" w:rsidP="00C75DE4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Combustibili și lubrifianți pentru motoarele cu ardere internă.</w:t>
            </w:r>
          </w:p>
        </w:tc>
        <w:tc>
          <w:tcPr>
            <w:tcW w:w="451" w:type="pct"/>
            <w:tcBorders>
              <w:top w:val="single" w:sz="6" w:space="0" w:color="auto"/>
            </w:tcBorders>
            <w:vAlign w:val="center"/>
          </w:tcPr>
          <w:p w14:paraId="4A0A7C04" w14:textId="0D7E3533" w:rsidR="00C75DE4" w:rsidRPr="00F62D51" w:rsidRDefault="009A1FD9" w:rsidP="00C75DE4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4</w:t>
            </w:r>
          </w:p>
        </w:tc>
        <w:tc>
          <w:tcPr>
            <w:tcW w:w="1033" w:type="pct"/>
            <w:vMerge/>
            <w:vAlign w:val="center"/>
          </w:tcPr>
          <w:p w14:paraId="4A0A7C05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4A0A7C06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="00C75DE4" w:rsidRPr="00F62D51" w14:paraId="4A0A7C0C" w14:textId="77777777" w:rsidTr="00212AB3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4A0A7C08" w14:textId="163FFA58" w:rsidR="00C75DE4" w:rsidRPr="00F62D51" w:rsidRDefault="00C75DE4" w:rsidP="00C75DE4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Schimbarea gazelor în motoarele cu ardere internă.</w:t>
            </w:r>
          </w:p>
        </w:tc>
        <w:tc>
          <w:tcPr>
            <w:tcW w:w="451" w:type="pct"/>
            <w:tcBorders>
              <w:top w:val="single" w:sz="6" w:space="0" w:color="auto"/>
            </w:tcBorders>
            <w:vAlign w:val="center"/>
          </w:tcPr>
          <w:p w14:paraId="4A0A7C09" w14:textId="475A85CB" w:rsidR="00C75DE4" w:rsidRPr="00F62D51" w:rsidRDefault="009A1FD9" w:rsidP="00C75DE4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5</w:t>
            </w:r>
          </w:p>
        </w:tc>
        <w:tc>
          <w:tcPr>
            <w:tcW w:w="1033" w:type="pct"/>
            <w:vMerge/>
            <w:vAlign w:val="center"/>
          </w:tcPr>
          <w:p w14:paraId="4A0A7C0A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4A0A7C0B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="00C75DE4" w:rsidRPr="00F62D51" w14:paraId="4A0A7C11" w14:textId="77777777" w:rsidTr="00212AB3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4A0A7C0D" w14:textId="0D302D98" w:rsidR="00C75DE4" w:rsidRPr="00F62D51" w:rsidRDefault="00C75DE4" w:rsidP="00C75DE4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Comprimarea fluidului motor.</w:t>
            </w:r>
          </w:p>
        </w:tc>
        <w:tc>
          <w:tcPr>
            <w:tcW w:w="451" w:type="pct"/>
            <w:tcBorders>
              <w:top w:val="single" w:sz="6" w:space="0" w:color="auto"/>
            </w:tcBorders>
            <w:vAlign w:val="center"/>
          </w:tcPr>
          <w:p w14:paraId="4A0A7C0E" w14:textId="7B348BF9" w:rsidR="00C75DE4" w:rsidRPr="00F62D51" w:rsidRDefault="009A1FD9" w:rsidP="00C75DE4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14:paraId="4A0A7C0F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4A0A7C10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="00C75DE4" w:rsidRPr="00F62D51" w14:paraId="4A0A7C16" w14:textId="77777777" w:rsidTr="00212AB3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4A0A7C12" w14:textId="46174C20" w:rsidR="00C75DE4" w:rsidRPr="00F62D51" w:rsidRDefault="00C75DE4" w:rsidP="00C75DE4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Mișcarea gazelor în interiorul cilindrului.</w:t>
            </w:r>
          </w:p>
        </w:tc>
        <w:tc>
          <w:tcPr>
            <w:tcW w:w="451" w:type="pct"/>
            <w:tcBorders>
              <w:top w:val="single" w:sz="6" w:space="0" w:color="auto"/>
            </w:tcBorders>
            <w:vAlign w:val="center"/>
          </w:tcPr>
          <w:p w14:paraId="4A0A7C13" w14:textId="21A2FF04" w:rsidR="00C75DE4" w:rsidRPr="00F62D51" w:rsidRDefault="00BC0229" w:rsidP="00C75DE4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14:paraId="4A0A7C14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4A0A7C15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="00C75DE4" w:rsidRPr="00F62D51" w14:paraId="4A0A7C1B" w14:textId="77777777" w:rsidTr="00212AB3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4A0A7C17" w14:textId="30B72B8E" w:rsidR="00C75DE4" w:rsidRPr="00F62D51" w:rsidRDefault="00C75DE4" w:rsidP="00C75DE4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Arderea în motorul cu aprindere prin scânteie.</w:t>
            </w:r>
          </w:p>
        </w:tc>
        <w:tc>
          <w:tcPr>
            <w:tcW w:w="451" w:type="pct"/>
            <w:tcBorders>
              <w:top w:val="single" w:sz="6" w:space="0" w:color="auto"/>
            </w:tcBorders>
            <w:vAlign w:val="center"/>
          </w:tcPr>
          <w:p w14:paraId="4A0A7C18" w14:textId="687BEFC7" w:rsidR="00C75DE4" w:rsidRPr="00F62D51" w:rsidRDefault="00BC0229" w:rsidP="00C75DE4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14:paraId="4A0A7C19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4A0A7C1A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="00C75DE4" w:rsidRPr="00F62D51" w14:paraId="4A0A7C20" w14:textId="77777777" w:rsidTr="00212AB3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4A0A7C1C" w14:textId="6208EC66" w:rsidR="00C75DE4" w:rsidRPr="00F62D51" w:rsidRDefault="00C75DE4" w:rsidP="00C75DE4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Arderea în motorul cu aprindere prin comprimare.</w:t>
            </w:r>
          </w:p>
        </w:tc>
        <w:tc>
          <w:tcPr>
            <w:tcW w:w="451" w:type="pct"/>
            <w:tcBorders>
              <w:top w:val="single" w:sz="6" w:space="0" w:color="auto"/>
            </w:tcBorders>
            <w:vAlign w:val="center"/>
          </w:tcPr>
          <w:p w14:paraId="4A0A7C1D" w14:textId="2BE14A3C" w:rsidR="00C75DE4" w:rsidRPr="00F62D51" w:rsidRDefault="00BC0229" w:rsidP="00C75DE4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14:paraId="4A0A7C1E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4A0A7C1F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="00C75DE4" w:rsidRPr="00F62D51" w14:paraId="4A0A7C25" w14:textId="77777777" w:rsidTr="00212AB3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4A0A7C21" w14:textId="59530303" w:rsidR="00C75DE4" w:rsidRPr="00F62D51" w:rsidRDefault="00C75DE4" w:rsidP="00C75DE4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Destinderea în motorul cu ardere internă.</w:t>
            </w:r>
          </w:p>
        </w:tc>
        <w:tc>
          <w:tcPr>
            <w:tcW w:w="451" w:type="pct"/>
            <w:tcBorders>
              <w:top w:val="single" w:sz="6" w:space="0" w:color="auto"/>
            </w:tcBorders>
            <w:vAlign w:val="center"/>
          </w:tcPr>
          <w:p w14:paraId="4A0A7C22" w14:textId="7C3CBE54" w:rsidR="00C75DE4" w:rsidRPr="00F62D51" w:rsidRDefault="00AE5F2A" w:rsidP="00C75DE4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4A0A7C23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4A0A7C24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="00C75DE4" w:rsidRPr="00F62D51" w14:paraId="4A0A7C2A" w14:textId="77777777" w:rsidTr="00212AB3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4A0A7C26" w14:textId="4D11CB0C" w:rsidR="00C75DE4" w:rsidRPr="00F62D51" w:rsidRDefault="00C75DE4" w:rsidP="00C75DE4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Bilanțul energetic al motoarelor cu ardere internă.</w:t>
            </w:r>
          </w:p>
        </w:tc>
        <w:tc>
          <w:tcPr>
            <w:tcW w:w="451" w:type="pct"/>
            <w:tcBorders>
              <w:top w:val="single" w:sz="6" w:space="0" w:color="auto"/>
            </w:tcBorders>
            <w:vAlign w:val="center"/>
          </w:tcPr>
          <w:p w14:paraId="4A0A7C27" w14:textId="2372FD43" w:rsidR="00C75DE4" w:rsidRPr="00F62D51" w:rsidRDefault="00BC0229" w:rsidP="00C75DE4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14:paraId="4A0A7C28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4A0A7C29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="00C75DE4" w:rsidRPr="00F62D51" w14:paraId="4A0A7C2F" w14:textId="77777777" w:rsidTr="00212AB3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4A0A7C2B" w14:textId="59BBB951" w:rsidR="00C75DE4" w:rsidRPr="00F62D51" w:rsidRDefault="00C75DE4" w:rsidP="00C75DE4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Caracteristicile motoarelor cu ardere internă.</w:t>
            </w:r>
          </w:p>
        </w:tc>
        <w:tc>
          <w:tcPr>
            <w:tcW w:w="451" w:type="pct"/>
            <w:tcBorders>
              <w:top w:val="single" w:sz="6" w:space="0" w:color="auto"/>
            </w:tcBorders>
            <w:vAlign w:val="center"/>
          </w:tcPr>
          <w:p w14:paraId="4A0A7C2C" w14:textId="64E8B996" w:rsidR="00C75DE4" w:rsidRPr="00F62D51" w:rsidRDefault="00AE5F2A" w:rsidP="00C75DE4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4</w:t>
            </w:r>
          </w:p>
        </w:tc>
        <w:tc>
          <w:tcPr>
            <w:tcW w:w="1033" w:type="pct"/>
            <w:vMerge/>
            <w:vAlign w:val="center"/>
          </w:tcPr>
          <w:p w14:paraId="4A0A7C2D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4A0A7C2E" w14:textId="77777777" w:rsidR="00C75DE4" w:rsidRPr="00F62D51" w:rsidRDefault="00C75DE4" w:rsidP="00C75DE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="00C520C3" w:rsidRPr="00F62D51" w14:paraId="4A0A7C34" w14:textId="77777777" w:rsidTr="00CB1FB3">
        <w:trPr>
          <w:trHeight w:val="282"/>
        </w:trPr>
        <w:tc>
          <w:tcPr>
            <w:tcW w:w="2919" w:type="pct"/>
            <w:tcBorders>
              <w:top w:val="single" w:sz="6" w:space="0" w:color="auto"/>
            </w:tcBorders>
            <w:shd w:val="clear" w:color="auto" w:fill="E0E0E0"/>
            <w:vAlign w:val="center"/>
          </w:tcPr>
          <w:p w14:paraId="4A0A7C30" w14:textId="4E35082D" w:rsidR="00C520C3" w:rsidRPr="00F62D51" w:rsidRDefault="00C520C3" w:rsidP="00C520C3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Echilibrarea motoarelor cu ardere internă.</w:t>
            </w:r>
          </w:p>
        </w:tc>
        <w:tc>
          <w:tcPr>
            <w:tcW w:w="451" w:type="pct"/>
            <w:tcBorders>
              <w:top w:val="single" w:sz="6" w:space="0" w:color="auto"/>
            </w:tcBorders>
            <w:vAlign w:val="center"/>
          </w:tcPr>
          <w:p w14:paraId="4A0A7C31" w14:textId="49A2A6E6" w:rsidR="00C520C3" w:rsidRPr="00F62D51" w:rsidRDefault="00BC0229" w:rsidP="00C520C3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3</w:t>
            </w:r>
          </w:p>
        </w:tc>
        <w:tc>
          <w:tcPr>
            <w:tcW w:w="1033" w:type="pct"/>
            <w:vMerge/>
            <w:tcBorders>
              <w:bottom w:val="single" w:sz="6" w:space="0" w:color="auto"/>
            </w:tcBorders>
            <w:vAlign w:val="center"/>
          </w:tcPr>
          <w:p w14:paraId="4A0A7C32" w14:textId="77777777" w:rsidR="00C520C3" w:rsidRPr="00F62D51" w:rsidRDefault="00C520C3" w:rsidP="00C520C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sz="6" w:space="0" w:color="auto"/>
            </w:tcBorders>
            <w:vAlign w:val="center"/>
          </w:tcPr>
          <w:p w14:paraId="4A0A7C33" w14:textId="77777777" w:rsidR="00C520C3" w:rsidRPr="00F62D51" w:rsidRDefault="00C520C3" w:rsidP="00C520C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="00755D78" w:rsidRPr="00F62D51" w14:paraId="4A0A7C37" w14:textId="77777777" w:rsidTr="00E50E8C">
        <w:tc>
          <w:tcPr>
            <w:tcW w:w="5000" w:type="pct"/>
            <w:gridSpan w:val="4"/>
            <w:tcBorders>
              <w:top w:val="single" w:sz="6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4A0A7C35" w14:textId="77777777" w:rsidR="00F60062" w:rsidRPr="00F62D51" w:rsidRDefault="00755D78" w:rsidP="007A4A04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Bibliografie</w:t>
            </w:r>
          </w:p>
          <w:p w14:paraId="1EF3FD1F" w14:textId="77777777" w:rsidR="00EE6220" w:rsidRDefault="00EE6220" w:rsidP="00EE6220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Cs w:val="22"/>
              </w:rPr>
            </w:pPr>
            <w:proofErr w:type="spellStart"/>
            <w:r w:rsidRPr="00AA7AEB">
              <w:rPr>
                <w:rFonts w:cstheme="minorHAnsi"/>
                <w:szCs w:val="22"/>
              </w:rPr>
              <w:t>Burnete</w:t>
            </w:r>
            <w:proofErr w:type="spellEnd"/>
            <w:r w:rsidRPr="00AA7AEB">
              <w:rPr>
                <w:rFonts w:cstheme="minorHAnsi"/>
                <w:szCs w:val="22"/>
              </w:rPr>
              <w:t xml:space="preserve">, N., s.a.: Motorul Diesel si biocombustibilii in transportul urban. Cluj-Napoca, Editura </w:t>
            </w:r>
            <w:proofErr w:type="spellStart"/>
            <w:r w:rsidRPr="00AA7AEB">
              <w:rPr>
                <w:rFonts w:cstheme="minorHAnsi"/>
                <w:szCs w:val="22"/>
              </w:rPr>
              <w:t>Mediamira</w:t>
            </w:r>
            <w:proofErr w:type="spellEnd"/>
            <w:r w:rsidRPr="00AA7AEB">
              <w:rPr>
                <w:rFonts w:cstheme="minorHAnsi"/>
                <w:szCs w:val="22"/>
              </w:rPr>
              <w:t>, 2008</w:t>
            </w:r>
            <w:r>
              <w:rPr>
                <w:rFonts w:cstheme="minorHAnsi"/>
                <w:szCs w:val="22"/>
              </w:rPr>
              <w:t>.</w:t>
            </w:r>
          </w:p>
          <w:p w14:paraId="11424DF4" w14:textId="77777777" w:rsidR="00EE6220" w:rsidRDefault="00EE6220" w:rsidP="00EE6220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Cs w:val="22"/>
              </w:rPr>
            </w:pPr>
            <w:proofErr w:type="spellStart"/>
            <w:r w:rsidRPr="00AA7AEB">
              <w:rPr>
                <w:rFonts w:cstheme="minorHAnsi"/>
                <w:szCs w:val="22"/>
              </w:rPr>
              <w:t>Bataga</w:t>
            </w:r>
            <w:proofErr w:type="spellEnd"/>
            <w:r w:rsidRPr="00AA7AEB">
              <w:rPr>
                <w:rFonts w:cstheme="minorHAnsi"/>
                <w:szCs w:val="22"/>
              </w:rPr>
              <w:t xml:space="preserve">, N., s.a.: Motoare cu ardere </w:t>
            </w:r>
            <w:proofErr w:type="spellStart"/>
            <w:r w:rsidRPr="00AA7AEB">
              <w:rPr>
                <w:rFonts w:cstheme="minorHAnsi"/>
                <w:szCs w:val="22"/>
              </w:rPr>
              <w:t>interna.Bucuresti</w:t>
            </w:r>
            <w:proofErr w:type="spellEnd"/>
            <w:r w:rsidRPr="00AA7AEB">
              <w:rPr>
                <w:rFonts w:cstheme="minorHAnsi"/>
                <w:szCs w:val="22"/>
              </w:rPr>
              <w:t>, Editura Didactica si Pedagogica, 1995</w:t>
            </w:r>
            <w:r>
              <w:rPr>
                <w:rFonts w:cstheme="minorHAnsi"/>
                <w:szCs w:val="22"/>
              </w:rPr>
              <w:t>.</w:t>
            </w:r>
          </w:p>
          <w:p w14:paraId="37B54C41" w14:textId="77777777" w:rsidR="00EE6220" w:rsidRDefault="00EE6220" w:rsidP="00EE6220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Coldea, C.: Fenomene, procese și caracteristici tipice motoarelor cu ardere internă, Editura UTPRESS, ISBN 978-606-737-683-8, 2023.</w:t>
            </w:r>
          </w:p>
          <w:p w14:paraId="413B1F72" w14:textId="77777777" w:rsidR="00EE6220" w:rsidRPr="00AA7AEB" w:rsidRDefault="00EE6220" w:rsidP="00EE6220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Cs w:val="22"/>
              </w:rPr>
            </w:pPr>
            <w:proofErr w:type="spellStart"/>
            <w:r w:rsidRPr="00AA7AEB">
              <w:rPr>
                <w:rFonts w:cstheme="minorHAnsi"/>
                <w:szCs w:val="22"/>
              </w:rPr>
              <w:t>Mariasiu</w:t>
            </w:r>
            <w:proofErr w:type="spellEnd"/>
            <w:r w:rsidRPr="00AA7AEB">
              <w:rPr>
                <w:rFonts w:cstheme="minorHAnsi"/>
                <w:szCs w:val="22"/>
              </w:rPr>
              <w:t>, F.: Motorul Diesel contemporan. Cluj-Napoca, Editura Sincron, 2005</w:t>
            </w:r>
            <w:r>
              <w:rPr>
                <w:rFonts w:cstheme="minorHAnsi"/>
                <w:szCs w:val="22"/>
              </w:rPr>
              <w:t>.</w:t>
            </w:r>
          </w:p>
          <w:p w14:paraId="7CBC08E3" w14:textId="77777777" w:rsidR="00EE6220" w:rsidRDefault="00EE6220" w:rsidP="00EE6220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Cs w:val="22"/>
              </w:rPr>
            </w:pPr>
            <w:r w:rsidRPr="0090298C">
              <w:rPr>
                <w:rFonts w:cstheme="minorHAnsi"/>
                <w:szCs w:val="22"/>
              </w:rPr>
              <w:t xml:space="preserve">**** reviste (biblioteca </w:t>
            </w:r>
            <w:proofErr w:type="spellStart"/>
            <w:r w:rsidRPr="0090298C">
              <w:rPr>
                <w:rFonts w:cstheme="minorHAnsi"/>
                <w:szCs w:val="22"/>
              </w:rPr>
              <w:t>Universitatii</w:t>
            </w:r>
            <w:proofErr w:type="spellEnd"/>
            <w:r w:rsidRPr="0090298C">
              <w:rPr>
                <w:rFonts w:cstheme="minorHAnsi"/>
                <w:szCs w:val="22"/>
              </w:rPr>
              <w:t xml:space="preserve"> Tehnice Cluj-Napoca).</w:t>
            </w:r>
          </w:p>
          <w:p w14:paraId="3145D7E2" w14:textId="77777777" w:rsidR="00041B09" w:rsidRDefault="00EE6220" w:rsidP="00EE6220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Cs w:val="22"/>
              </w:rPr>
            </w:pPr>
            <w:r w:rsidRPr="00EE6220">
              <w:rPr>
                <w:rFonts w:cstheme="minorHAnsi"/>
                <w:szCs w:val="22"/>
              </w:rPr>
              <w:t>**** internet.</w:t>
            </w:r>
          </w:p>
          <w:p w14:paraId="4A0A7C36" w14:textId="7A8B2109" w:rsidR="00EE6220" w:rsidRPr="00EE6220" w:rsidRDefault="00E620CC" w:rsidP="00EE6220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**** note de curs/laborator.</w:t>
            </w:r>
          </w:p>
        </w:tc>
      </w:tr>
      <w:tr w:rsidR="00200FAD" w:rsidRPr="00F62D51" w14:paraId="4A0A7C3C" w14:textId="77777777" w:rsidTr="00E50E8C">
        <w:tc>
          <w:tcPr>
            <w:tcW w:w="2919" w:type="pct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4A0A7C38" w14:textId="77777777" w:rsidR="00200FAD" w:rsidRPr="00F62D51" w:rsidRDefault="00200FAD" w:rsidP="007A4A04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8.2 </w:t>
            </w:r>
            <w:r w:rsidRPr="00C5743D">
              <w:rPr>
                <w:rFonts w:cstheme="minorHAnsi"/>
                <w:strike/>
                <w:szCs w:val="22"/>
              </w:rPr>
              <w:t>Seminar</w:t>
            </w:r>
            <w:r w:rsidRPr="00F62D51">
              <w:rPr>
                <w:rFonts w:cstheme="minorHAnsi"/>
                <w:szCs w:val="22"/>
              </w:rPr>
              <w:t xml:space="preserve"> / laborator / </w:t>
            </w:r>
            <w:r w:rsidRPr="00C5743D">
              <w:rPr>
                <w:rFonts w:cstheme="minorHAnsi"/>
                <w:strike/>
                <w:szCs w:val="22"/>
              </w:rPr>
              <w:t>proiect</w:t>
            </w:r>
          </w:p>
        </w:tc>
        <w:tc>
          <w:tcPr>
            <w:tcW w:w="451" w:type="pct"/>
            <w:tcBorders>
              <w:top w:val="single" w:sz="12" w:space="0" w:color="auto"/>
            </w:tcBorders>
            <w:vAlign w:val="center"/>
          </w:tcPr>
          <w:p w14:paraId="4A0A7C39" w14:textId="77777777" w:rsidR="00200FAD" w:rsidRPr="00F62D51" w:rsidRDefault="00200FAD" w:rsidP="007A4A04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sz="12" w:space="0" w:color="auto"/>
            </w:tcBorders>
            <w:vAlign w:val="center"/>
          </w:tcPr>
          <w:p w14:paraId="4A0A7C3A" w14:textId="77777777" w:rsidR="00200FAD" w:rsidRPr="00F62D51" w:rsidRDefault="00200FAD" w:rsidP="007A4A04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sz="12" w:space="0" w:color="auto"/>
            </w:tcBorders>
            <w:vAlign w:val="center"/>
          </w:tcPr>
          <w:p w14:paraId="4A0A7C3B" w14:textId="77777777" w:rsidR="00200FAD" w:rsidRPr="00F62D51" w:rsidRDefault="00200FAD" w:rsidP="007A4A04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Observaţii</w:t>
            </w:r>
          </w:p>
        </w:tc>
      </w:tr>
      <w:tr w:rsidR="00A42D8A" w:rsidRPr="00F62D51" w14:paraId="4A0A7C41" w14:textId="77777777" w:rsidTr="00E6295F">
        <w:tc>
          <w:tcPr>
            <w:tcW w:w="2919" w:type="pct"/>
            <w:shd w:val="clear" w:color="auto" w:fill="E0E0E0"/>
            <w:vAlign w:val="center"/>
          </w:tcPr>
          <w:p w14:paraId="4A0A7C3D" w14:textId="23B45723" w:rsidR="00A42D8A" w:rsidRPr="00F62D51" w:rsidRDefault="00A42D8A" w:rsidP="00A42D8A">
            <w:pPr>
              <w:pStyle w:val="ListParagraph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ind w:left="357" w:hanging="357"/>
              <w:textAlignment w:val="baseline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Instructaj cu privire la normele MTSM și PSI. Prezentarea listei de lucrări. Prezentarea laboratorului.</w:t>
            </w:r>
          </w:p>
        </w:tc>
        <w:tc>
          <w:tcPr>
            <w:tcW w:w="451" w:type="pct"/>
            <w:vAlign w:val="center"/>
          </w:tcPr>
          <w:p w14:paraId="4A0A7C3E" w14:textId="1B9B997F" w:rsidR="00A42D8A" w:rsidRPr="00F62D51" w:rsidRDefault="00A42D8A" w:rsidP="00A42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</w:t>
            </w:r>
          </w:p>
        </w:tc>
        <w:tc>
          <w:tcPr>
            <w:tcW w:w="1033" w:type="pct"/>
            <w:vMerge w:val="restart"/>
            <w:vAlign w:val="center"/>
          </w:tcPr>
          <w:p w14:paraId="4A0A7C3F" w14:textId="14CDF9D9" w:rsidR="00A42D8A" w:rsidRPr="00F62D51" w:rsidRDefault="00A42D8A" w:rsidP="00A42D8A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Lucrări aplicative săptămânale pe tematica cursurilor. Încercări experimentale pe stand.</w:t>
            </w:r>
          </w:p>
        </w:tc>
        <w:tc>
          <w:tcPr>
            <w:tcW w:w="597" w:type="pct"/>
            <w:vMerge w:val="restart"/>
            <w:vAlign w:val="center"/>
          </w:tcPr>
          <w:p w14:paraId="4A0A7C40" w14:textId="77777777" w:rsidR="00A42D8A" w:rsidRPr="00F62D51" w:rsidRDefault="00A42D8A" w:rsidP="00A42D8A">
            <w:pPr>
              <w:rPr>
                <w:rFonts w:cstheme="minorHAnsi"/>
                <w:szCs w:val="22"/>
              </w:rPr>
            </w:pPr>
          </w:p>
        </w:tc>
      </w:tr>
      <w:tr w:rsidR="00A42D8A" w:rsidRPr="00F62D51" w14:paraId="4A0A7C46" w14:textId="77777777" w:rsidTr="00E6295F">
        <w:trPr>
          <w:trHeight w:val="285"/>
        </w:trPr>
        <w:tc>
          <w:tcPr>
            <w:tcW w:w="2919" w:type="pct"/>
            <w:shd w:val="clear" w:color="auto" w:fill="E0E0E0"/>
            <w:vAlign w:val="center"/>
          </w:tcPr>
          <w:p w14:paraId="4A0A7C42" w14:textId="32694AAE" w:rsidR="00A42D8A" w:rsidRPr="00F62D51" w:rsidRDefault="00A42D8A" w:rsidP="00A42D8A">
            <w:pPr>
              <w:pStyle w:val="ListParagraph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ind w:left="357" w:hanging="357"/>
              <w:textAlignment w:val="baseline"/>
              <w:rPr>
                <w:rFonts w:cstheme="minorHAnsi"/>
                <w:szCs w:val="22"/>
              </w:rPr>
            </w:pPr>
            <w:proofErr w:type="spellStart"/>
            <w:r>
              <w:rPr>
                <w:rFonts w:cstheme="minorHAnsi"/>
                <w:szCs w:val="22"/>
              </w:rPr>
              <w:t>Organologia</w:t>
            </w:r>
            <w:proofErr w:type="spellEnd"/>
            <w:r>
              <w:rPr>
                <w:rFonts w:cstheme="minorHAnsi"/>
                <w:szCs w:val="22"/>
              </w:rPr>
              <w:t xml:space="preserve"> motoarelor cu ardere internă.</w:t>
            </w:r>
          </w:p>
        </w:tc>
        <w:tc>
          <w:tcPr>
            <w:tcW w:w="451" w:type="pct"/>
            <w:vAlign w:val="center"/>
          </w:tcPr>
          <w:p w14:paraId="4A0A7C43" w14:textId="3B5C649F" w:rsidR="00A42D8A" w:rsidRPr="00F62D51" w:rsidRDefault="00A42D8A" w:rsidP="00A42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4A0A7C44" w14:textId="77777777" w:rsidR="00A42D8A" w:rsidRPr="00F62D51" w:rsidRDefault="00A42D8A" w:rsidP="00A42D8A">
            <w:pPr>
              <w:rPr>
                <w:rFonts w:cstheme="minorHAnsi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4A0A7C45" w14:textId="77777777" w:rsidR="00A42D8A" w:rsidRPr="00F62D51" w:rsidRDefault="00A42D8A" w:rsidP="00A42D8A">
            <w:pPr>
              <w:rPr>
                <w:rFonts w:cstheme="minorHAnsi"/>
                <w:szCs w:val="22"/>
              </w:rPr>
            </w:pPr>
          </w:p>
        </w:tc>
      </w:tr>
      <w:tr w:rsidR="00A42D8A" w:rsidRPr="00F62D51" w14:paraId="17E49A09" w14:textId="77777777" w:rsidTr="00E6295F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14:paraId="75442D0E" w14:textId="4135EADE" w:rsidR="00A42D8A" w:rsidRPr="00F62D51" w:rsidRDefault="00A42D8A" w:rsidP="00A42D8A">
            <w:pPr>
              <w:pStyle w:val="ListParagraph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ind w:left="357" w:hanging="357"/>
              <w:textAlignment w:val="baseline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Determinarea unei caracteristici de reglaj.</w:t>
            </w:r>
          </w:p>
        </w:tc>
        <w:tc>
          <w:tcPr>
            <w:tcW w:w="451" w:type="pct"/>
            <w:vAlign w:val="center"/>
          </w:tcPr>
          <w:p w14:paraId="538177E8" w14:textId="628CF1AD" w:rsidR="00A42D8A" w:rsidRPr="00F62D51" w:rsidRDefault="00A42D8A" w:rsidP="00A42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28E1E902" w14:textId="77777777" w:rsidR="00A42D8A" w:rsidRPr="00F62D51" w:rsidRDefault="00A42D8A" w:rsidP="00A42D8A">
            <w:pPr>
              <w:rPr>
                <w:rFonts w:cstheme="minorHAnsi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7DB4B083" w14:textId="77777777" w:rsidR="00A42D8A" w:rsidRPr="00F62D51" w:rsidRDefault="00A42D8A" w:rsidP="00A42D8A">
            <w:pPr>
              <w:rPr>
                <w:rFonts w:cstheme="minorHAnsi"/>
                <w:szCs w:val="22"/>
              </w:rPr>
            </w:pPr>
          </w:p>
        </w:tc>
      </w:tr>
      <w:tr w:rsidR="00A42D8A" w:rsidRPr="00F62D51" w14:paraId="451EFCFD" w14:textId="77777777" w:rsidTr="00E6295F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14:paraId="23F76E79" w14:textId="68EFBE27" w:rsidR="00A42D8A" w:rsidRPr="00F62D51" w:rsidRDefault="00A42D8A" w:rsidP="00A42D8A">
            <w:pPr>
              <w:pStyle w:val="ListParagraph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ind w:left="357" w:hanging="357"/>
              <w:textAlignment w:val="baseline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Determinarea unei caracteristici de sarcină</w:t>
            </w:r>
            <w:r w:rsidRPr="00924D69">
              <w:rPr>
                <w:rFonts w:cstheme="minorHAnsi"/>
                <w:szCs w:val="22"/>
              </w:rPr>
              <w:t>.</w:t>
            </w:r>
          </w:p>
        </w:tc>
        <w:tc>
          <w:tcPr>
            <w:tcW w:w="451" w:type="pct"/>
            <w:vAlign w:val="center"/>
          </w:tcPr>
          <w:p w14:paraId="6655D16D" w14:textId="54206E23" w:rsidR="00A42D8A" w:rsidRPr="00F62D51" w:rsidRDefault="00A42D8A" w:rsidP="00A42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055028A7" w14:textId="77777777" w:rsidR="00A42D8A" w:rsidRPr="00F62D51" w:rsidRDefault="00A42D8A" w:rsidP="00A42D8A">
            <w:pPr>
              <w:rPr>
                <w:rFonts w:cstheme="minorHAnsi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6F345147" w14:textId="77777777" w:rsidR="00A42D8A" w:rsidRPr="00F62D51" w:rsidRDefault="00A42D8A" w:rsidP="00A42D8A">
            <w:pPr>
              <w:rPr>
                <w:rFonts w:cstheme="minorHAnsi"/>
                <w:szCs w:val="22"/>
              </w:rPr>
            </w:pPr>
          </w:p>
        </w:tc>
      </w:tr>
      <w:tr w:rsidR="00A42D8A" w:rsidRPr="00F62D51" w14:paraId="7208546C" w14:textId="77777777" w:rsidTr="00E6295F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14:paraId="4F559267" w14:textId="5DBD2B46" w:rsidR="00A42D8A" w:rsidRPr="00F62D51" w:rsidRDefault="00A42D8A" w:rsidP="00A42D8A">
            <w:pPr>
              <w:pStyle w:val="ListParagraph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ind w:left="357" w:hanging="357"/>
              <w:textAlignment w:val="baseline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Determinarea unei caracteristici de turație</w:t>
            </w:r>
            <w:r w:rsidRPr="00924D69">
              <w:rPr>
                <w:rFonts w:cstheme="minorHAnsi"/>
                <w:szCs w:val="22"/>
              </w:rPr>
              <w:t>.</w:t>
            </w:r>
          </w:p>
        </w:tc>
        <w:tc>
          <w:tcPr>
            <w:tcW w:w="451" w:type="pct"/>
            <w:vAlign w:val="center"/>
          </w:tcPr>
          <w:p w14:paraId="20DE5C53" w14:textId="7B2E0AF4" w:rsidR="00A42D8A" w:rsidRPr="00F62D51" w:rsidRDefault="00A42D8A" w:rsidP="00A42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0D88AD01" w14:textId="77777777" w:rsidR="00A42D8A" w:rsidRPr="00F62D51" w:rsidRDefault="00A42D8A" w:rsidP="00A42D8A">
            <w:pPr>
              <w:rPr>
                <w:rFonts w:cstheme="minorHAnsi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4F61B277" w14:textId="77777777" w:rsidR="00A42D8A" w:rsidRPr="00F62D51" w:rsidRDefault="00A42D8A" w:rsidP="00A42D8A">
            <w:pPr>
              <w:rPr>
                <w:rFonts w:cstheme="minorHAnsi"/>
                <w:szCs w:val="22"/>
              </w:rPr>
            </w:pPr>
          </w:p>
        </w:tc>
      </w:tr>
      <w:tr w:rsidR="00A42D8A" w:rsidRPr="00F62D51" w14:paraId="2D56BA54" w14:textId="77777777" w:rsidTr="00E6295F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14:paraId="1A6480DE" w14:textId="45115514" w:rsidR="00A42D8A" w:rsidRPr="00F62D51" w:rsidRDefault="00A42D8A" w:rsidP="00A42D8A">
            <w:pPr>
              <w:pStyle w:val="ListParagraph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ind w:left="357" w:hanging="357"/>
              <w:textAlignment w:val="baseline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Determinarea bilanțului energetic</w:t>
            </w:r>
            <w:r w:rsidRPr="00924D69">
              <w:rPr>
                <w:rFonts w:cstheme="minorHAnsi"/>
                <w:szCs w:val="22"/>
              </w:rPr>
              <w:t>.</w:t>
            </w:r>
          </w:p>
        </w:tc>
        <w:tc>
          <w:tcPr>
            <w:tcW w:w="451" w:type="pct"/>
            <w:vAlign w:val="center"/>
          </w:tcPr>
          <w:p w14:paraId="1CB0804B" w14:textId="30673577" w:rsidR="00A42D8A" w:rsidRPr="00F62D51" w:rsidRDefault="00A42D8A" w:rsidP="00A42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3A368733" w14:textId="77777777" w:rsidR="00A42D8A" w:rsidRPr="00F62D51" w:rsidRDefault="00A42D8A" w:rsidP="00A42D8A">
            <w:pPr>
              <w:rPr>
                <w:rFonts w:cstheme="minorHAnsi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58ED9414" w14:textId="77777777" w:rsidR="00A42D8A" w:rsidRPr="00F62D51" w:rsidRDefault="00A42D8A" w:rsidP="00A42D8A">
            <w:pPr>
              <w:rPr>
                <w:rFonts w:cstheme="minorHAnsi"/>
                <w:szCs w:val="22"/>
              </w:rPr>
            </w:pPr>
          </w:p>
        </w:tc>
      </w:tr>
      <w:tr w:rsidR="00A42D8A" w:rsidRPr="00F62D51" w14:paraId="28C99953" w14:textId="77777777" w:rsidTr="00E6295F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14:paraId="5DCA6DE3" w14:textId="39E440D0" w:rsidR="00A42D8A" w:rsidRPr="00F62D51" w:rsidRDefault="00A42D8A" w:rsidP="00A42D8A">
            <w:pPr>
              <w:pStyle w:val="ListParagraph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ind w:left="357" w:hanging="357"/>
              <w:textAlignment w:val="baseline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Testarea cunoștințelor</w:t>
            </w:r>
            <w:r w:rsidRPr="00924D69">
              <w:rPr>
                <w:rFonts w:cstheme="minorHAnsi"/>
                <w:szCs w:val="22"/>
              </w:rPr>
              <w:t>.</w:t>
            </w:r>
          </w:p>
        </w:tc>
        <w:tc>
          <w:tcPr>
            <w:tcW w:w="451" w:type="pct"/>
            <w:vAlign w:val="center"/>
          </w:tcPr>
          <w:p w14:paraId="39E6925B" w14:textId="027AF5C5" w:rsidR="00A42D8A" w:rsidRPr="00F62D51" w:rsidRDefault="00A42D8A" w:rsidP="00A42D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5D896E52" w14:textId="77777777" w:rsidR="00A42D8A" w:rsidRPr="00F62D51" w:rsidRDefault="00A42D8A" w:rsidP="00A42D8A">
            <w:pPr>
              <w:rPr>
                <w:rFonts w:cstheme="minorHAnsi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14:paraId="7C5A21A4" w14:textId="77777777" w:rsidR="00A42D8A" w:rsidRPr="00F62D51" w:rsidRDefault="00A42D8A" w:rsidP="00A42D8A">
            <w:pPr>
              <w:rPr>
                <w:rFonts w:cstheme="minorHAnsi"/>
                <w:szCs w:val="22"/>
              </w:rPr>
            </w:pPr>
          </w:p>
        </w:tc>
      </w:tr>
      <w:tr w:rsidR="0074245B" w:rsidRPr="00F62D51" w14:paraId="4A0A7C62" w14:textId="77777777" w:rsidTr="00E50E8C">
        <w:tc>
          <w:tcPr>
            <w:tcW w:w="5000" w:type="pct"/>
            <w:gridSpan w:val="4"/>
            <w:shd w:val="clear" w:color="auto" w:fill="E0E0E0"/>
            <w:vAlign w:val="center"/>
          </w:tcPr>
          <w:p w14:paraId="4A0A7C60" w14:textId="77777777" w:rsidR="0074245B" w:rsidRPr="00F62D51" w:rsidRDefault="0074245B" w:rsidP="0074245B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Bibliografie</w:t>
            </w:r>
          </w:p>
          <w:p w14:paraId="1894FCB7" w14:textId="5F16ABB6" w:rsidR="007D0B78" w:rsidRDefault="00ED3F54" w:rsidP="007D0B78">
            <w:pPr>
              <w:pStyle w:val="ListParagraph"/>
              <w:numPr>
                <w:ilvl w:val="0"/>
                <w:numId w:val="15"/>
              </w:numPr>
              <w:tabs>
                <w:tab w:val="left" w:pos="306"/>
              </w:tabs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</w:t>
            </w:r>
            <w:r w:rsidR="007D0B78" w:rsidRPr="00AA7AEB">
              <w:rPr>
                <w:rFonts w:cstheme="minorHAnsi"/>
                <w:szCs w:val="22"/>
              </w:rPr>
              <w:t xml:space="preserve"> </w:t>
            </w:r>
            <w:proofErr w:type="spellStart"/>
            <w:r w:rsidR="007D0B78" w:rsidRPr="00AA7AEB">
              <w:rPr>
                <w:rFonts w:cstheme="minorHAnsi"/>
                <w:szCs w:val="22"/>
              </w:rPr>
              <w:t>Burnete</w:t>
            </w:r>
            <w:proofErr w:type="spellEnd"/>
            <w:r w:rsidR="007D0B78" w:rsidRPr="00AA7AEB">
              <w:rPr>
                <w:rFonts w:cstheme="minorHAnsi"/>
                <w:szCs w:val="22"/>
              </w:rPr>
              <w:t xml:space="preserve">, N., s.a.: Motorul Diesel si biocombustibilii in transportul urban. Cluj-Napoca, Editura </w:t>
            </w:r>
            <w:proofErr w:type="spellStart"/>
            <w:r w:rsidR="007D0B78" w:rsidRPr="00AA7AEB">
              <w:rPr>
                <w:rFonts w:cstheme="minorHAnsi"/>
                <w:szCs w:val="22"/>
              </w:rPr>
              <w:t>Mediamira</w:t>
            </w:r>
            <w:proofErr w:type="spellEnd"/>
            <w:r w:rsidR="007D0B78" w:rsidRPr="00AA7AEB">
              <w:rPr>
                <w:rFonts w:cstheme="minorHAnsi"/>
                <w:szCs w:val="22"/>
              </w:rPr>
              <w:t>, 2008</w:t>
            </w:r>
            <w:r w:rsidR="007D0B78">
              <w:rPr>
                <w:rFonts w:cstheme="minorHAnsi"/>
                <w:szCs w:val="22"/>
              </w:rPr>
              <w:t>.</w:t>
            </w:r>
          </w:p>
          <w:p w14:paraId="26AFB879" w14:textId="77777777" w:rsidR="007D0B78" w:rsidRDefault="007D0B78" w:rsidP="007D0B78">
            <w:pPr>
              <w:pStyle w:val="ListParagraph"/>
              <w:numPr>
                <w:ilvl w:val="0"/>
                <w:numId w:val="15"/>
              </w:numPr>
              <w:tabs>
                <w:tab w:val="left" w:pos="306"/>
              </w:tabs>
              <w:rPr>
                <w:rFonts w:cstheme="minorHAnsi"/>
                <w:szCs w:val="22"/>
              </w:rPr>
            </w:pPr>
            <w:proofErr w:type="spellStart"/>
            <w:r w:rsidRPr="00AA7AEB">
              <w:rPr>
                <w:rFonts w:cstheme="minorHAnsi"/>
                <w:szCs w:val="22"/>
              </w:rPr>
              <w:t>Bataga</w:t>
            </w:r>
            <w:proofErr w:type="spellEnd"/>
            <w:r w:rsidRPr="00AA7AEB">
              <w:rPr>
                <w:rFonts w:cstheme="minorHAnsi"/>
                <w:szCs w:val="22"/>
              </w:rPr>
              <w:t>, N., s.a.: Motoare cu ardere interna.</w:t>
            </w:r>
            <w:r>
              <w:rPr>
                <w:rFonts w:cstheme="minorHAnsi"/>
                <w:szCs w:val="22"/>
              </w:rPr>
              <w:t xml:space="preserve"> </w:t>
            </w:r>
            <w:proofErr w:type="spellStart"/>
            <w:r w:rsidRPr="00AA7AEB">
              <w:rPr>
                <w:rFonts w:cstheme="minorHAnsi"/>
                <w:szCs w:val="22"/>
              </w:rPr>
              <w:t>Bucuresti</w:t>
            </w:r>
            <w:proofErr w:type="spellEnd"/>
            <w:r w:rsidRPr="00AA7AEB">
              <w:rPr>
                <w:rFonts w:cstheme="minorHAnsi"/>
                <w:szCs w:val="22"/>
              </w:rPr>
              <w:t>, Editura Didactica si Pedagogica, 1995</w:t>
            </w:r>
            <w:r>
              <w:rPr>
                <w:rFonts w:cstheme="minorHAnsi"/>
                <w:szCs w:val="22"/>
              </w:rPr>
              <w:t>.</w:t>
            </w:r>
          </w:p>
          <w:p w14:paraId="3E44B214" w14:textId="77777777" w:rsidR="007D0B78" w:rsidRPr="00980B97" w:rsidRDefault="007D0B78" w:rsidP="007D0B78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Coldea, C.: Fenomene, procese și caracteristici tipice motoarelor cu ardere internă, Editura UTPRESS, ISBN 978-606-737-683-8, 2023.</w:t>
            </w:r>
          </w:p>
          <w:p w14:paraId="6C7084FA" w14:textId="77777777" w:rsidR="007D0B78" w:rsidRPr="00AA7AEB" w:rsidRDefault="007D0B78" w:rsidP="007D0B78">
            <w:pPr>
              <w:pStyle w:val="ListParagraph"/>
              <w:numPr>
                <w:ilvl w:val="0"/>
                <w:numId w:val="15"/>
              </w:numPr>
              <w:tabs>
                <w:tab w:val="left" w:pos="306"/>
              </w:tabs>
              <w:rPr>
                <w:rFonts w:cstheme="minorHAnsi"/>
                <w:szCs w:val="22"/>
              </w:rPr>
            </w:pPr>
            <w:proofErr w:type="spellStart"/>
            <w:r w:rsidRPr="00AA7AEB">
              <w:rPr>
                <w:rFonts w:cstheme="minorHAnsi"/>
                <w:szCs w:val="22"/>
              </w:rPr>
              <w:t>Mariasiu</w:t>
            </w:r>
            <w:proofErr w:type="spellEnd"/>
            <w:r w:rsidRPr="00AA7AEB">
              <w:rPr>
                <w:rFonts w:cstheme="minorHAnsi"/>
                <w:szCs w:val="22"/>
              </w:rPr>
              <w:t>, F.: Motorul Diesel contemporan. Cluj-Napoca, Editura Sincron, 2005</w:t>
            </w:r>
            <w:r>
              <w:rPr>
                <w:rFonts w:cstheme="minorHAnsi"/>
                <w:szCs w:val="22"/>
              </w:rPr>
              <w:t>.</w:t>
            </w:r>
          </w:p>
          <w:p w14:paraId="0F73B8CD" w14:textId="77777777" w:rsidR="007D0B78" w:rsidRDefault="007D0B78" w:rsidP="007D0B78">
            <w:pPr>
              <w:pStyle w:val="ListParagraph"/>
              <w:numPr>
                <w:ilvl w:val="0"/>
                <w:numId w:val="15"/>
              </w:numPr>
              <w:tabs>
                <w:tab w:val="left" w:pos="306"/>
              </w:tabs>
              <w:rPr>
                <w:rFonts w:cstheme="minorHAnsi"/>
                <w:szCs w:val="22"/>
              </w:rPr>
            </w:pPr>
            <w:r w:rsidRPr="0090298C">
              <w:rPr>
                <w:rFonts w:cstheme="minorHAnsi"/>
                <w:szCs w:val="22"/>
              </w:rPr>
              <w:t xml:space="preserve">**** reviste (biblioteca </w:t>
            </w:r>
            <w:proofErr w:type="spellStart"/>
            <w:r w:rsidRPr="0090298C">
              <w:rPr>
                <w:rFonts w:cstheme="minorHAnsi"/>
                <w:szCs w:val="22"/>
              </w:rPr>
              <w:t>Universitatii</w:t>
            </w:r>
            <w:proofErr w:type="spellEnd"/>
            <w:r w:rsidRPr="0090298C">
              <w:rPr>
                <w:rFonts w:cstheme="minorHAnsi"/>
                <w:szCs w:val="22"/>
              </w:rPr>
              <w:t xml:space="preserve"> Tehnice Cluj-Napoca).</w:t>
            </w:r>
          </w:p>
          <w:p w14:paraId="4A0A7C61" w14:textId="75D1DF62" w:rsidR="0074245B" w:rsidRPr="00F62D51" w:rsidRDefault="007D0B78" w:rsidP="007D0B78">
            <w:pPr>
              <w:pStyle w:val="ListParagraph"/>
              <w:numPr>
                <w:ilvl w:val="0"/>
                <w:numId w:val="15"/>
              </w:numPr>
              <w:tabs>
                <w:tab w:val="left" w:pos="306"/>
              </w:tabs>
              <w:rPr>
                <w:rFonts w:cstheme="minorHAnsi"/>
                <w:szCs w:val="22"/>
              </w:rPr>
            </w:pPr>
            <w:r w:rsidRPr="0090298C">
              <w:rPr>
                <w:rFonts w:cstheme="minorHAnsi"/>
                <w:szCs w:val="22"/>
              </w:rPr>
              <w:t>**** internet.</w:t>
            </w:r>
          </w:p>
        </w:tc>
      </w:tr>
    </w:tbl>
    <w:p w14:paraId="4A0A7C63" w14:textId="77777777" w:rsidR="00EE0BA5" w:rsidRPr="00F62D51" w:rsidRDefault="00EE0BA5" w:rsidP="00EE0BA5">
      <w:pPr>
        <w:rPr>
          <w:rFonts w:cstheme="minorHAnsi"/>
          <w:szCs w:val="22"/>
        </w:rPr>
      </w:pPr>
    </w:p>
    <w:p w14:paraId="4A0A7C64" w14:textId="77777777" w:rsidR="00EE0BA5" w:rsidRPr="00F62D51" w:rsidRDefault="00EE0BA5" w:rsidP="003773FF">
      <w:pPr>
        <w:jc w:val="both"/>
        <w:rPr>
          <w:rFonts w:eastAsia="Times New Roman" w:cstheme="minorHAnsi"/>
          <w:b/>
          <w:bCs/>
          <w:szCs w:val="22"/>
        </w:rPr>
      </w:pPr>
      <w:r w:rsidRPr="00F62D51">
        <w:rPr>
          <w:rFonts w:cstheme="minorHAnsi"/>
          <w:b/>
          <w:bCs/>
          <w:szCs w:val="22"/>
        </w:rPr>
        <w:t>9. Coroborarea con</w:t>
      </w:r>
      <w:r w:rsidRPr="00F62D51">
        <w:rPr>
          <w:rFonts w:eastAsia="Times New Roman" w:cstheme="minorHAnsi"/>
          <w:b/>
          <w:bCs/>
          <w:szCs w:val="22"/>
        </w:rPr>
        <w:t>ţinuturilor disciplinei cu aşteptările reprezentanţilor comunităţii epistemice, asociaţiilor profesionale şi angajatori</w:t>
      </w:r>
      <w:r w:rsidR="00F43D2A" w:rsidRPr="00F62D51">
        <w:rPr>
          <w:rFonts w:eastAsia="Times New Roman" w:cstheme="minorHAnsi"/>
          <w:b/>
          <w:bCs/>
          <w:szCs w:val="22"/>
        </w:rPr>
        <w:t>lor</w:t>
      </w:r>
      <w:r w:rsidRPr="00F62D51">
        <w:rPr>
          <w:rFonts w:eastAsia="Times New Roman" w:cstheme="minorHAnsi"/>
          <w:b/>
          <w:bCs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EE0BA5" w:rsidRPr="00F62D51" w14:paraId="4A0A7C68" w14:textId="77777777" w:rsidTr="0062711E">
        <w:trPr>
          <w:trHeight w:val="907"/>
        </w:trPr>
        <w:tc>
          <w:tcPr>
            <w:tcW w:w="5000" w:type="pct"/>
          </w:tcPr>
          <w:p w14:paraId="5698BA9A" w14:textId="77777777" w:rsidR="009B0AE4" w:rsidRPr="00CA6831" w:rsidRDefault="009B0AE4" w:rsidP="009B0AE4">
            <w:pPr>
              <w:pStyle w:val="ListParagraph"/>
              <w:numPr>
                <w:ilvl w:val="0"/>
                <w:numId w:val="16"/>
              </w:numPr>
              <w:ind w:left="306" w:hanging="284"/>
              <w:rPr>
                <w:rFonts w:eastAsia="Times New Roman" w:cstheme="minorHAnsi"/>
                <w:szCs w:val="22"/>
              </w:rPr>
            </w:pPr>
            <w:r w:rsidRPr="00CA6831">
              <w:rPr>
                <w:rFonts w:eastAsia="Times New Roman" w:cstheme="minorHAnsi"/>
                <w:szCs w:val="22"/>
              </w:rPr>
              <w:lastRenderedPageBreak/>
              <w:t xml:space="preserve">Executarea sarcinilor profesionale conform </w:t>
            </w:r>
            <w:proofErr w:type="spellStart"/>
            <w:r w:rsidRPr="00CA6831">
              <w:rPr>
                <w:rFonts w:eastAsia="Times New Roman" w:cstheme="minorHAnsi"/>
                <w:szCs w:val="22"/>
              </w:rPr>
              <w:t>cerinţelor</w:t>
            </w:r>
            <w:proofErr w:type="spellEnd"/>
            <w:r w:rsidRPr="00CA6831">
              <w:rPr>
                <w:rFonts w:eastAsia="Times New Roman" w:cstheme="minorHAnsi"/>
                <w:szCs w:val="22"/>
              </w:rPr>
              <w:t xml:space="preserve"> precizate </w:t>
            </w:r>
            <w:proofErr w:type="spellStart"/>
            <w:r w:rsidRPr="00CA6831">
              <w:rPr>
                <w:rFonts w:eastAsia="Times New Roman" w:cstheme="minorHAnsi"/>
                <w:szCs w:val="22"/>
              </w:rPr>
              <w:t>şi</w:t>
            </w:r>
            <w:proofErr w:type="spellEnd"/>
            <w:r w:rsidRPr="00CA6831">
              <w:rPr>
                <w:rFonts w:eastAsia="Times New Roman" w:cstheme="minorHAnsi"/>
                <w:szCs w:val="22"/>
              </w:rPr>
              <w:t xml:space="preserve"> în termenele impuse, urmărind un plan de lucru prestabilit </w:t>
            </w:r>
            <w:proofErr w:type="spellStart"/>
            <w:r w:rsidRPr="00CA6831">
              <w:rPr>
                <w:rFonts w:eastAsia="Times New Roman" w:cstheme="minorHAnsi"/>
                <w:szCs w:val="22"/>
              </w:rPr>
              <w:t>şi</w:t>
            </w:r>
            <w:proofErr w:type="spellEnd"/>
            <w:r w:rsidRPr="00CA6831">
              <w:rPr>
                <w:rFonts w:eastAsia="Times New Roman" w:cstheme="minorHAnsi"/>
                <w:szCs w:val="22"/>
              </w:rPr>
              <w:t xml:space="preserve"> sub îndrumare calificată.</w:t>
            </w:r>
          </w:p>
          <w:p w14:paraId="3C3B97B0" w14:textId="77777777" w:rsidR="009B0AE4" w:rsidRPr="00CA6831" w:rsidRDefault="009B0AE4" w:rsidP="009B0AE4">
            <w:pPr>
              <w:pStyle w:val="ListParagraph"/>
              <w:numPr>
                <w:ilvl w:val="0"/>
                <w:numId w:val="16"/>
              </w:numPr>
              <w:ind w:left="306" w:hanging="284"/>
              <w:rPr>
                <w:rFonts w:eastAsia="Times New Roman" w:cstheme="minorHAnsi"/>
                <w:szCs w:val="22"/>
              </w:rPr>
            </w:pPr>
            <w:r w:rsidRPr="00CA6831">
              <w:rPr>
                <w:rFonts w:eastAsia="Times New Roman" w:cstheme="minorHAnsi"/>
                <w:szCs w:val="22"/>
              </w:rPr>
              <w:t xml:space="preserve">Integrarea facilă în cadrul unui grup, </w:t>
            </w:r>
            <w:proofErr w:type="spellStart"/>
            <w:r w:rsidRPr="00CA6831">
              <w:rPr>
                <w:rFonts w:eastAsia="Times New Roman" w:cstheme="minorHAnsi"/>
                <w:szCs w:val="22"/>
              </w:rPr>
              <w:t>asumându-şi</w:t>
            </w:r>
            <w:proofErr w:type="spellEnd"/>
            <w:r w:rsidRPr="00CA6831">
              <w:rPr>
                <w:rFonts w:eastAsia="Times New Roman" w:cstheme="minorHAnsi"/>
                <w:szCs w:val="22"/>
              </w:rPr>
              <w:t xml:space="preserve"> roluri specifice </w:t>
            </w:r>
            <w:proofErr w:type="spellStart"/>
            <w:r w:rsidRPr="00CA6831">
              <w:rPr>
                <w:rFonts w:eastAsia="Times New Roman" w:cstheme="minorHAnsi"/>
                <w:szCs w:val="22"/>
              </w:rPr>
              <w:t>şi</w:t>
            </w:r>
            <w:proofErr w:type="spellEnd"/>
            <w:r w:rsidRPr="00CA6831">
              <w:rPr>
                <w:rFonts w:eastAsia="Times New Roman" w:cstheme="minorHAnsi"/>
                <w:szCs w:val="22"/>
              </w:rPr>
              <w:t xml:space="preserve"> realizând o bună comunicare în colectiv.</w:t>
            </w:r>
          </w:p>
          <w:p w14:paraId="55370A6F" w14:textId="77777777" w:rsidR="009B0AE4" w:rsidRPr="00CA6831" w:rsidRDefault="009B0AE4" w:rsidP="009B0AE4">
            <w:pPr>
              <w:pStyle w:val="ListParagraph"/>
              <w:numPr>
                <w:ilvl w:val="0"/>
                <w:numId w:val="16"/>
              </w:numPr>
              <w:ind w:left="306" w:hanging="284"/>
              <w:rPr>
                <w:rFonts w:eastAsia="Times New Roman" w:cstheme="minorHAnsi"/>
                <w:szCs w:val="22"/>
              </w:rPr>
            </w:pPr>
            <w:r w:rsidRPr="00CA6831">
              <w:rPr>
                <w:rFonts w:eastAsia="Times New Roman" w:cstheme="minorHAnsi"/>
                <w:szCs w:val="22"/>
              </w:rPr>
              <w:t xml:space="preserve">Realizarea dezvoltării personale </w:t>
            </w:r>
            <w:proofErr w:type="spellStart"/>
            <w:r w:rsidRPr="00CA6831">
              <w:rPr>
                <w:rFonts w:eastAsia="Times New Roman" w:cstheme="minorHAnsi"/>
                <w:szCs w:val="22"/>
              </w:rPr>
              <w:t>şi</w:t>
            </w:r>
            <w:proofErr w:type="spellEnd"/>
            <w:r w:rsidRPr="00CA6831">
              <w:rPr>
                <w:rFonts w:eastAsia="Times New Roman" w:cstheme="minorHAnsi"/>
                <w:szCs w:val="22"/>
              </w:rPr>
              <w:t xml:space="preserve"> profesionale, utilizând eficient resursele proprii </w:t>
            </w:r>
            <w:proofErr w:type="spellStart"/>
            <w:r w:rsidRPr="00CA6831">
              <w:rPr>
                <w:rFonts w:eastAsia="Times New Roman" w:cstheme="minorHAnsi"/>
                <w:szCs w:val="22"/>
              </w:rPr>
              <w:t>şi</w:t>
            </w:r>
            <w:proofErr w:type="spellEnd"/>
            <w:r w:rsidRPr="00CA6831">
              <w:rPr>
                <w:rFonts w:eastAsia="Times New Roman" w:cstheme="minorHAnsi"/>
                <w:szCs w:val="22"/>
              </w:rPr>
              <w:t xml:space="preserve"> instrumentele moderne de studiu.</w:t>
            </w:r>
          </w:p>
          <w:p w14:paraId="4A0A7C67" w14:textId="09AB61DD" w:rsidR="00EE0BA5" w:rsidRPr="00F62D51" w:rsidRDefault="009B0AE4" w:rsidP="009B0AE4">
            <w:pPr>
              <w:rPr>
                <w:rFonts w:eastAsia="Times New Roman" w:cstheme="minorHAnsi"/>
                <w:szCs w:val="22"/>
              </w:rPr>
            </w:pPr>
            <w:r w:rsidRPr="00CA6831">
              <w:rPr>
                <w:rFonts w:eastAsia="Times New Roman" w:cstheme="minorHAnsi"/>
                <w:szCs w:val="22"/>
              </w:rPr>
              <w:t xml:space="preserve">Competențele acumulate </w:t>
            </w:r>
            <w:r>
              <w:rPr>
                <w:rFonts w:eastAsia="Times New Roman" w:cstheme="minorHAnsi"/>
                <w:szCs w:val="22"/>
              </w:rPr>
              <w:t>sunt rezultatul corelării și alinierii conținutului disciplinei, tematicii abordate și metodelor de predare cu cerințele specifice industriei de profil și a</w:t>
            </w:r>
            <w:r w:rsidR="00613296">
              <w:rPr>
                <w:rFonts w:eastAsia="Times New Roman" w:cstheme="minorHAnsi"/>
                <w:szCs w:val="22"/>
              </w:rPr>
              <w:t>le</w:t>
            </w:r>
            <w:r>
              <w:rPr>
                <w:rFonts w:eastAsia="Times New Roman" w:cstheme="minorHAnsi"/>
                <w:szCs w:val="22"/>
              </w:rPr>
              <w:t xml:space="preserve"> pieței muncii.</w:t>
            </w:r>
          </w:p>
        </w:tc>
      </w:tr>
    </w:tbl>
    <w:p w14:paraId="4A0A7C69" w14:textId="77777777" w:rsidR="00EE0BA5" w:rsidRDefault="00EE0BA5" w:rsidP="00EE0BA5">
      <w:pPr>
        <w:rPr>
          <w:rFonts w:cstheme="minorHAnsi"/>
          <w:szCs w:val="22"/>
        </w:rPr>
      </w:pPr>
    </w:p>
    <w:p w14:paraId="4A0A7C6A" w14:textId="77777777" w:rsidR="00EE0BA5" w:rsidRPr="00F62D51" w:rsidRDefault="00EE0BA5" w:rsidP="00EE0BA5">
      <w:pPr>
        <w:shd w:val="clear" w:color="auto" w:fill="FFFFFF"/>
        <w:autoSpaceDE w:val="0"/>
        <w:autoSpaceDN w:val="0"/>
        <w:adjustRightInd w:val="0"/>
        <w:rPr>
          <w:rFonts w:cstheme="minorHAnsi"/>
          <w:b/>
          <w:bCs/>
          <w:szCs w:val="22"/>
        </w:rPr>
      </w:pPr>
      <w:r w:rsidRPr="00F62D51">
        <w:rPr>
          <w:rFonts w:cstheme="minorHAnsi"/>
          <w:b/>
          <w:bCs/>
          <w:szCs w:val="22"/>
        </w:rPr>
        <w:t>10. Evaluare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="003773FF" w:rsidRPr="00F62D51" w14:paraId="4A0A7C6F" w14:textId="77777777" w:rsidTr="00E50E8C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14:paraId="4A0A7C6B" w14:textId="77777777" w:rsidR="003773FF" w:rsidRPr="00F62D51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14:paraId="4A0A7C6C" w14:textId="77777777" w:rsidR="003773FF" w:rsidRPr="00F62D51" w:rsidRDefault="003773FF" w:rsidP="00F26C1D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4A0A7C6D" w14:textId="77777777" w:rsidR="003773FF" w:rsidRPr="00F62D51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4A0A7C6E" w14:textId="77777777" w:rsidR="003773FF" w:rsidRPr="00F62D51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10.3 Pondere din nota final</w:t>
            </w:r>
            <w:r w:rsidRPr="00F62D51">
              <w:rPr>
                <w:rFonts w:eastAsia="Times New Roman" w:cstheme="minorHAnsi"/>
                <w:szCs w:val="22"/>
              </w:rPr>
              <w:t>ă</w:t>
            </w:r>
          </w:p>
        </w:tc>
      </w:tr>
      <w:tr w:rsidR="00632EB1" w:rsidRPr="00F62D51" w14:paraId="4A0A7C75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14:paraId="4A0A7C70" w14:textId="77777777" w:rsidR="00632EB1" w:rsidRPr="00F62D51" w:rsidRDefault="00632EB1" w:rsidP="00632EB1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10.4 Curs</w:t>
            </w:r>
          </w:p>
          <w:p w14:paraId="4A0A7C71" w14:textId="77777777" w:rsidR="00632EB1" w:rsidRPr="00F62D51" w:rsidRDefault="00632EB1" w:rsidP="00632EB1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  <w:tc>
          <w:tcPr>
            <w:tcW w:w="1801" w:type="pct"/>
            <w:shd w:val="clear" w:color="auto" w:fill="E0E0E0"/>
          </w:tcPr>
          <w:p w14:paraId="4A0A7C72" w14:textId="41F5B5D0" w:rsidR="00632EB1" w:rsidRPr="00F62D51" w:rsidRDefault="00624F56" w:rsidP="00632EB1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DC2B04">
              <w:rPr>
                <w:rFonts w:cstheme="minorHAnsi"/>
                <w:szCs w:val="22"/>
              </w:rPr>
              <w:t>Cunoștințe acumulate</w:t>
            </w:r>
            <w:r>
              <w:rPr>
                <w:rFonts w:cstheme="minorHAnsi"/>
                <w:szCs w:val="22"/>
              </w:rPr>
              <w:t>.</w:t>
            </w:r>
          </w:p>
        </w:tc>
        <w:tc>
          <w:tcPr>
            <w:tcW w:w="1250" w:type="pct"/>
            <w:shd w:val="clear" w:color="auto" w:fill="FFFFFF"/>
          </w:tcPr>
          <w:p w14:paraId="4A0A7C73" w14:textId="2ABF559E" w:rsidR="00632EB1" w:rsidRPr="00F62D51" w:rsidRDefault="00632EB1" w:rsidP="00632EB1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Evaluare </w:t>
            </w:r>
            <w:r w:rsidR="00640670">
              <w:rPr>
                <w:rFonts w:cstheme="minorHAnsi"/>
                <w:szCs w:val="22"/>
              </w:rPr>
              <w:t>scris</w:t>
            </w:r>
            <w:r w:rsidR="0077293A">
              <w:rPr>
                <w:rFonts w:cstheme="minorHAnsi"/>
                <w:szCs w:val="22"/>
              </w:rPr>
              <w:t>ă</w:t>
            </w:r>
            <w:r w:rsidRPr="00F62D51">
              <w:rPr>
                <w:rFonts w:cstheme="minorHAnsi"/>
                <w:szCs w:val="22"/>
              </w:rPr>
              <w:t>.</w:t>
            </w:r>
          </w:p>
        </w:tc>
        <w:tc>
          <w:tcPr>
            <w:tcW w:w="735" w:type="pct"/>
            <w:shd w:val="clear" w:color="auto" w:fill="FFFFFF"/>
          </w:tcPr>
          <w:p w14:paraId="4A0A7C74" w14:textId="12470EA6" w:rsidR="00632EB1" w:rsidRPr="00F62D51" w:rsidRDefault="000F358A" w:rsidP="00632EB1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8</w:t>
            </w:r>
            <w:r w:rsidR="009D2049">
              <w:rPr>
                <w:rFonts w:cstheme="minorHAnsi"/>
                <w:szCs w:val="22"/>
              </w:rPr>
              <w:t>0</w:t>
            </w:r>
            <w:r w:rsidR="00632EB1" w:rsidRPr="00F62D51">
              <w:rPr>
                <w:rFonts w:cstheme="minorHAnsi"/>
                <w:szCs w:val="22"/>
              </w:rPr>
              <w:t>%</w:t>
            </w:r>
          </w:p>
        </w:tc>
      </w:tr>
      <w:tr w:rsidR="00632EB1" w:rsidRPr="00F62D51" w14:paraId="4A0A7C7A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14:paraId="4A0A7C76" w14:textId="71E97AB0" w:rsidR="00632EB1" w:rsidRPr="00F62D51" w:rsidRDefault="00632EB1" w:rsidP="00632EB1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10.5 Laborator</w:t>
            </w:r>
          </w:p>
        </w:tc>
        <w:tc>
          <w:tcPr>
            <w:tcW w:w="1801" w:type="pct"/>
            <w:shd w:val="clear" w:color="auto" w:fill="E0E0E0"/>
          </w:tcPr>
          <w:p w14:paraId="4A0A7C77" w14:textId="224A6D0A" w:rsidR="00632EB1" w:rsidRPr="00F62D51" w:rsidRDefault="00632EB1" w:rsidP="00632EB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Participare la realizarea aplicațiilor. </w:t>
            </w:r>
            <w:r w:rsidR="00CE2188" w:rsidRPr="00DC2B04">
              <w:rPr>
                <w:rFonts w:cstheme="minorHAnsi"/>
                <w:szCs w:val="22"/>
              </w:rPr>
              <w:t>Cunoștințe acumulate</w:t>
            </w:r>
            <w:r w:rsidR="00CE2188">
              <w:rPr>
                <w:rFonts w:cstheme="minorHAnsi"/>
                <w:szCs w:val="22"/>
              </w:rPr>
              <w:t xml:space="preserve"> și gândire logică</w:t>
            </w:r>
            <w:r w:rsidR="00CE2188">
              <w:rPr>
                <w:rFonts w:cstheme="minorHAnsi"/>
                <w:szCs w:val="22"/>
              </w:rPr>
              <w:t>.</w:t>
            </w:r>
          </w:p>
        </w:tc>
        <w:tc>
          <w:tcPr>
            <w:tcW w:w="1250" w:type="pct"/>
            <w:shd w:val="clear" w:color="auto" w:fill="FFFFFF"/>
          </w:tcPr>
          <w:p w14:paraId="4A0A7C78" w14:textId="17240E99" w:rsidR="00632EB1" w:rsidRPr="00F62D51" w:rsidRDefault="00337DBC" w:rsidP="00632EB1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Test.</w:t>
            </w:r>
          </w:p>
        </w:tc>
        <w:tc>
          <w:tcPr>
            <w:tcW w:w="735" w:type="pct"/>
            <w:shd w:val="clear" w:color="auto" w:fill="FFFFFF"/>
          </w:tcPr>
          <w:p w14:paraId="4A0A7C79" w14:textId="2314197E" w:rsidR="00632EB1" w:rsidRPr="00F62D51" w:rsidRDefault="003A3A75" w:rsidP="00632EB1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20%</w:t>
            </w:r>
          </w:p>
        </w:tc>
      </w:tr>
      <w:tr w:rsidR="00D27F59" w:rsidRPr="00F62D51" w14:paraId="4A0A7C7D" w14:textId="77777777" w:rsidTr="00E50E8C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4A0A7C7B" w14:textId="55DBC332" w:rsidR="00200FAD" w:rsidRDefault="00D27F59" w:rsidP="00BB331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10.6 Standard minim de </w:t>
            </w:r>
            <w:r w:rsidR="00F856F1" w:rsidRPr="00F62D51">
              <w:rPr>
                <w:rFonts w:cstheme="minorHAnsi"/>
                <w:szCs w:val="22"/>
              </w:rPr>
              <w:t>performanț</w:t>
            </w:r>
            <w:r w:rsidR="00F856F1" w:rsidRPr="00F62D51">
              <w:rPr>
                <w:rFonts w:eastAsia="Times New Roman" w:cstheme="minorHAnsi"/>
                <w:szCs w:val="22"/>
              </w:rPr>
              <w:t>ă</w:t>
            </w:r>
          </w:p>
          <w:p w14:paraId="4A0A7C7C" w14:textId="660681A2" w:rsidR="003D3D61" w:rsidRPr="00F62D51" w:rsidRDefault="005D0982" w:rsidP="00132BC9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DC2B04">
              <w:rPr>
                <w:rFonts w:cstheme="minorHAnsi"/>
                <w:szCs w:val="22"/>
              </w:rPr>
              <w:t>La fiecare tip de activitate pentru  promovare este obligatorie realizarea a minim jumătate din punctajul maxim acordat</w:t>
            </w:r>
            <w:r>
              <w:rPr>
                <w:rFonts w:cstheme="minorHAnsi"/>
                <w:szCs w:val="22"/>
              </w:rPr>
              <w:t>, teorie și aplicații</w:t>
            </w:r>
            <w:r w:rsidRPr="00DC2B04">
              <w:rPr>
                <w:rFonts w:cstheme="minorHAnsi"/>
                <w:szCs w:val="22"/>
              </w:rPr>
              <w:t>.</w:t>
            </w:r>
          </w:p>
        </w:tc>
      </w:tr>
    </w:tbl>
    <w:p w14:paraId="4A0A7C7E" w14:textId="77777777" w:rsidR="003773FF" w:rsidRPr="00F62D51" w:rsidRDefault="003773FF" w:rsidP="005A3850">
      <w:pPr>
        <w:rPr>
          <w:rFonts w:cstheme="minorHAnsi"/>
          <w:szCs w:val="22"/>
        </w:rPr>
      </w:pPr>
    </w:p>
    <w:tbl>
      <w:tblPr>
        <w:tblStyle w:val="TableGrid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="00DF6F11" w:rsidRPr="00F62D51" w14:paraId="4A0A7C83" w14:textId="77777777" w:rsidTr="7FD23E4B">
        <w:tc>
          <w:tcPr>
            <w:tcW w:w="973" w:type="pct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dotted" w:sz="4" w:space="0" w:color="808080" w:themeColor="background1" w:themeShade="80"/>
            </w:tcBorders>
          </w:tcPr>
          <w:p w14:paraId="4A0A7C7F" w14:textId="77777777" w:rsidR="00DF6F11" w:rsidRPr="00F62D51" w:rsidRDefault="00DF6F11" w:rsidP="00DF6F11">
            <w:pPr>
              <w:keepNext/>
              <w:keepLines/>
              <w:jc w:val="center"/>
              <w:rPr>
                <w:rFonts w:cstheme="minorHAnsi"/>
                <w:b/>
                <w:szCs w:val="22"/>
                <w:lang w:eastAsia="en-US"/>
              </w:rPr>
            </w:pPr>
            <w:r w:rsidRPr="00F62D51">
              <w:rPr>
                <w:rFonts w:cstheme="minorHAnsi"/>
                <w:b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sz="12" w:space="0" w:color="000000" w:themeColor="text1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4A0A7C80" w14:textId="77777777" w:rsidR="00DF6F11" w:rsidRPr="00F62D51" w:rsidRDefault="00DF6F11" w:rsidP="00DF6F11">
            <w:pPr>
              <w:keepNext/>
              <w:keepLines/>
              <w:rPr>
                <w:rFonts w:cstheme="minorHAnsi"/>
                <w:b/>
                <w:szCs w:val="22"/>
                <w:lang w:eastAsia="en-US"/>
              </w:rPr>
            </w:pPr>
            <w:r w:rsidRPr="00F62D51">
              <w:rPr>
                <w:rFonts w:cstheme="minorHAnsi"/>
                <w:b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sz="12" w:space="0" w:color="000000" w:themeColor="text1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4A0A7C81" w14:textId="77777777" w:rsidR="00DF6F11" w:rsidRPr="00F62D51" w:rsidRDefault="00DF6F11" w:rsidP="00DF6F11">
            <w:pPr>
              <w:keepNext/>
              <w:keepLines/>
              <w:rPr>
                <w:rFonts w:cstheme="minorHAnsi"/>
                <w:b/>
                <w:szCs w:val="22"/>
                <w:lang w:eastAsia="en-US"/>
              </w:rPr>
            </w:pPr>
            <w:r w:rsidRPr="00F62D51">
              <w:rPr>
                <w:rFonts w:cstheme="minorHAnsi"/>
                <w:b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sz="12" w:space="0" w:color="000000" w:themeColor="text1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single" w:sz="12" w:space="0" w:color="000000" w:themeColor="text1"/>
            </w:tcBorders>
            <w:vAlign w:val="center"/>
          </w:tcPr>
          <w:p w14:paraId="4A0A7C82" w14:textId="77777777" w:rsidR="00DF6F11" w:rsidRPr="00F62D51" w:rsidRDefault="00DF6F11" w:rsidP="00DF6F11">
            <w:pPr>
              <w:keepNext/>
              <w:keepLines/>
              <w:jc w:val="center"/>
              <w:rPr>
                <w:rFonts w:cstheme="minorHAnsi"/>
                <w:b/>
                <w:szCs w:val="22"/>
                <w:lang w:eastAsia="en-US"/>
              </w:rPr>
            </w:pPr>
            <w:r w:rsidRPr="00F62D51">
              <w:rPr>
                <w:rFonts w:cstheme="minorHAnsi"/>
                <w:b/>
                <w:szCs w:val="22"/>
                <w:lang w:eastAsia="en-US"/>
              </w:rPr>
              <w:t>Semnătura</w:t>
            </w:r>
          </w:p>
        </w:tc>
      </w:tr>
      <w:tr w:rsidR="00FB0CC0" w:rsidRPr="00F62D51" w14:paraId="4A0A7C88" w14:textId="77777777" w:rsidTr="7FD23E4B">
        <w:trPr>
          <w:trHeight w:val="20"/>
        </w:trPr>
        <w:tc>
          <w:tcPr>
            <w:tcW w:w="973" w:type="pct"/>
            <w:tcBorders>
              <w:top w:val="nil"/>
              <w:left w:val="single" w:sz="12" w:space="0" w:color="000000" w:themeColor="text1"/>
              <w:bottom w:val="nil"/>
              <w:right w:val="dotted" w:sz="4" w:space="0" w:color="808080" w:themeColor="background1" w:themeShade="80"/>
            </w:tcBorders>
          </w:tcPr>
          <w:p w14:paraId="4A0A7C84" w14:textId="55806A1C" w:rsidR="00FB0CC0" w:rsidRPr="00F62D51" w:rsidRDefault="009D2049" w:rsidP="181D8AD0">
            <w:pPr>
              <w:keepNext/>
              <w:keepLines/>
              <w:jc w:val="center"/>
              <w:rPr>
                <w:rFonts w:cstheme="minorBidi"/>
                <w:lang w:eastAsia="en-US"/>
              </w:rPr>
            </w:pPr>
            <w:r>
              <w:rPr>
                <w:rFonts w:cstheme="minorBidi"/>
                <w:lang w:eastAsia="en-US"/>
              </w:rPr>
              <w:t>24</w:t>
            </w:r>
            <w:r w:rsidR="00FB0CC0" w:rsidRPr="7FD23E4B">
              <w:rPr>
                <w:rFonts w:cstheme="minorBidi"/>
                <w:lang w:eastAsia="en-US"/>
              </w:rPr>
              <w:t>.0</w:t>
            </w:r>
            <w:r>
              <w:rPr>
                <w:rFonts w:cstheme="minorBidi"/>
                <w:lang w:eastAsia="en-US"/>
              </w:rPr>
              <w:t>2</w:t>
            </w:r>
            <w:r w:rsidR="00FB0CC0" w:rsidRPr="7FD23E4B">
              <w:rPr>
                <w:rFonts w:cstheme="minorBidi"/>
                <w:lang w:eastAsia="en-US"/>
              </w:rPr>
              <w:t>.202</w:t>
            </w:r>
            <w:r>
              <w:rPr>
                <w:rFonts w:cstheme="minorBidi"/>
                <w:lang w:eastAsia="en-US"/>
              </w:rPr>
              <w:t>6</w:t>
            </w:r>
          </w:p>
        </w:tc>
        <w:tc>
          <w:tcPr>
            <w:tcW w:w="828" w:type="pct"/>
            <w:vMerge w:val="restart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4A0A7C85" w14:textId="77777777" w:rsidR="00FB0CC0" w:rsidRPr="00F62D51" w:rsidRDefault="00FB0CC0" w:rsidP="00DF6F11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  <w:r w:rsidRPr="00F62D51">
              <w:rPr>
                <w:rFonts w:cstheme="minorHAnsi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vMerge w:val="restart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4A0A7C86" w14:textId="24DA7DE0" w:rsidR="00FB0CC0" w:rsidRPr="009D2049" w:rsidRDefault="009D2049" w:rsidP="00DF6F11">
            <w:pPr>
              <w:keepNext/>
              <w:keepLines/>
              <w:rPr>
                <w:rFonts w:cstheme="minorHAnsi"/>
                <w:szCs w:val="22"/>
                <w:lang w:val="en-US" w:eastAsia="en-US"/>
              </w:rPr>
            </w:pPr>
            <w:proofErr w:type="spellStart"/>
            <w:r w:rsidRPr="009D2049">
              <w:rPr>
                <w:rFonts w:cstheme="minorHAnsi"/>
                <w:szCs w:val="22"/>
                <w:lang w:eastAsia="en-US"/>
              </w:rPr>
              <w:t>sef</w:t>
            </w:r>
            <w:proofErr w:type="spellEnd"/>
            <w:r w:rsidRPr="009D2049">
              <w:rPr>
                <w:rFonts w:cstheme="minorHAnsi"/>
                <w:szCs w:val="22"/>
                <w:lang w:eastAsia="en-US"/>
              </w:rPr>
              <w:t xml:space="preserve"> </w:t>
            </w:r>
            <w:proofErr w:type="spellStart"/>
            <w:r w:rsidRPr="009D2049">
              <w:rPr>
                <w:rFonts w:cstheme="minorHAnsi"/>
                <w:szCs w:val="22"/>
                <w:lang w:eastAsia="en-US"/>
              </w:rPr>
              <w:t>lucr.dr.ing</w:t>
            </w:r>
            <w:proofErr w:type="spellEnd"/>
            <w:r w:rsidRPr="009D2049">
              <w:rPr>
                <w:rFonts w:cstheme="minorHAnsi"/>
                <w:szCs w:val="22"/>
                <w:lang w:eastAsia="en-US"/>
              </w:rPr>
              <w:t>. Cristian COLDEA</w:t>
            </w:r>
          </w:p>
        </w:tc>
        <w:tc>
          <w:tcPr>
            <w:tcW w:w="954" w:type="pct"/>
            <w:vMerge w:val="restart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right w:val="single" w:sz="12" w:space="0" w:color="000000" w:themeColor="text1"/>
            </w:tcBorders>
            <w:vAlign w:val="center"/>
          </w:tcPr>
          <w:p w14:paraId="4A0A7C87" w14:textId="58EC00D1" w:rsidR="00FB0CC0" w:rsidRPr="00F62D51" w:rsidRDefault="00FB0CC0" w:rsidP="00DF6F11">
            <w:pPr>
              <w:keepNext/>
              <w:keepLines/>
            </w:pPr>
          </w:p>
        </w:tc>
      </w:tr>
      <w:tr w:rsidR="00FB0CC0" w:rsidRPr="00F62D51" w14:paraId="31E1B97C" w14:textId="77777777" w:rsidTr="7FD23E4B">
        <w:trPr>
          <w:trHeight w:val="23"/>
        </w:trPr>
        <w:tc>
          <w:tcPr>
            <w:tcW w:w="973" w:type="pct"/>
            <w:tcBorders>
              <w:top w:val="nil"/>
              <w:left w:val="single" w:sz="12" w:space="0" w:color="000000" w:themeColor="text1"/>
              <w:bottom w:val="nil"/>
              <w:right w:val="dotted" w:sz="4" w:space="0" w:color="808080" w:themeColor="background1" w:themeShade="80"/>
            </w:tcBorders>
          </w:tcPr>
          <w:p w14:paraId="35D9B6DA" w14:textId="77777777" w:rsidR="00FB0CC0" w:rsidRDefault="00FB0CC0" w:rsidP="00DF6F11">
            <w:pPr>
              <w:keepNext/>
              <w:keepLines/>
              <w:jc w:val="center"/>
              <w:rPr>
                <w:rFonts w:cstheme="minorHAnsi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vAlign w:val="center"/>
          </w:tcPr>
          <w:p w14:paraId="7C4893D2" w14:textId="77777777" w:rsidR="00FB0CC0" w:rsidRPr="00F62D51" w:rsidRDefault="00FB0CC0" w:rsidP="00DF6F11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</w:tc>
        <w:tc>
          <w:tcPr>
            <w:tcW w:w="2245" w:type="pct"/>
            <w:vMerge/>
            <w:vAlign w:val="center"/>
          </w:tcPr>
          <w:p w14:paraId="075BDC33" w14:textId="7E9B62E8" w:rsidR="00FB0CC0" w:rsidRDefault="00FB0CC0" w:rsidP="00DF6F11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</w:tc>
        <w:tc>
          <w:tcPr>
            <w:tcW w:w="954" w:type="pct"/>
            <w:vMerge/>
            <w:vAlign w:val="center"/>
          </w:tcPr>
          <w:p w14:paraId="6A1B3C35" w14:textId="77777777" w:rsidR="00FB0CC0" w:rsidRPr="00F62D51" w:rsidRDefault="00FB0CC0" w:rsidP="00DF6F11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</w:tc>
      </w:tr>
      <w:tr w:rsidR="009D2049" w:rsidRPr="00F62D51" w14:paraId="4A0A7C8D" w14:textId="77777777" w:rsidTr="7FD23E4B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 w:themeColor="text1"/>
              <w:bottom w:val="nil"/>
              <w:right w:val="dotted" w:sz="4" w:space="0" w:color="808080" w:themeColor="background1" w:themeShade="80"/>
            </w:tcBorders>
          </w:tcPr>
          <w:p w14:paraId="4A0A7C89" w14:textId="77777777" w:rsidR="009D2049" w:rsidRPr="00F62D51" w:rsidRDefault="009D2049" w:rsidP="009D2049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</w:tcPr>
          <w:p w14:paraId="4A0A7C8A" w14:textId="77777777" w:rsidR="009D2049" w:rsidRPr="00F62D51" w:rsidRDefault="009D2049" w:rsidP="009D2049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  <w:r w:rsidRPr="00F62D51">
              <w:rPr>
                <w:rFonts w:cstheme="minorHAnsi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4A0A7C8B" w14:textId="1AF4FA56" w:rsidR="009D2049" w:rsidRPr="00F62D51" w:rsidRDefault="009D2049" w:rsidP="009D2049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  <w:proofErr w:type="spellStart"/>
            <w:r w:rsidRPr="009D2049">
              <w:rPr>
                <w:rFonts w:cstheme="minorHAnsi"/>
                <w:szCs w:val="22"/>
                <w:lang w:eastAsia="en-US"/>
              </w:rPr>
              <w:t>sef</w:t>
            </w:r>
            <w:proofErr w:type="spellEnd"/>
            <w:r w:rsidRPr="009D2049">
              <w:rPr>
                <w:rFonts w:cstheme="minorHAnsi"/>
                <w:szCs w:val="22"/>
                <w:lang w:eastAsia="en-US"/>
              </w:rPr>
              <w:t xml:space="preserve"> </w:t>
            </w:r>
            <w:proofErr w:type="spellStart"/>
            <w:r w:rsidRPr="009D2049">
              <w:rPr>
                <w:rFonts w:cstheme="minorHAnsi"/>
                <w:szCs w:val="22"/>
                <w:lang w:eastAsia="en-US"/>
              </w:rPr>
              <w:t>lucr.dr.ing</w:t>
            </w:r>
            <w:proofErr w:type="spellEnd"/>
            <w:r w:rsidRPr="009D2049">
              <w:rPr>
                <w:rFonts w:cstheme="minorHAnsi"/>
                <w:szCs w:val="22"/>
                <w:lang w:eastAsia="en-US"/>
              </w:rPr>
              <w:t>. Cristian COLDEA</w:t>
            </w:r>
          </w:p>
        </w:tc>
        <w:tc>
          <w:tcPr>
            <w:tcW w:w="954" w:type="pct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single" w:sz="12" w:space="0" w:color="000000" w:themeColor="text1"/>
            </w:tcBorders>
            <w:vAlign w:val="center"/>
          </w:tcPr>
          <w:p w14:paraId="4A0A7C8C" w14:textId="11582F66" w:rsidR="009D2049" w:rsidRPr="00F62D51" w:rsidRDefault="009D2049" w:rsidP="009D2049">
            <w:pPr>
              <w:keepNext/>
              <w:keepLines/>
            </w:pPr>
          </w:p>
        </w:tc>
      </w:tr>
      <w:tr w:rsidR="00DF6F11" w:rsidRPr="00F62D51" w14:paraId="4A0A7C97" w14:textId="77777777" w:rsidTr="7FD23E4B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dotted" w:sz="4" w:space="0" w:color="808080" w:themeColor="background1" w:themeShade="80"/>
            </w:tcBorders>
          </w:tcPr>
          <w:p w14:paraId="4A0A7C93" w14:textId="77777777" w:rsidR="00DF6F11" w:rsidRPr="00F62D51" w:rsidRDefault="00DF6F11" w:rsidP="00DF6F11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vAlign w:val="center"/>
          </w:tcPr>
          <w:p w14:paraId="4A0A7C94" w14:textId="77777777" w:rsidR="00DF6F11" w:rsidRPr="00F62D51" w:rsidRDefault="00DF6F11" w:rsidP="00DF6F11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single" w:sz="12" w:space="0" w:color="000000" w:themeColor="text1"/>
              <w:right w:val="dotted" w:sz="4" w:space="0" w:color="808080" w:themeColor="background1" w:themeShade="80"/>
            </w:tcBorders>
            <w:vAlign w:val="center"/>
          </w:tcPr>
          <w:p w14:paraId="4A0A7C95" w14:textId="77777777" w:rsidR="00DF6F11" w:rsidRPr="00F62D51" w:rsidRDefault="00DF6F11" w:rsidP="00DF6F11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A0A7C96" w14:textId="77777777" w:rsidR="00DF6F11" w:rsidRPr="00F62D51" w:rsidRDefault="00DF6F11" w:rsidP="00DF6F11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</w:tc>
      </w:tr>
    </w:tbl>
    <w:p w14:paraId="4A0A7C98" w14:textId="77777777" w:rsidR="00DF6F11" w:rsidRPr="00F62D51" w:rsidRDefault="00DF6F11" w:rsidP="005A3850">
      <w:pPr>
        <w:rPr>
          <w:rFonts w:cstheme="minorHAnsi"/>
          <w:szCs w:val="22"/>
        </w:rPr>
      </w:pPr>
    </w:p>
    <w:tbl>
      <w:tblPr>
        <w:tblStyle w:val="TableGrid2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="00DF6F11" w:rsidRPr="00F62D51" w14:paraId="4A0A7CA3" w14:textId="77777777" w:rsidTr="5568E056">
        <w:tc>
          <w:tcPr>
            <w:tcW w:w="2942" w:type="pct"/>
          </w:tcPr>
          <w:p w14:paraId="4A0A7C99" w14:textId="406EBEF6" w:rsidR="00DF6F11" w:rsidRPr="00F62D51" w:rsidRDefault="00DF6F11" w:rsidP="00DF6F11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  <w:r w:rsidRPr="00F62D51">
              <w:rPr>
                <w:rFonts w:cstheme="minorHAnsi"/>
                <w:szCs w:val="22"/>
                <w:lang w:eastAsia="en-US"/>
              </w:rPr>
              <w:t xml:space="preserve">Data avizării în Consiliul Departamentului </w:t>
            </w:r>
            <w:r w:rsidR="00CA3AE5">
              <w:rPr>
                <w:rFonts w:cstheme="minorHAnsi"/>
                <w:szCs w:val="22"/>
                <w:lang w:eastAsia="en-US"/>
              </w:rPr>
              <w:t>IM</w:t>
            </w:r>
          </w:p>
          <w:p w14:paraId="4A0A7C9C" w14:textId="3A73894B" w:rsidR="00DF6F11" w:rsidRPr="00F62D51" w:rsidRDefault="00DF6F11" w:rsidP="181D8AD0">
            <w:pPr>
              <w:keepNext/>
              <w:keepLines/>
              <w:rPr>
                <w:rFonts w:cstheme="minorBidi"/>
                <w:lang w:eastAsia="en-US"/>
              </w:rPr>
            </w:pPr>
          </w:p>
          <w:p w14:paraId="4A0A7C9D" w14:textId="77777777" w:rsidR="00DF6F11" w:rsidRPr="00F62D51" w:rsidRDefault="00DF6F11" w:rsidP="00DF6F11">
            <w:pPr>
              <w:keepNext/>
              <w:keepLines/>
              <w:jc w:val="center"/>
              <w:rPr>
                <w:rFonts w:cstheme="minorHAnsi"/>
                <w:szCs w:val="22"/>
                <w:lang w:eastAsia="en-US"/>
              </w:rPr>
            </w:pPr>
          </w:p>
        </w:tc>
        <w:tc>
          <w:tcPr>
            <w:tcW w:w="2058" w:type="pct"/>
          </w:tcPr>
          <w:p w14:paraId="4A0A7C9E" w14:textId="1F0E7815" w:rsidR="00F64677" w:rsidRPr="00F62D51" w:rsidRDefault="00DF6F11" w:rsidP="00DF6F11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  <w:r w:rsidRPr="00F62D51">
              <w:rPr>
                <w:rFonts w:cstheme="minorHAnsi"/>
                <w:szCs w:val="22"/>
                <w:lang w:eastAsia="en-US"/>
              </w:rPr>
              <w:t xml:space="preserve">Director Departament </w:t>
            </w:r>
            <w:r w:rsidR="00CA3AE5">
              <w:rPr>
                <w:rFonts w:cstheme="minorHAnsi"/>
                <w:szCs w:val="22"/>
                <w:lang w:eastAsia="en-US"/>
              </w:rPr>
              <w:t>IM</w:t>
            </w:r>
          </w:p>
          <w:p w14:paraId="4A0A7C9F" w14:textId="09E5DFFE" w:rsidR="00DF6F11" w:rsidRPr="00F62D51" w:rsidRDefault="00DF6F11" w:rsidP="181D8AD0">
            <w:pPr>
              <w:keepNext/>
              <w:keepLines/>
              <w:rPr>
                <w:rFonts w:cstheme="minorBidi"/>
                <w:lang w:eastAsia="en-US"/>
              </w:rPr>
            </w:pPr>
            <w:r w:rsidRPr="181D8AD0">
              <w:rPr>
                <w:rFonts w:cstheme="minorBidi"/>
                <w:lang w:eastAsia="en-US"/>
              </w:rPr>
              <w:t xml:space="preserve">Prof.dr.ing. </w:t>
            </w:r>
            <w:r w:rsidR="047DD901" w:rsidRPr="181D8AD0">
              <w:rPr>
                <w:rFonts w:cstheme="minorBidi"/>
                <w:lang w:eastAsia="en-US"/>
              </w:rPr>
              <w:t>Cristian Dudescu</w:t>
            </w:r>
          </w:p>
          <w:p w14:paraId="4A0A7CA0" w14:textId="77777777" w:rsidR="00DF6F11" w:rsidRPr="00F62D51" w:rsidRDefault="00DF6F11" w:rsidP="00DF6F11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  <w:p w14:paraId="4A0A7CA2" w14:textId="77777777" w:rsidR="00DF6F11" w:rsidRPr="00F62D51" w:rsidRDefault="00DF6F11" w:rsidP="00DF6F11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</w:tc>
      </w:tr>
      <w:tr w:rsidR="00DF6F11" w:rsidRPr="00F62D51" w14:paraId="4A0A7CAF" w14:textId="77777777" w:rsidTr="5568E056">
        <w:tc>
          <w:tcPr>
            <w:tcW w:w="2942" w:type="pct"/>
          </w:tcPr>
          <w:p w14:paraId="4A0A7CA4" w14:textId="77777777" w:rsidR="00DF6F11" w:rsidRPr="00F62D51" w:rsidRDefault="00DF6F11" w:rsidP="00DF6F11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  <w:p w14:paraId="4A0A7CA5" w14:textId="2D64C931" w:rsidR="00DF6F11" w:rsidRPr="00F62D51" w:rsidRDefault="00DF6F11" w:rsidP="00DF6F11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  <w:r w:rsidRPr="5568E056">
              <w:rPr>
                <w:rFonts w:cstheme="minorBidi"/>
                <w:lang w:eastAsia="en-US"/>
              </w:rPr>
              <w:t xml:space="preserve">Data aprobării în Consiliul Facultății </w:t>
            </w:r>
            <w:r w:rsidR="00CA3AE5" w:rsidRPr="5568E056">
              <w:rPr>
                <w:rFonts w:cstheme="minorBidi"/>
                <w:lang w:eastAsia="en-US"/>
              </w:rPr>
              <w:t>ARMM</w:t>
            </w:r>
          </w:p>
          <w:p w14:paraId="4A0A7CA6" w14:textId="205D7727" w:rsidR="00DF6F11" w:rsidRPr="00F62D51" w:rsidRDefault="00DF6F11" w:rsidP="181D8AD0">
            <w:pPr>
              <w:keepNext/>
              <w:keepLines/>
              <w:rPr>
                <w:rFonts w:cstheme="minorBidi"/>
                <w:lang w:eastAsia="en-US"/>
              </w:rPr>
            </w:pPr>
          </w:p>
          <w:p w14:paraId="4A0A7CA7" w14:textId="0A847B0A" w:rsidR="00DF6F11" w:rsidRPr="00F62D51" w:rsidRDefault="00DF6F11" w:rsidP="00DF6F11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</w:tc>
        <w:tc>
          <w:tcPr>
            <w:tcW w:w="2058" w:type="pct"/>
          </w:tcPr>
          <w:p w14:paraId="4A0A7CA8" w14:textId="77777777" w:rsidR="00DF6F11" w:rsidRPr="00F62D51" w:rsidRDefault="00DF6F11" w:rsidP="00DF6F11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  <w:p w14:paraId="4A0A7CA9" w14:textId="77777777" w:rsidR="00DF6F11" w:rsidRPr="00F62D51" w:rsidRDefault="00DF6F11" w:rsidP="00DF6F11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  <w:r w:rsidRPr="00F62D51">
              <w:rPr>
                <w:rFonts w:cstheme="minorHAnsi"/>
                <w:szCs w:val="22"/>
                <w:lang w:eastAsia="en-US"/>
              </w:rPr>
              <w:t>Decan</w:t>
            </w:r>
          </w:p>
          <w:p w14:paraId="4A0A7CAA" w14:textId="77777777" w:rsidR="00DF6F11" w:rsidRPr="00F62D51" w:rsidRDefault="00DF6F11" w:rsidP="00DF6F11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  <w:r w:rsidRPr="00F62D51">
              <w:rPr>
                <w:rFonts w:cstheme="minorHAnsi"/>
                <w:szCs w:val="22"/>
                <w:lang w:eastAsia="en-US"/>
              </w:rPr>
              <w:t xml:space="preserve">Prof.dr.ing. </w:t>
            </w:r>
            <w:r w:rsidR="0028120D" w:rsidRPr="00F62D51">
              <w:rPr>
                <w:rFonts w:cstheme="minorHAnsi"/>
                <w:szCs w:val="22"/>
                <w:lang w:eastAsia="en-US"/>
              </w:rPr>
              <w:t>Filip Nicolae</w:t>
            </w:r>
          </w:p>
          <w:p w14:paraId="4A0A7CAB" w14:textId="77777777" w:rsidR="00DF6F11" w:rsidRPr="00F62D51" w:rsidRDefault="00DF6F11" w:rsidP="00DF6F11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  <w:p w14:paraId="4A0A7CAE" w14:textId="77777777" w:rsidR="00DF6F11" w:rsidRPr="00F62D51" w:rsidRDefault="00DF6F11" w:rsidP="00DF6F11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</w:tc>
      </w:tr>
    </w:tbl>
    <w:p w14:paraId="4A0A7CB0" w14:textId="77777777" w:rsidR="00DF6F11" w:rsidRPr="00F62D51" w:rsidRDefault="00DF6F11" w:rsidP="005A3850">
      <w:pPr>
        <w:rPr>
          <w:rFonts w:cstheme="minorHAnsi"/>
          <w:sz w:val="12"/>
          <w:szCs w:val="12"/>
        </w:rPr>
      </w:pPr>
    </w:p>
    <w:sectPr w:rsidR="00DF6F11" w:rsidRPr="00F62D51" w:rsidSect="005B2442">
      <w:headerReference w:type="default" r:id="rId11"/>
      <w:footerReference w:type="default" r:id="rId12"/>
      <w:pgSz w:w="11906" w:h="16838"/>
      <w:pgMar w:top="1134" w:right="1134" w:bottom="1134" w:left="1134" w:header="142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2CC0D" w14:textId="77777777" w:rsidR="00FB1566" w:rsidRDefault="00FB1566" w:rsidP="005B2442">
      <w:r>
        <w:separator/>
      </w:r>
    </w:p>
  </w:endnote>
  <w:endnote w:type="continuationSeparator" w:id="0">
    <w:p w14:paraId="6065A8C1" w14:textId="77777777" w:rsidR="00FB1566" w:rsidRDefault="00FB1566" w:rsidP="005B2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34E0D" w14:textId="7DB0E83A" w:rsidR="005B2442" w:rsidRDefault="00F77F55">
    <w:pPr>
      <w:pStyle w:val="Footer"/>
    </w:pPr>
    <w:r>
      <w:rPr>
        <w:noProof/>
      </w:rPr>
      <w:drawing>
        <wp:inline distT="0" distB="0" distL="0" distR="0" wp14:anchorId="06C9FE39" wp14:editId="4DB5F151">
          <wp:extent cx="6120130" cy="37465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253BD" w14:textId="77777777" w:rsidR="00FB1566" w:rsidRDefault="00FB1566" w:rsidP="005B2442">
      <w:r>
        <w:separator/>
      </w:r>
    </w:p>
  </w:footnote>
  <w:footnote w:type="continuationSeparator" w:id="0">
    <w:p w14:paraId="03929C42" w14:textId="77777777" w:rsidR="00FB1566" w:rsidRDefault="00FB1566" w:rsidP="005B2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87B49" w14:textId="28F008B2" w:rsidR="005B2442" w:rsidRDefault="005B2442" w:rsidP="00055FC3">
    <w:pPr>
      <w:pStyle w:val="Header"/>
      <w:spacing w:after="80"/>
    </w:pPr>
    <w:r>
      <w:rPr>
        <w:noProof/>
      </w:rPr>
      <w:drawing>
        <wp:inline distT="0" distB="0" distL="0" distR="0" wp14:anchorId="1B8A66A3" wp14:editId="1FCE1BE5">
          <wp:extent cx="6120130" cy="994410"/>
          <wp:effectExtent l="0" t="0" r="0" b="0"/>
          <wp:docPr id="1" name="Picture 1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94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6F59"/>
    <w:multiLevelType w:val="hybridMultilevel"/>
    <w:tmpl w:val="EB28D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743B5C"/>
    <w:multiLevelType w:val="hybridMultilevel"/>
    <w:tmpl w:val="E37A5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274E1"/>
    <w:multiLevelType w:val="hybridMultilevel"/>
    <w:tmpl w:val="4CFE2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6B3530"/>
    <w:multiLevelType w:val="hybridMultilevel"/>
    <w:tmpl w:val="40B8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E4B20"/>
    <w:multiLevelType w:val="hybridMultilevel"/>
    <w:tmpl w:val="5BA8A7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F1592"/>
    <w:multiLevelType w:val="hybridMultilevel"/>
    <w:tmpl w:val="71D684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B1BBB"/>
    <w:multiLevelType w:val="hybridMultilevel"/>
    <w:tmpl w:val="3A9E2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ED7528"/>
    <w:multiLevelType w:val="hybridMultilevel"/>
    <w:tmpl w:val="5BA8A7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1865036">
    <w:abstractNumId w:val="4"/>
  </w:num>
  <w:num w:numId="2" w16cid:durableId="1230994751">
    <w:abstractNumId w:val="8"/>
  </w:num>
  <w:num w:numId="3" w16cid:durableId="1846238541">
    <w:abstractNumId w:val="12"/>
  </w:num>
  <w:num w:numId="4" w16cid:durableId="1364745655">
    <w:abstractNumId w:val="14"/>
  </w:num>
  <w:num w:numId="5" w16cid:durableId="1396196386">
    <w:abstractNumId w:val="15"/>
  </w:num>
  <w:num w:numId="6" w16cid:durableId="2037995384">
    <w:abstractNumId w:val="13"/>
  </w:num>
  <w:num w:numId="7" w16cid:durableId="2136558520">
    <w:abstractNumId w:val="7"/>
  </w:num>
  <w:num w:numId="8" w16cid:durableId="567569979">
    <w:abstractNumId w:val="1"/>
  </w:num>
  <w:num w:numId="9" w16cid:durableId="1257058601">
    <w:abstractNumId w:val="11"/>
  </w:num>
  <w:num w:numId="10" w16cid:durableId="2058239131">
    <w:abstractNumId w:val="6"/>
  </w:num>
  <w:num w:numId="11" w16cid:durableId="206987530">
    <w:abstractNumId w:val="0"/>
  </w:num>
  <w:num w:numId="12" w16cid:durableId="1971158028">
    <w:abstractNumId w:val="10"/>
  </w:num>
  <w:num w:numId="13" w16cid:durableId="1317882058">
    <w:abstractNumId w:val="2"/>
  </w:num>
  <w:num w:numId="14" w16cid:durableId="354500122">
    <w:abstractNumId w:val="9"/>
  </w:num>
  <w:num w:numId="15" w16cid:durableId="629167169">
    <w:abstractNumId w:val="5"/>
  </w:num>
  <w:num w:numId="16" w16cid:durableId="932782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186E"/>
    <w:rsid w:val="00006D0F"/>
    <w:rsid w:val="000117B9"/>
    <w:rsid w:val="00030BDA"/>
    <w:rsid w:val="000312AE"/>
    <w:rsid w:val="00037AE8"/>
    <w:rsid w:val="000400E9"/>
    <w:rsid w:val="00041B09"/>
    <w:rsid w:val="000438C6"/>
    <w:rsid w:val="0004444C"/>
    <w:rsid w:val="00044A0A"/>
    <w:rsid w:val="00055FC3"/>
    <w:rsid w:val="00056250"/>
    <w:rsid w:val="00056807"/>
    <w:rsid w:val="00063176"/>
    <w:rsid w:val="000714B7"/>
    <w:rsid w:val="000750C7"/>
    <w:rsid w:val="000771FE"/>
    <w:rsid w:val="00081261"/>
    <w:rsid w:val="000A138A"/>
    <w:rsid w:val="000A3099"/>
    <w:rsid w:val="000B2843"/>
    <w:rsid w:val="000C646E"/>
    <w:rsid w:val="000C6FDD"/>
    <w:rsid w:val="000D40D7"/>
    <w:rsid w:val="000E1E03"/>
    <w:rsid w:val="000E28A9"/>
    <w:rsid w:val="000E55D2"/>
    <w:rsid w:val="000E6B2C"/>
    <w:rsid w:val="000F358A"/>
    <w:rsid w:val="000F4654"/>
    <w:rsid w:val="00120E7A"/>
    <w:rsid w:val="00125768"/>
    <w:rsid w:val="00132BC9"/>
    <w:rsid w:val="00140BB2"/>
    <w:rsid w:val="001453F8"/>
    <w:rsid w:val="00150705"/>
    <w:rsid w:val="00164D02"/>
    <w:rsid w:val="0017004A"/>
    <w:rsid w:val="00185811"/>
    <w:rsid w:val="00185B6A"/>
    <w:rsid w:val="001909DA"/>
    <w:rsid w:val="001A194A"/>
    <w:rsid w:val="001A4A97"/>
    <w:rsid w:val="001A7208"/>
    <w:rsid w:val="001A7B8B"/>
    <w:rsid w:val="001C1689"/>
    <w:rsid w:val="001C5C54"/>
    <w:rsid w:val="001C6B37"/>
    <w:rsid w:val="001C6EC2"/>
    <w:rsid w:val="001E2444"/>
    <w:rsid w:val="001E726F"/>
    <w:rsid w:val="001E7E58"/>
    <w:rsid w:val="001F1CF4"/>
    <w:rsid w:val="001F27D2"/>
    <w:rsid w:val="001F5008"/>
    <w:rsid w:val="001F6635"/>
    <w:rsid w:val="001F6B54"/>
    <w:rsid w:val="00200FAD"/>
    <w:rsid w:val="00212495"/>
    <w:rsid w:val="00213C6A"/>
    <w:rsid w:val="002151F9"/>
    <w:rsid w:val="00215372"/>
    <w:rsid w:val="00242A4D"/>
    <w:rsid w:val="002456C4"/>
    <w:rsid w:val="00252DC9"/>
    <w:rsid w:val="00261B6F"/>
    <w:rsid w:val="002679E1"/>
    <w:rsid w:val="002725CC"/>
    <w:rsid w:val="00272694"/>
    <w:rsid w:val="00272829"/>
    <w:rsid w:val="0028120D"/>
    <w:rsid w:val="002A536F"/>
    <w:rsid w:val="002B2076"/>
    <w:rsid w:val="002D2607"/>
    <w:rsid w:val="002E0F98"/>
    <w:rsid w:val="002F1E20"/>
    <w:rsid w:val="002F6ED1"/>
    <w:rsid w:val="003030FC"/>
    <w:rsid w:val="00312A32"/>
    <w:rsid w:val="00322C4B"/>
    <w:rsid w:val="003240D3"/>
    <w:rsid w:val="00330068"/>
    <w:rsid w:val="00332E84"/>
    <w:rsid w:val="00337DBC"/>
    <w:rsid w:val="003463C5"/>
    <w:rsid w:val="00350644"/>
    <w:rsid w:val="00361CBD"/>
    <w:rsid w:val="0036399C"/>
    <w:rsid w:val="00363DA3"/>
    <w:rsid w:val="00374325"/>
    <w:rsid w:val="003773FF"/>
    <w:rsid w:val="00385263"/>
    <w:rsid w:val="00386112"/>
    <w:rsid w:val="00391616"/>
    <w:rsid w:val="00395924"/>
    <w:rsid w:val="00396BCC"/>
    <w:rsid w:val="003A3A75"/>
    <w:rsid w:val="003B1663"/>
    <w:rsid w:val="003B3BDF"/>
    <w:rsid w:val="003B5E4E"/>
    <w:rsid w:val="003C10C5"/>
    <w:rsid w:val="003C3715"/>
    <w:rsid w:val="003C6569"/>
    <w:rsid w:val="003D31AF"/>
    <w:rsid w:val="003D3D61"/>
    <w:rsid w:val="003D52C1"/>
    <w:rsid w:val="003E5614"/>
    <w:rsid w:val="003F155B"/>
    <w:rsid w:val="003F300E"/>
    <w:rsid w:val="00421205"/>
    <w:rsid w:val="0042258E"/>
    <w:rsid w:val="004242B0"/>
    <w:rsid w:val="00441145"/>
    <w:rsid w:val="00441D4B"/>
    <w:rsid w:val="0044653C"/>
    <w:rsid w:val="00447180"/>
    <w:rsid w:val="00451CD0"/>
    <w:rsid w:val="00464477"/>
    <w:rsid w:val="00465B9C"/>
    <w:rsid w:val="00467486"/>
    <w:rsid w:val="004819A9"/>
    <w:rsid w:val="004925E5"/>
    <w:rsid w:val="0049663E"/>
    <w:rsid w:val="004A1329"/>
    <w:rsid w:val="004B0B7F"/>
    <w:rsid w:val="004B619B"/>
    <w:rsid w:val="004B7457"/>
    <w:rsid w:val="004C6A15"/>
    <w:rsid w:val="004C74F0"/>
    <w:rsid w:val="004D25E7"/>
    <w:rsid w:val="004D433B"/>
    <w:rsid w:val="004F4E2A"/>
    <w:rsid w:val="005022A3"/>
    <w:rsid w:val="005059A8"/>
    <w:rsid w:val="0051422B"/>
    <w:rsid w:val="00517118"/>
    <w:rsid w:val="00521E4C"/>
    <w:rsid w:val="00532018"/>
    <w:rsid w:val="00542BC3"/>
    <w:rsid w:val="00551B6B"/>
    <w:rsid w:val="00556F58"/>
    <w:rsid w:val="0057148E"/>
    <w:rsid w:val="00574227"/>
    <w:rsid w:val="00575955"/>
    <w:rsid w:val="00576E56"/>
    <w:rsid w:val="005779CB"/>
    <w:rsid w:val="00580C2E"/>
    <w:rsid w:val="00586359"/>
    <w:rsid w:val="00590E10"/>
    <w:rsid w:val="00590F93"/>
    <w:rsid w:val="00593683"/>
    <w:rsid w:val="005A1698"/>
    <w:rsid w:val="005A1BCC"/>
    <w:rsid w:val="005A3850"/>
    <w:rsid w:val="005B2442"/>
    <w:rsid w:val="005C410C"/>
    <w:rsid w:val="005D0982"/>
    <w:rsid w:val="005E1B5B"/>
    <w:rsid w:val="005E4C72"/>
    <w:rsid w:val="005E4F1C"/>
    <w:rsid w:val="005F0C5A"/>
    <w:rsid w:val="005F313C"/>
    <w:rsid w:val="005F705F"/>
    <w:rsid w:val="00613296"/>
    <w:rsid w:val="00615B27"/>
    <w:rsid w:val="006200A9"/>
    <w:rsid w:val="00624F56"/>
    <w:rsid w:val="0062711E"/>
    <w:rsid w:val="006320AA"/>
    <w:rsid w:val="00632EB1"/>
    <w:rsid w:val="0063522D"/>
    <w:rsid w:val="00640670"/>
    <w:rsid w:val="00641525"/>
    <w:rsid w:val="00680F6E"/>
    <w:rsid w:val="006A68F4"/>
    <w:rsid w:val="006B5C01"/>
    <w:rsid w:val="006B7291"/>
    <w:rsid w:val="006C29C8"/>
    <w:rsid w:val="006D3668"/>
    <w:rsid w:val="006D4686"/>
    <w:rsid w:val="006D6452"/>
    <w:rsid w:val="006D7FB9"/>
    <w:rsid w:val="006E2856"/>
    <w:rsid w:val="006F2A14"/>
    <w:rsid w:val="006F40AB"/>
    <w:rsid w:val="0070413A"/>
    <w:rsid w:val="00704D64"/>
    <w:rsid w:val="00731F42"/>
    <w:rsid w:val="00732553"/>
    <w:rsid w:val="00741B87"/>
    <w:rsid w:val="0074245B"/>
    <w:rsid w:val="0074390A"/>
    <w:rsid w:val="00747F3E"/>
    <w:rsid w:val="00750A7A"/>
    <w:rsid w:val="007544E9"/>
    <w:rsid w:val="00755D78"/>
    <w:rsid w:val="00762B44"/>
    <w:rsid w:val="0077293A"/>
    <w:rsid w:val="007733DC"/>
    <w:rsid w:val="00775829"/>
    <w:rsid w:val="00776061"/>
    <w:rsid w:val="00776A23"/>
    <w:rsid w:val="007850F0"/>
    <w:rsid w:val="00796471"/>
    <w:rsid w:val="00797BEE"/>
    <w:rsid w:val="007A1AA8"/>
    <w:rsid w:val="007A4A04"/>
    <w:rsid w:val="007A516F"/>
    <w:rsid w:val="007B4107"/>
    <w:rsid w:val="007C31E2"/>
    <w:rsid w:val="007D0B78"/>
    <w:rsid w:val="007E467D"/>
    <w:rsid w:val="007E6F90"/>
    <w:rsid w:val="007F2916"/>
    <w:rsid w:val="007F6D0E"/>
    <w:rsid w:val="0080633C"/>
    <w:rsid w:val="00813F84"/>
    <w:rsid w:val="00815BB8"/>
    <w:rsid w:val="008376D2"/>
    <w:rsid w:val="00843DB5"/>
    <w:rsid w:val="008617C0"/>
    <w:rsid w:val="00870EFF"/>
    <w:rsid w:val="00876DEE"/>
    <w:rsid w:val="0088732A"/>
    <w:rsid w:val="008905BD"/>
    <w:rsid w:val="008A48A1"/>
    <w:rsid w:val="008A5288"/>
    <w:rsid w:val="008B0244"/>
    <w:rsid w:val="008B0C25"/>
    <w:rsid w:val="008C0A96"/>
    <w:rsid w:val="008D55D0"/>
    <w:rsid w:val="008E478D"/>
    <w:rsid w:val="008F5A06"/>
    <w:rsid w:val="009007D6"/>
    <w:rsid w:val="00900CF6"/>
    <w:rsid w:val="00901D74"/>
    <w:rsid w:val="00901D9A"/>
    <w:rsid w:val="009079F9"/>
    <w:rsid w:val="00912366"/>
    <w:rsid w:val="00914354"/>
    <w:rsid w:val="00916197"/>
    <w:rsid w:val="00925E84"/>
    <w:rsid w:val="00926522"/>
    <w:rsid w:val="00933C7E"/>
    <w:rsid w:val="00934238"/>
    <w:rsid w:val="009468DB"/>
    <w:rsid w:val="009550AB"/>
    <w:rsid w:val="009552F0"/>
    <w:rsid w:val="0096568C"/>
    <w:rsid w:val="00970760"/>
    <w:rsid w:val="00973CD2"/>
    <w:rsid w:val="00973DB3"/>
    <w:rsid w:val="00980CDD"/>
    <w:rsid w:val="00990120"/>
    <w:rsid w:val="00994935"/>
    <w:rsid w:val="009A1FD9"/>
    <w:rsid w:val="009A584C"/>
    <w:rsid w:val="009B0AE4"/>
    <w:rsid w:val="009B41A1"/>
    <w:rsid w:val="009B53D3"/>
    <w:rsid w:val="009B7F53"/>
    <w:rsid w:val="009C21A0"/>
    <w:rsid w:val="009D2049"/>
    <w:rsid w:val="009D57FF"/>
    <w:rsid w:val="009E4ED5"/>
    <w:rsid w:val="00A03D9F"/>
    <w:rsid w:val="00A151B1"/>
    <w:rsid w:val="00A32046"/>
    <w:rsid w:val="00A370EB"/>
    <w:rsid w:val="00A42D8A"/>
    <w:rsid w:val="00A45E0B"/>
    <w:rsid w:val="00A47135"/>
    <w:rsid w:val="00A530B9"/>
    <w:rsid w:val="00A55667"/>
    <w:rsid w:val="00A61296"/>
    <w:rsid w:val="00A64E59"/>
    <w:rsid w:val="00A720E4"/>
    <w:rsid w:val="00A74FB2"/>
    <w:rsid w:val="00A757A9"/>
    <w:rsid w:val="00A84BDC"/>
    <w:rsid w:val="00A90350"/>
    <w:rsid w:val="00AA0149"/>
    <w:rsid w:val="00AA3253"/>
    <w:rsid w:val="00AB3F2D"/>
    <w:rsid w:val="00AB42B3"/>
    <w:rsid w:val="00AB5923"/>
    <w:rsid w:val="00AD353F"/>
    <w:rsid w:val="00AE5F2A"/>
    <w:rsid w:val="00AF2A38"/>
    <w:rsid w:val="00AF3540"/>
    <w:rsid w:val="00AF4F53"/>
    <w:rsid w:val="00AF5E2A"/>
    <w:rsid w:val="00AF6A03"/>
    <w:rsid w:val="00B06B52"/>
    <w:rsid w:val="00B06F13"/>
    <w:rsid w:val="00B13FDD"/>
    <w:rsid w:val="00B206DD"/>
    <w:rsid w:val="00B2520F"/>
    <w:rsid w:val="00B26ADF"/>
    <w:rsid w:val="00B35432"/>
    <w:rsid w:val="00B5296A"/>
    <w:rsid w:val="00B60DA1"/>
    <w:rsid w:val="00B6580C"/>
    <w:rsid w:val="00B67537"/>
    <w:rsid w:val="00B7771C"/>
    <w:rsid w:val="00BA3043"/>
    <w:rsid w:val="00BA37CE"/>
    <w:rsid w:val="00BA4D4A"/>
    <w:rsid w:val="00BB331A"/>
    <w:rsid w:val="00BB43AF"/>
    <w:rsid w:val="00BB5350"/>
    <w:rsid w:val="00BC0229"/>
    <w:rsid w:val="00BC6B48"/>
    <w:rsid w:val="00BD1AB1"/>
    <w:rsid w:val="00BD5CDF"/>
    <w:rsid w:val="00BD6923"/>
    <w:rsid w:val="00BF38E4"/>
    <w:rsid w:val="00C00254"/>
    <w:rsid w:val="00C00901"/>
    <w:rsid w:val="00C052FB"/>
    <w:rsid w:val="00C17C05"/>
    <w:rsid w:val="00C23692"/>
    <w:rsid w:val="00C26E23"/>
    <w:rsid w:val="00C347F1"/>
    <w:rsid w:val="00C40DD6"/>
    <w:rsid w:val="00C44959"/>
    <w:rsid w:val="00C46A3C"/>
    <w:rsid w:val="00C520C3"/>
    <w:rsid w:val="00C521E2"/>
    <w:rsid w:val="00C54047"/>
    <w:rsid w:val="00C5743D"/>
    <w:rsid w:val="00C616DD"/>
    <w:rsid w:val="00C65A57"/>
    <w:rsid w:val="00C75DE4"/>
    <w:rsid w:val="00C7672A"/>
    <w:rsid w:val="00C83D19"/>
    <w:rsid w:val="00C85C57"/>
    <w:rsid w:val="00C86FDA"/>
    <w:rsid w:val="00C95E28"/>
    <w:rsid w:val="00CA3AE5"/>
    <w:rsid w:val="00CA49DB"/>
    <w:rsid w:val="00CC345A"/>
    <w:rsid w:val="00CD1BEF"/>
    <w:rsid w:val="00CD42B8"/>
    <w:rsid w:val="00CD5EC3"/>
    <w:rsid w:val="00CE0774"/>
    <w:rsid w:val="00CE1CCC"/>
    <w:rsid w:val="00CE2188"/>
    <w:rsid w:val="00CF7B75"/>
    <w:rsid w:val="00D103E0"/>
    <w:rsid w:val="00D20459"/>
    <w:rsid w:val="00D22FE9"/>
    <w:rsid w:val="00D27F59"/>
    <w:rsid w:val="00D33F5B"/>
    <w:rsid w:val="00D35FC0"/>
    <w:rsid w:val="00D36B42"/>
    <w:rsid w:val="00D44A2B"/>
    <w:rsid w:val="00D5415D"/>
    <w:rsid w:val="00D61027"/>
    <w:rsid w:val="00D63FE4"/>
    <w:rsid w:val="00D73F49"/>
    <w:rsid w:val="00D74D7D"/>
    <w:rsid w:val="00D81544"/>
    <w:rsid w:val="00D8169F"/>
    <w:rsid w:val="00D83E70"/>
    <w:rsid w:val="00D84210"/>
    <w:rsid w:val="00D90C12"/>
    <w:rsid w:val="00D91D92"/>
    <w:rsid w:val="00DB156E"/>
    <w:rsid w:val="00DB30DD"/>
    <w:rsid w:val="00DC6A2E"/>
    <w:rsid w:val="00DD12F9"/>
    <w:rsid w:val="00DD4E0D"/>
    <w:rsid w:val="00DD4F1B"/>
    <w:rsid w:val="00DE38F8"/>
    <w:rsid w:val="00DF066A"/>
    <w:rsid w:val="00DF2098"/>
    <w:rsid w:val="00DF520A"/>
    <w:rsid w:val="00DF58C4"/>
    <w:rsid w:val="00DF6F11"/>
    <w:rsid w:val="00E02BE5"/>
    <w:rsid w:val="00E03F55"/>
    <w:rsid w:val="00E2094C"/>
    <w:rsid w:val="00E232A8"/>
    <w:rsid w:val="00E27D4F"/>
    <w:rsid w:val="00E32970"/>
    <w:rsid w:val="00E36BD8"/>
    <w:rsid w:val="00E5072D"/>
    <w:rsid w:val="00E50E8C"/>
    <w:rsid w:val="00E5277D"/>
    <w:rsid w:val="00E56A64"/>
    <w:rsid w:val="00E620CC"/>
    <w:rsid w:val="00E7567A"/>
    <w:rsid w:val="00E7737F"/>
    <w:rsid w:val="00E856B8"/>
    <w:rsid w:val="00EA1393"/>
    <w:rsid w:val="00EA2598"/>
    <w:rsid w:val="00EA4787"/>
    <w:rsid w:val="00EB11B5"/>
    <w:rsid w:val="00EB192B"/>
    <w:rsid w:val="00EB2384"/>
    <w:rsid w:val="00EB596A"/>
    <w:rsid w:val="00EC0A91"/>
    <w:rsid w:val="00ED1C16"/>
    <w:rsid w:val="00ED3F54"/>
    <w:rsid w:val="00ED4265"/>
    <w:rsid w:val="00EE0BA5"/>
    <w:rsid w:val="00EE276D"/>
    <w:rsid w:val="00EE6220"/>
    <w:rsid w:val="00EE62B5"/>
    <w:rsid w:val="00EF029F"/>
    <w:rsid w:val="00F03771"/>
    <w:rsid w:val="00F03BAA"/>
    <w:rsid w:val="00F13F6E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2D51"/>
    <w:rsid w:val="00F64677"/>
    <w:rsid w:val="00F66497"/>
    <w:rsid w:val="00F7111C"/>
    <w:rsid w:val="00F71BA4"/>
    <w:rsid w:val="00F77F55"/>
    <w:rsid w:val="00F80C9E"/>
    <w:rsid w:val="00F856F1"/>
    <w:rsid w:val="00F86E56"/>
    <w:rsid w:val="00F9450E"/>
    <w:rsid w:val="00FA0425"/>
    <w:rsid w:val="00FA36CD"/>
    <w:rsid w:val="00FB0CC0"/>
    <w:rsid w:val="00FB14F2"/>
    <w:rsid w:val="00FB1566"/>
    <w:rsid w:val="00FB173F"/>
    <w:rsid w:val="00FD4B37"/>
    <w:rsid w:val="00FE073A"/>
    <w:rsid w:val="00FF4855"/>
    <w:rsid w:val="047DD901"/>
    <w:rsid w:val="0A84783B"/>
    <w:rsid w:val="0A93DE67"/>
    <w:rsid w:val="181D8AD0"/>
    <w:rsid w:val="2367D82F"/>
    <w:rsid w:val="26632A2B"/>
    <w:rsid w:val="31E18438"/>
    <w:rsid w:val="33B65309"/>
    <w:rsid w:val="40BED2CD"/>
    <w:rsid w:val="451308E4"/>
    <w:rsid w:val="4A9C67FE"/>
    <w:rsid w:val="4CA7FD37"/>
    <w:rsid w:val="52B1CDB6"/>
    <w:rsid w:val="5568E056"/>
    <w:rsid w:val="5DA2C509"/>
    <w:rsid w:val="6AFBFACE"/>
    <w:rsid w:val="78169A7B"/>
    <w:rsid w:val="7FD2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0A7B59"/>
  <w15:docId w15:val="{A23AFC05-78AB-40D6-B751-6B897304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8A9"/>
    <w:rPr>
      <w:rFonts w:asciiTheme="minorHAnsi" w:hAnsiTheme="minorHAnsi"/>
      <w:sz w:val="22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20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24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442"/>
    <w:rPr>
      <w:rFonts w:asciiTheme="minorHAnsi" w:hAnsiTheme="minorHAnsi"/>
      <w:sz w:val="22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5B24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442"/>
    <w:rPr>
      <w:rFonts w:asciiTheme="minorHAnsi" w:hAnsiTheme="minorHAnsi"/>
      <w:sz w:val="22"/>
      <w:szCs w:val="24"/>
      <w:lang w:val="ro-RO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5142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0B4C83-85AA-4C84-9B5D-5B99EE9595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293120-5DC5-402C-A39D-5E777FF944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946438-B3B6-45A9-8478-594264FC28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BD6951-B494-48EE-AD0A-22EA48C88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97c3b-fb23-42d5-b83a-e1d42c4b31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1193</Words>
  <Characters>7566</Characters>
  <Application>Microsoft Office Word</Application>
  <DocSecurity>0</DocSecurity>
  <Lines>398</Lines>
  <Paragraphs>265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>me</Company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Raluca</dc:creator>
  <cp:keywords/>
  <dc:description/>
  <cp:lastModifiedBy>Cristian Coldea</cp:lastModifiedBy>
  <cp:revision>30</cp:revision>
  <dcterms:created xsi:type="dcterms:W3CDTF">2020-10-08T08:20:00Z</dcterms:created>
  <dcterms:modified xsi:type="dcterms:W3CDTF">2026-02-27T12:48:00Z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53600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SIP_Label_5b58b62f-6f94-46bd-8089-18e64b0a9abb_Enabled">
    <vt:lpwstr>true</vt:lpwstr>
  </property>
  <property fmtid="{D5CDD505-2E9C-101B-9397-08002B2CF9AE}" pid="12" name="MSIP_Label_5b58b62f-6f94-46bd-8089-18e64b0a9abb_SetDate">
    <vt:lpwstr>2026-02-11T21:18:01Z</vt:lpwstr>
  </property>
  <property fmtid="{D5CDD505-2E9C-101B-9397-08002B2CF9AE}" pid="13" name="MSIP_Label_5b58b62f-6f94-46bd-8089-18e64b0a9abb_Method">
    <vt:lpwstr>Standard</vt:lpwstr>
  </property>
  <property fmtid="{D5CDD505-2E9C-101B-9397-08002B2CF9AE}" pid="14" name="MSIP_Label_5b58b62f-6f94-46bd-8089-18e64b0a9abb_Name">
    <vt:lpwstr>defa4170-0d19-0005-0004-bc88714345d2</vt:lpwstr>
  </property>
  <property fmtid="{D5CDD505-2E9C-101B-9397-08002B2CF9AE}" pid="15" name="MSIP_Label_5b58b62f-6f94-46bd-8089-18e64b0a9abb_SiteId">
    <vt:lpwstr>a6eb79fa-c4a9-4cce-818d-b85274d15305</vt:lpwstr>
  </property>
  <property fmtid="{D5CDD505-2E9C-101B-9397-08002B2CF9AE}" pid="16" name="MSIP_Label_5b58b62f-6f94-46bd-8089-18e64b0a9abb_ActionId">
    <vt:lpwstr>ef0bcb40-a82b-43d2-9033-8970b2e4be7f</vt:lpwstr>
  </property>
  <property fmtid="{D5CDD505-2E9C-101B-9397-08002B2CF9AE}" pid="17" name="MSIP_Label_5b58b62f-6f94-46bd-8089-18e64b0a9abb_ContentBits">
    <vt:lpwstr>0</vt:lpwstr>
  </property>
  <property fmtid="{D5CDD505-2E9C-101B-9397-08002B2CF9AE}" pid="18" name="MSIP_Label_5b58b62f-6f94-46bd-8089-18e64b0a9abb_Tag">
    <vt:lpwstr>10, 3, 0, 1</vt:lpwstr>
  </property>
</Properties>
</file>