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A249A" w:rsidR="00EB596A" w:rsidP="00F57E56" w:rsidRDefault="00EB596A" w14:paraId="63855888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2A249A">
        <w:rPr>
          <w:rFonts w:asciiTheme="minorHAnsi" w:hAnsiTheme="minorHAnsi" w:cstheme="minorHAnsi"/>
          <w:b/>
          <w:bCs/>
        </w:rPr>
        <w:t>FI</w:t>
      </w:r>
      <w:r w:rsidRPr="002A249A" w:rsidR="00F57E56">
        <w:rPr>
          <w:rFonts w:asciiTheme="minorHAnsi" w:hAnsiTheme="minorHAnsi" w:cstheme="minorHAnsi"/>
          <w:b/>
          <w:bCs/>
        </w:rPr>
        <w:t>Ş</w:t>
      </w:r>
      <w:r w:rsidRPr="002A249A">
        <w:rPr>
          <w:rFonts w:asciiTheme="minorHAnsi" w:hAnsiTheme="minorHAnsi" w:cstheme="minorHAnsi"/>
          <w:b/>
          <w:bCs/>
        </w:rPr>
        <w:t>A DISCIPLINEI</w:t>
      </w:r>
    </w:p>
    <w:p w:rsidRPr="002A249A" w:rsidR="00EB596A" w:rsidP="00EB596A" w:rsidRDefault="00EB596A" w14:paraId="0DA2541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2A249A" w:rsidR="00EB596A" w:rsidP="00EB596A" w:rsidRDefault="00EB596A" w14:paraId="277FD0E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2A249A">
        <w:rPr>
          <w:rFonts w:asciiTheme="minorHAnsi" w:hAnsiTheme="minorHAnsi" w:cstheme="minorHAnsi"/>
          <w:b/>
          <w:bCs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2A249A" w:rsidR="00375D65" w:rsidTr="00E50E8C" w14:paraId="4AEEF9E7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2A249A" w:rsidR="00375D65" w:rsidP="00375D65" w:rsidRDefault="00375D65" w14:paraId="6D7E787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1.1 Institu</w:t>
            </w:r>
            <w:r w:rsidRPr="002A249A">
              <w:rPr>
                <w:rFonts w:eastAsia="Times New Roman" w:asciiTheme="minorHAnsi" w:hAnsiTheme="minorHAnsi" w:cstheme="minorHAnsi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375D65" w:rsidR="00375D65" w:rsidP="00375D65" w:rsidRDefault="00375D65" w14:paraId="27DFACA5" w14:textId="49E8294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375D65">
              <w:rPr>
                <w:rFonts w:asciiTheme="minorHAnsi" w:hAnsiTheme="minorHAnsi" w:cstheme="minorHAnsi"/>
              </w:rPr>
              <w:t xml:space="preserve">Universitatea Tehnică din Cluj-Napoca </w:t>
            </w:r>
          </w:p>
        </w:tc>
      </w:tr>
      <w:tr w:rsidRPr="002A249A" w:rsidR="00B77BE1" w:rsidTr="007176FA" w14:paraId="2FF94F4D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2A249A" w:rsidR="00B77BE1" w:rsidP="00B77BE1" w:rsidRDefault="00B77BE1" w14:paraId="4CF5E31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1.2 Facultatea </w:t>
            </w:r>
          </w:p>
        </w:tc>
        <w:tc>
          <w:tcPr>
            <w:tcW w:w="3117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</w:tcPr>
          <w:p w:rsidRPr="00375D65" w:rsidR="00B77BE1" w:rsidP="00B77BE1" w:rsidRDefault="00B77BE1" w14:paraId="1015D0D6" w14:textId="77F27EC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Facultatea de Autovehicule Rutiere, Mecatronică și Mecanică</w:t>
            </w:r>
          </w:p>
        </w:tc>
      </w:tr>
      <w:tr w:rsidRPr="002A249A" w:rsidR="004651D6" w:rsidTr="007176FA" w14:paraId="693AE5AC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2A249A" w:rsidR="004651D6" w:rsidP="004651D6" w:rsidRDefault="004651D6" w14:paraId="0A64013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1.3 Departamentul</w:t>
            </w:r>
          </w:p>
        </w:tc>
        <w:tc>
          <w:tcPr>
            <w:tcW w:w="3117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</w:tcPr>
          <w:p w:rsidRPr="00375D65" w:rsidR="004651D6" w:rsidP="004651D6" w:rsidRDefault="004651D6" w14:paraId="3990207B" w14:textId="5B39AAAC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A53A77">
              <w:rPr>
                <w:rFonts w:asciiTheme="minorHAnsi" w:hAnsiTheme="minorHAnsi" w:cstheme="minorHAnsi"/>
              </w:rPr>
              <w:t>Inginerie Mecanic</w:t>
            </w:r>
            <w:r w:rsidRPr="00375D65">
              <w:rPr>
                <w:rFonts w:asciiTheme="minorHAnsi" w:hAnsiTheme="minorHAnsi" w:cstheme="minorHAnsi"/>
              </w:rPr>
              <w:t>ă</w:t>
            </w:r>
          </w:p>
        </w:tc>
      </w:tr>
      <w:tr w:rsidRPr="002A249A" w:rsidR="004651D6" w:rsidTr="007176FA" w14:paraId="5B1A8E83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2A249A" w:rsidR="004651D6" w:rsidP="004651D6" w:rsidRDefault="004651D6" w14:paraId="1389F34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1.4 Domeniul de studii</w:t>
            </w:r>
          </w:p>
        </w:tc>
        <w:tc>
          <w:tcPr>
            <w:tcW w:w="3117" w:type="pc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/>
            <w:vAlign w:val="center"/>
          </w:tcPr>
          <w:p w:rsidRPr="00375D65" w:rsidR="004651D6" w:rsidP="004651D6" w:rsidRDefault="004651D6" w14:paraId="2E46543E" w14:textId="3C989C9A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A53A77">
              <w:rPr>
                <w:rFonts w:asciiTheme="minorHAnsi" w:hAnsiTheme="minorHAnsi" w:cstheme="minorHAnsi"/>
              </w:rPr>
              <w:t>Inginerie Mecanic</w:t>
            </w:r>
            <w:r w:rsidRPr="00375D65">
              <w:rPr>
                <w:rFonts w:asciiTheme="minorHAnsi" w:hAnsiTheme="minorHAnsi" w:cstheme="minorHAnsi"/>
              </w:rPr>
              <w:t>ă</w:t>
            </w:r>
          </w:p>
        </w:tc>
      </w:tr>
      <w:tr w:rsidRPr="002A249A" w:rsidR="004651D6" w:rsidTr="00E50E8C" w14:paraId="200A1777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2A249A" w:rsidR="004651D6" w:rsidP="004651D6" w:rsidRDefault="004651D6" w14:paraId="24DA161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375D65" w:rsidR="004651D6" w:rsidP="004651D6" w:rsidRDefault="004651D6" w14:paraId="5D8DB29D" w14:textId="6D481E01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375D65">
              <w:rPr>
                <w:rFonts w:asciiTheme="minorHAnsi" w:hAnsiTheme="minorHAnsi" w:cstheme="minorHAnsi"/>
              </w:rPr>
              <w:t>Licenţă</w:t>
            </w:r>
          </w:p>
        </w:tc>
      </w:tr>
      <w:tr w:rsidRPr="002A249A" w:rsidR="004651D6" w:rsidTr="00E50E8C" w14:paraId="6F93140A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2A249A" w:rsidR="004651D6" w:rsidP="004651D6" w:rsidRDefault="004651D6" w14:paraId="3E32EF5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2533D6" w:rsidR="004651D6" w:rsidP="004651D6" w:rsidRDefault="004651D6" w14:paraId="4313F461" w14:textId="4BA15E7B">
            <w:pPr>
              <w:autoSpaceDE w:val="0"/>
              <w:autoSpaceDN w:val="0"/>
              <w:adjustRightInd w:val="0"/>
              <w:rPr>
                <w:lang w:val="x-none" w:eastAsia="en-US"/>
              </w:rPr>
            </w:pPr>
            <w:r>
              <w:rPr>
                <w:rFonts w:asciiTheme="minorHAnsi" w:hAnsiTheme="minorHAnsi" w:cstheme="minorHAnsi"/>
              </w:rPr>
              <w:t>Sisteme si echipamente termice</w:t>
            </w:r>
          </w:p>
        </w:tc>
      </w:tr>
      <w:tr w:rsidRPr="002A249A" w:rsidR="004651D6" w:rsidTr="00E50E8C" w14:paraId="61A5120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2A249A" w:rsidR="004651D6" w:rsidP="004651D6" w:rsidRDefault="004651D6" w14:paraId="7874A590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2A249A" w:rsidR="004651D6" w:rsidP="004651D6" w:rsidRDefault="004651D6" w14:paraId="2E006EBD" w14:textId="40B14E9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IF – învăţământ cu frecvenţă</w:t>
            </w:r>
          </w:p>
        </w:tc>
      </w:tr>
      <w:tr w:rsidRPr="002A249A" w:rsidR="004651D6" w:rsidTr="00E50E8C" w14:paraId="5B45FB7D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2A249A" w:rsidR="004651D6" w:rsidP="004651D6" w:rsidRDefault="004651D6" w14:paraId="14B0F6A0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2A249A" w:rsidR="004651D6" w:rsidP="004651D6" w:rsidRDefault="004651D6" w14:paraId="63F2236D" w14:textId="00ECA82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24</w:t>
            </w:r>
            <w:r>
              <w:rPr>
                <w:rFonts w:asciiTheme="minorHAnsi" w:hAnsiTheme="minorHAnsi" w:cstheme="minorHAnsi"/>
              </w:rPr>
              <w:t>.00</w:t>
            </w:r>
          </w:p>
        </w:tc>
      </w:tr>
    </w:tbl>
    <w:p w:rsidRPr="002A249A" w:rsidR="00EB596A" w:rsidP="00EB596A" w:rsidRDefault="00EB596A" w14:paraId="26CDE40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u w:val="single"/>
        </w:rPr>
      </w:pPr>
    </w:p>
    <w:p w:rsidRPr="002A249A" w:rsidR="00EB596A" w:rsidP="00EB596A" w:rsidRDefault="00EB596A" w14:paraId="43B1661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2A249A">
        <w:rPr>
          <w:rFonts w:asciiTheme="minorHAnsi" w:hAnsiTheme="minorHAnsi" w:cstheme="minorHAnsi"/>
          <w:b/>
          <w:bCs/>
        </w:rPr>
        <w:t>2. Date despre disciplin</w:t>
      </w:r>
      <w:r w:rsidRPr="002A249A" w:rsidR="00CC345A">
        <w:rPr>
          <w:rFonts w:asciiTheme="minorHAnsi" w:hAnsiTheme="minorHAnsi" w:cstheme="minorHAnsi"/>
          <w:b/>
          <w:bCs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2A249A" w:rsidR="00EA6F36" w:rsidTr="00E50E8C" w14:paraId="3AABFB67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2A249A" w:rsidR="00EA6F36" w:rsidP="00EA6F36" w:rsidRDefault="00EA6F36" w14:paraId="07A644C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533D6" w:rsidR="00EA6F36" w:rsidP="002533D6" w:rsidRDefault="002533D6" w14:paraId="10A8E6D4" w14:textId="093F1DFA">
            <w:pPr>
              <w:autoSpaceDE w:val="0"/>
              <w:autoSpaceDN w:val="0"/>
              <w:adjustRightInd w:val="0"/>
              <w:rPr>
                <w:lang w:val="x-none" w:eastAsia="en-US"/>
              </w:rPr>
            </w:pPr>
            <w:r>
              <w:rPr>
                <w:lang w:val="x-none" w:eastAsia="en-US"/>
              </w:rPr>
              <w:t>Electrotehnic</w:t>
            </w:r>
            <w:r w:rsidRPr="002A249A">
              <w:rPr>
                <w:lang w:val="en-US"/>
              </w:rPr>
              <w:t>ă</w:t>
            </w:r>
            <w:r>
              <w:rPr>
                <w:lang w:val="x-none" w:eastAsia="en-US"/>
              </w:rPr>
              <w:t xml:space="preserve"> şi Maşini Electrice</w:t>
            </w:r>
          </w:p>
        </w:tc>
      </w:tr>
      <w:tr w:rsidRPr="002A249A" w:rsidR="00EA6F36" w:rsidTr="00E50E8C" w14:paraId="3A576E21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2A249A" w:rsidR="00EA6F36" w:rsidP="00EA6F36" w:rsidRDefault="00EA6F36" w14:paraId="72D87495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2.2 Titularul</w:t>
            </w:r>
            <w:r w:rsidRPr="002A249A">
              <w:rPr>
                <w:rFonts w:eastAsia="Times New Roman" w:asciiTheme="minorHAnsi" w:hAnsiTheme="minorHAnsi" w:cstheme="minorHAnsi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A249A" w:rsidR="00EA6F36" w:rsidP="00EA6F36" w:rsidRDefault="00EA6F36" w14:paraId="74FD73F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2A249A">
              <w:rPr>
                <w:lang w:val="en-US"/>
              </w:rPr>
              <w:t xml:space="preserve">Budu Sorin Radu  </w:t>
            </w:r>
            <w:hyperlink w:history="1" r:id="rId9">
              <w:r w:rsidRPr="002A249A">
                <w:rPr>
                  <w:rStyle w:val="Hyperlink"/>
                  <w:lang w:val="en-US"/>
                </w:rPr>
                <w:t>Sorin.Budu@ethm.utcluj.ro</w:t>
              </w:r>
            </w:hyperlink>
            <w:r w:rsidRPr="002A249A">
              <w:rPr>
                <w:lang w:val="en-US"/>
              </w:rPr>
              <w:t>, sbudu@yahoo.com</w:t>
            </w:r>
          </w:p>
        </w:tc>
      </w:tr>
      <w:tr w:rsidRPr="002A249A" w:rsidR="00EA6F36" w:rsidTr="00E50E8C" w14:paraId="3CEFADC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2A249A" w:rsidR="00EA6F36" w:rsidP="00EA6F36" w:rsidRDefault="00EA6F36" w14:paraId="4728AAE6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2.3 Titularul activit</w:t>
            </w:r>
            <w:r w:rsidRPr="002A249A">
              <w:rPr>
                <w:rFonts w:eastAsia="Times New Roman" w:asciiTheme="minorHAnsi" w:hAnsiTheme="minorHAnsi" w:cstheme="minorHAnsi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A249A" w:rsidR="00EA6F36" w:rsidP="00EA6F36" w:rsidRDefault="00EA6F36" w14:paraId="7E311B4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2A249A">
              <w:rPr>
                <w:lang w:val="en-US"/>
              </w:rPr>
              <w:t xml:space="preserve">Budu Sorin Radu  </w:t>
            </w:r>
            <w:hyperlink w:history="1" r:id="rId10">
              <w:r w:rsidRPr="002A249A">
                <w:rPr>
                  <w:rStyle w:val="Hyperlink"/>
                  <w:lang w:val="en-US"/>
                </w:rPr>
                <w:t>Sorin.Budu@ethm.utcluj.ro</w:t>
              </w:r>
            </w:hyperlink>
            <w:r w:rsidRPr="002A249A">
              <w:rPr>
                <w:lang w:val="en-US"/>
              </w:rPr>
              <w:t>, sbudu@yahoo.com</w:t>
            </w:r>
          </w:p>
        </w:tc>
      </w:tr>
      <w:tr w:rsidRPr="002A249A" w:rsidR="00EA6F36" w:rsidTr="00E50E8C" w14:paraId="229186C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2A249A" w:rsidR="00EA6F36" w:rsidP="00EA6F36" w:rsidRDefault="00EA6F36" w14:paraId="51EAC6C5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A249A" w:rsidR="00EA6F36" w:rsidP="00EA6F36" w:rsidRDefault="00EA6F36" w14:paraId="36D849B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Pr="002A249A" w:rsidR="00EA6F36" w:rsidTr="00E50E8C" w14:paraId="4B5BD724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2A249A" w:rsidR="00EA6F36" w:rsidP="00EA6F36" w:rsidRDefault="00EA6F36" w14:paraId="43ECD6E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2.4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2A249A" w:rsidR="00EA6F36" w:rsidP="00EA6F36" w:rsidRDefault="00FB2CA1" w14:paraId="6FFCA4B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II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2A249A" w:rsidR="00EA6F36" w:rsidP="00EA6F36" w:rsidRDefault="00EA6F36" w14:paraId="4A471F8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2.5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2A249A" w:rsidR="00EA6F36" w:rsidP="00EA6F36" w:rsidRDefault="006F6240" w14:paraId="2591300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2A249A" w:rsidR="00EA6F36" w:rsidP="00EA6F36" w:rsidRDefault="00EA6F36" w14:paraId="4DEC0F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2.6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A249A" w:rsidR="00EA6F36" w:rsidP="00EA6F36" w:rsidRDefault="00EA6F36" w14:paraId="741E597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E</w:t>
            </w:r>
          </w:p>
        </w:tc>
      </w:tr>
      <w:tr w:rsidRPr="002A249A" w:rsidR="00EA6F36" w:rsidTr="00E50E8C" w14:paraId="6F67C5DA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2A249A" w:rsidR="00EA6F36" w:rsidP="00EA6F36" w:rsidRDefault="00EA6F36" w14:paraId="1D596BE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2.7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2A249A" w:rsidR="00EA6F36" w:rsidP="00EA6F36" w:rsidRDefault="00EA6F36" w14:paraId="0A8D3F0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A249A" w:rsidR="00EA6F36" w:rsidP="00EA6F36" w:rsidRDefault="00FB2CA1" w14:paraId="67B6EB25" w14:textId="6A2A73B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DD</w:t>
            </w:r>
          </w:p>
        </w:tc>
      </w:tr>
      <w:tr w:rsidRPr="002A249A" w:rsidR="00EA6F36" w:rsidTr="00E50E8C" w14:paraId="3A7F79FD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2A249A" w:rsidR="00EA6F36" w:rsidP="00EA6F36" w:rsidRDefault="00EA6F36" w14:paraId="7B1E2D1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2A249A" w:rsidR="00EA6F36" w:rsidP="00EA6F36" w:rsidRDefault="00EA6F36" w14:paraId="4FB5812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A249A" w:rsidR="00EA6F36" w:rsidP="00EA6F36" w:rsidRDefault="00FB2CA1" w14:paraId="0129C53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DI</w:t>
            </w:r>
          </w:p>
        </w:tc>
      </w:tr>
    </w:tbl>
    <w:p w:rsidRPr="002A249A" w:rsidR="00CC345A" w:rsidP="00EB596A" w:rsidRDefault="00CC345A" w14:paraId="4777C2C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:rsidRPr="002A249A" w:rsidR="00731F42" w:rsidP="000117B9" w:rsidRDefault="000117B9" w14:paraId="5878A98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2A249A">
        <w:rPr>
          <w:rFonts w:asciiTheme="minorHAnsi" w:hAnsiTheme="minorHAnsi" w:cstheme="minorHAnsi"/>
          <w:b/>
          <w:bCs/>
        </w:rPr>
        <w:t xml:space="preserve">3. Timpul total </w:t>
      </w:r>
      <w:r w:rsidRPr="002A249A" w:rsidR="00731F42">
        <w:rPr>
          <w:rFonts w:asciiTheme="minorHAnsi" w:hAnsiTheme="minorHAnsi" w:cstheme="minorHAnsi"/>
          <w:b/>
          <w:bCs/>
        </w:rPr>
        <w:t>estimat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2A249A" w:rsidR="00E50E8C" w:rsidTr="00E50E8C" w14:paraId="5199ABCF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A249A" w:rsidR="00731F42" w:rsidP="00197F6B" w:rsidRDefault="00731F42" w14:paraId="280D953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3.1 Număr de ore pe </w:t>
            </w:r>
            <w:r w:rsidRPr="002A249A" w:rsidR="00B5296A">
              <w:rPr>
                <w:rFonts w:asciiTheme="minorHAnsi" w:hAnsiTheme="minorHAnsi" w:cstheme="minorHAnsi"/>
              </w:rPr>
              <w:t xml:space="preserve">   </w:t>
            </w:r>
            <w:r w:rsidRPr="002A249A">
              <w:rPr>
                <w:rFonts w:asciiTheme="minorHAnsi" w:hAnsiTheme="minorHAnsi" w:cstheme="minorHAnsi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AE3643" w:rsidR="00731F42" w:rsidP="00197F6B" w:rsidRDefault="00AE3643" w14:paraId="2C211BCB" w14:textId="35FEA43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3643">
              <w:rPr>
                <w:rFonts w:asciiTheme="minorHAnsi" w:hAnsiTheme="minorHAnsi" w:cstheme="minorHAnsi"/>
                <w:color w:val="000000" w:themeColor="text1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A249A" w:rsidR="00731F42" w:rsidP="00197F6B" w:rsidRDefault="00731F42" w14:paraId="0D340DE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A249A" w:rsidR="00731F42" w:rsidP="00197F6B" w:rsidRDefault="00731F42" w14:paraId="2106BBA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A249A" w:rsidR="00731F42" w:rsidP="00197F6B" w:rsidRDefault="00FB2CA1" w14:paraId="1A5AA46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A249A" w:rsidR="00731F42" w:rsidP="00197F6B" w:rsidRDefault="00200FAD" w14:paraId="2260F07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3.3 </w:t>
            </w:r>
            <w:r w:rsidRPr="002A249A" w:rsidR="00731F42">
              <w:rPr>
                <w:rFonts w:asciiTheme="minorHAnsi" w:hAnsiTheme="minorHAnsi" w:cstheme="minorHAnsi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A249A" w:rsidR="00731F42" w:rsidP="00197F6B" w:rsidRDefault="00731F42" w14:paraId="7BF697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A249A" w:rsidR="00731F42" w:rsidP="00197F6B" w:rsidRDefault="00200FAD" w14:paraId="3E17E93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3.3 </w:t>
            </w:r>
            <w:r w:rsidRPr="002A249A" w:rsidR="00731F42">
              <w:rPr>
                <w:rFonts w:asciiTheme="minorHAnsi" w:hAnsiTheme="minorHAnsi" w:cstheme="minorHAnsi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A249A" w:rsidR="00731F42" w:rsidP="00197F6B" w:rsidRDefault="00AE3643" w14:paraId="365A1D39" w14:textId="7311874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A249A" w:rsidR="00731F42" w:rsidP="00197F6B" w:rsidRDefault="00200FAD" w14:paraId="3A1FE9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3.3 </w:t>
            </w:r>
            <w:r w:rsidRPr="002A249A" w:rsidR="00731F42">
              <w:rPr>
                <w:rFonts w:asciiTheme="minorHAnsi" w:hAnsiTheme="minorHAnsi" w:cstheme="minorHAnsi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A249A" w:rsidR="00731F42" w:rsidP="00197F6B" w:rsidRDefault="00731F42" w14:paraId="754ACCA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2A249A" w:rsidR="00E50E8C" w:rsidTr="00E50E8C" w14:paraId="7327172F" w14:textId="77777777">
        <w:tc>
          <w:tcPr>
            <w:tcW w:w="1369" w:type="pct"/>
            <w:shd w:val="clear" w:color="auto" w:fill="FFFFFF"/>
            <w:vAlign w:val="center"/>
          </w:tcPr>
          <w:p w:rsidRPr="002A249A" w:rsidR="00731F42" w:rsidP="00200FAD" w:rsidRDefault="00731F42" w14:paraId="0F6104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3.</w:t>
            </w:r>
            <w:r w:rsidRPr="002A249A" w:rsidR="00200FAD">
              <w:rPr>
                <w:rFonts w:asciiTheme="minorHAnsi" w:hAnsiTheme="minorHAnsi" w:cstheme="minorHAnsi"/>
              </w:rPr>
              <w:t>4</w:t>
            </w:r>
            <w:r w:rsidRPr="002A249A">
              <w:rPr>
                <w:rFonts w:asciiTheme="minorHAnsi" w:hAnsiTheme="minorHAnsi" w:cstheme="minorHAnsi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AE3643" w:rsidR="00731F42" w:rsidP="00197F6B" w:rsidRDefault="00AE3643" w14:paraId="17F00C72" w14:textId="1F07999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2A249A" w:rsidR="00731F42" w:rsidP="00197F6B" w:rsidRDefault="00731F42" w14:paraId="6F1A238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2A249A" w:rsidR="00731F42" w:rsidP="00197F6B" w:rsidRDefault="00200FAD" w14:paraId="58D252D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3.5 </w:t>
            </w:r>
            <w:r w:rsidRPr="002A249A" w:rsidR="00731F42">
              <w:rPr>
                <w:rFonts w:asciiTheme="minorHAnsi" w:hAnsiTheme="minorHAnsi" w:cstheme="minorHAnsi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2A249A" w:rsidR="00731F42" w:rsidP="00197F6B" w:rsidRDefault="00A247E2" w14:paraId="17C065DC" w14:textId="7F7FE7E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2A249A" w:rsidR="00731F42" w:rsidP="00197F6B" w:rsidRDefault="00200FAD" w14:paraId="4B10706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3.6 </w:t>
            </w:r>
            <w:r w:rsidRPr="002A249A" w:rsidR="00731F42">
              <w:rPr>
                <w:rFonts w:asciiTheme="minorHAnsi" w:hAnsiTheme="minorHAnsi" w:cstheme="minorHAnsi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2A249A" w:rsidR="00731F42" w:rsidP="00197F6B" w:rsidRDefault="00731F42" w14:paraId="50B5043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FFFFFF"/>
            <w:vAlign w:val="center"/>
          </w:tcPr>
          <w:p w:rsidRPr="002A249A" w:rsidR="00731F42" w:rsidP="00197F6B" w:rsidRDefault="00200FAD" w14:paraId="4B6ED7C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3.6 </w:t>
            </w:r>
            <w:r w:rsidRPr="002A249A" w:rsidR="00731F42">
              <w:rPr>
                <w:rFonts w:asciiTheme="minorHAnsi" w:hAnsiTheme="minorHAnsi" w:cstheme="minorHAnsi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2A249A" w:rsidR="00731F42" w:rsidP="00197F6B" w:rsidRDefault="00AE3643" w14:paraId="76585FBA" w14:textId="2013308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2A249A" w:rsidR="00731F42" w:rsidP="00197F6B" w:rsidRDefault="00200FAD" w14:paraId="375D677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3.6 </w:t>
            </w:r>
            <w:r w:rsidRPr="002A249A" w:rsidR="00731F42">
              <w:rPr>
                <w:rFonts w:asciiTheme="minorHAnsi" w:hAnsiTheme="minorHAnsi" w:cstheme="minorHAnsi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2A249A" w:rsidR="00731F42" w:rsidP="00197F6B" w:rsidRDefault="00731F42" w14:paraId="15582F9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2A249A" w:rsidR="00731F42" w:rsidTr="00E50E8C" w14:paraId="5A3D3D12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2A249A" w:rsidR="00731F42" w:rsidP="00B5296A" w:rsidRDefault="00B5296A" w14:paraId="3DB16A0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3.7 </w:t>
            </w:r>
            <w:r w:rsidRPr="002A249A" w:rsidR="00731F42">
              <w:rPr>
                <w:rFonts w:asciiTheme="minorHAnsi" w:hAnsiTheme="minorHAnsi" w:cstheme="minorHAnsi"/>
              </w:rPr>
              <w:t>Distribuţia fondului de timp (ore pe semestru) pentru:</w:t>
            </w:r>
            <w:r w:rsidRPr="002A249A" w:rsidR="001C124E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Pr="002A249A" w:rsidR="00E12EB3" w:rsidTr="00186A9B" w14:paraId="4165C06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2A249A" w:rsidR="00E12EB3" w:rsidP="00E12EB3" w:rsidRDefault="00E12EB3" w14:paraId="7A5CD40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(a) Studiul după manual, suport de curs, bibliografie şi notiţe</w:t>
            </w:r>
          </w:p>
        </w:tc>
        <w:tc>
          <w:tcPr>
            <w:tcW w:w="410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AE3643" w:rsidR="00E12EB3" w:rsidP="00E12EB3" w:rsidRDefault="00492730" w14:paraId="563EC704" w14:textId="5B33593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27</w:t>
            </w:r>
          </w:p>
        </w:tc>
      </w:tr>
      <w:tr w:rsidRPr="002A249A" w:rsidR="00E12EB3" w:rsidTr="00186A9B" w14:paraId="51FE50D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2A249A" w:rsidR="00E12EB3" w:rsidP="00E12EB3" w:rsidRDefault="00E12EB3" w14:paraId="779291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AE3643" w:rsidR="00E12EB3" w:rsidP="00C12477" w:rsidRDefault="0020371E" w14:paraId="4CDCE9B3" w14:textId="6EE3FA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US"/>
              </w:rPr>
            </w:pPr>
            <w:r w:rsidRPr="00AE3643">
              <w:rPr>
                <w:color w:val="000000" w:themeColor="text1"/>
                <w:lang w:val="en-US"/>
              </w:rPr>
              <w:t xml:space="preserve">          </w:t>
            </w:r>
            <w:r w:rsidRPr="00AE3643" w:rsidR="002A249A">
              <w:rPr>
                <w:color w:val="000000" w:themeColor="text1"/>
                <w:lang w:val="en-US"/>
              </w:rPr>
              <w:t>3</w:t>
            </w:r>
          </w:p>
        </w:tc>
      </w:tr>
      <w:tr w:rsidRPr="002A249A" w:rsidR="00E12EB3" w:rsidTr="00186A9B" w14:paraId="53E7E219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2A249A" w:rsidR="00E12EB3" w:rsidP="00E12EB3" w:rsidRDefault="00E12EB3" w14:paraId="246F45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(c) Pregătire seminarii / laboratoare, teme, referate, portofolii şi eseuri</w:t>
            </w:r>
          </w:p>
        </w:tc>
        <w:tc>
          <w:tcPr>
            <w:tcW w:w="410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AE3643" w:rsidR="00E12EB3" w:rsidP="00E12EB3" w:rsidRDefault="00AA20A1" w14:paraId="5BBBEFB5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E3643">
              <w:rPr>
                <w:color w:val="000000" w:themeColor="text1"/>
                <w:lang w:val="en-US"/>
              </w:rPr>
              <w:t>10</w:t>
            </w:r>
          </w:p>
        </w:tc>
      </w:tr>
      <w:tr w:rsidRPr="002A249A" w:rsidR="00E12EB3" w:rsidTr="00186A9B" w14:paraId="0560E4C5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2A249A" w:rsidR="00E12EB3" w:rsidP="00E12EB3" w:rsidRDefault="00E12EB3" w14:paraId="01D9AFC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(d) Tutoriat</w:t>
            </w:r>
          </w:p>
        </w:tc>
        <w:tc>
          <w:tcPr>
            <w:tcW w:w="410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AE3643" w:rsidR="00E12EB3" w:rsidP="00E12EB3" w:rsidRDefault="002A249A" w14:paraId="17391ED7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E3643">
              <w:rPr>
                <w:color w:val="000000" w:themeColor="text1"/>
                <w:lang w:val="en-US"/>
              </w:rPr>
              <w:t>2</w:t>
            </w:r>
          </w:p>
        </w:tc>
      </w:tr>
      <w:tr w:rsidRPr="002A249A" w:rsidR="00E12EB3" w:rsidTr="00186A9B" w14:paraId="595DEBDA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2A249A" w:rsidR="00E12EB3" w:rsidP="00E12EB3" w:rsidRDefault="00E12EB3" w14:paraId="713508B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(e) Examinări</w:t>
            </w:r>
          </w:p>
        </w:tc>
        <w:tc>
          <w:tcPr>
            <w:tcW w:w="410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AE3643" w:rsidR="00E12EB3" w:rsidP="00E12EB3" w:rsidRDefault="002A249A" w14:paraId="1A9B782C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E3643">
              <w:rPr>
                <w:color w:val="000000" w:themeColor="text1"/>
                <w:lang w:val="en-US"/>
              </w:rPr>
              <w:t>2</w:t>
            </w:r>
          </w:p>
        </w:tc>
      </w:tr>
      <w:tr w:rsidRPr="002A249A" w:rsidR="00E12EB3" w:rsidTr="00186A9B" w14:paraId="625BF39E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A249A" w:rsidR="00E12EB3" w:rsidP="00E12EB3" w:rsidRDefault="00E12EB3" w14:paraId="032DE90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(f) Alte activităţi:</w:t>
            </w:r>
          </w:p>
        </w:tc>
        <w:tc>
          <w:tcPr>
            <w:tcW w:w="410" w:type="pct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</w:tcPr>
          <w:p w:rsidRPr="00AE3643" w:rsidR="00E12EB3" w:rsidP="00E12EB3" w:rsidRDefault="002A249A" w14:paraId="13529648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E3643">
              <w:rPr>
                <w:color w:val="000000" w:themeColor="text1"/>
                <w:lang w:val="en-US"/>
              </w:rPr>
              <w:t>0</w:t>
            </w:r>
          </w:p>
        </w:tc>
      </w:tr>
      <w:tr w:rsidRPr="002A249A" w:rsidR="00731F42" w:rsidTr="00E50E8C" w14:paraId="7AA12C9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2A249A" w:rsidR="00731F42" w:rsidP="00B5296A" w:rsidRDefault="00731F42" w14:paraId="7C9DCC5C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3.</w:t>
            </w:r>
            <w:r w:rsidRPr="002A249A" w:rsidR="00B5296A">
              <w:rPr>
                <w:rFonts w:asciiTheme="minorHAnsi" w:hAnsiTheme="minorHAnsi" w:cstheme="minorHAnsi"/>
              </w:rPr>
              <w:t>8</w:t>
            </w:r>
            <w:r w:rsidRPr="002A249A">
              <w:rPr>
                <w:rFonts w:asciiTheme="minorHAnsi" w:hAnsiTheme="minorHAnsi" w:cstheme="minorHAnsi"/>
              </w:rPr>
              <w:t xml:space="preserve"> Total ore studiu individual (suma (3.</w:t>
            </w:r>
            <w:r w:rsidRPr="002A249A" w:rsidR="00B5296A">
              <w:rPr>
                <w:rFonts w:asciiTheme="minorHAnsi" w:hAnsiTheme="minorHAnsi" w:cstheme="minorHAnsi"/>
              </w:rPr>
              <w:t>7</w:t>
            </w:r>
            <w:r w:rsidRPr="002A249A">
              <w:rPr>
                <w:rFonts w:asciiTheme="minorHAnsi" w:hAnsiTheme="minorHAnsi" w:cstheme="minorHAnsi"/>
              </w:rPr>
              <w:t>(a)…3.</w:t>
            </w:r>
            <w:r w:rsidRPr="002A249A" w:rsidR="00B5296A">
              <w:rPr>
                <w:rFonts w:asciiTheme="minorHAnsi" w:hAnsiTheme="minorHAnsi" w:cstheme="minorHAnsi"/>
              </w:rPr>
              <w:t>7</w:t>
            </w:r>
            <w:r w:rsidRPr="002A249A">
              <w:rPr>
                <w:rFonts w:asciiTheme="minorHAnsi" w:hAnsiTheme="minorHAnsi" w:cstheme="minorHAnsi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A249A" w:rsidR="00731F42" w:rsidP="00197F6B" w:rsidRDefault="00B87D33" w14:paraId="4CB5EF11" w14:textId="7FDD09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492730">
              <w:rPr>
                <w:rFonts w:asciiTheme="minorHAnsi" w:hAnsiTheme="minorHAnsi" w:cstheme="minorHAnsi"/>
              </w:rPr>
              <w:t>4</w:t>
            </w:r>
          </w:p>
        </w:tc>
      </w:tr>
      <w:tr w:rsidRPr="002A249A" w:rsidR="00731F42" w:rsidTr="00E50E8C" w14:paraId="3AAE7705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2A249A" w:rsidR="00731F42" w:rsidP="00B5296A" w:rsidRDefault="00731F42" w14:paraId="1437F599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3.</w:t>
            </w:r>
            <w:r w:rsidRPr="002A249A" w:rsidR="00B5296A">
              <w:rPr>
                <w:rFonts w:asciiTheme="minorHAnsi" w:hAnsiTheme="minorHAnsi" w:cstheme="minorHAnsi"/>
              </w:rPr>
              <w:t xml:space="preserve">9 </w:t>
            </w:r>
            <w:r w:rsidRPr="002A249A">
              <w:rPr>
                <w:rFonts w:asciiTheme="minorHAnsi" w:hAnsiTheme="minorHAnsi" w:cstheme="minorHAnsi"/>
              </w:rPr>
              <w:t>Total ore pe semestru (3.</w:t>
            </w:r>
            <w:r w:rsidRPr="002A249A" w:rsidR="00B5296A">
              <w:rPr>
                <w:rFonts w:asciiTheme="minorHAnsi" w:hAnsiTheme="minorHAnsi" w:cstheme="minorHAnsi"/>
              </w:rPr>
              <w:t>4</w:t>
            </w:r>
            <w:r w:rsidRPr="002A249A">
              <w:rPr>
                <w:rFonts w:asciiTheme="minorHAnsi" w:hAnsiTheme="minorHAnsi" w:cstheme="minorHAnsi"/>
              </w:rPr>
              <w:t>+3.</w:t>
            </w:r>
            <w:r w:rsidRPr="002A249A" w:rsidR="00B5296A">
              <w:rPr>
                <w:rFonts w:asciiTheme="minorHAnsi" w:hAnsiTheme="minorHAnsi" w:cstheme="minorHAnsi"/>
              </w:rPr>
              <w:t>8</w:t>
            </w:r>
            <w:r w:rsidRPr="002A249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2A249A" w:rsidR="00731F42" w:rsidP="00E12EB3" w:rsidRDefault="001C124E" w14:paraId="41D59B2A" w14:textId="298C452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</w:t>
            </w:r>
            <w:r w:rsidR="00B87D33">
              <w:rPr>
                <w:rFonts w:asciiTheme="minorHAnsi" w:hAnsiTheme="minorHAnsi" w:cstheme="minorHAnsi"/>
              </w:rPr>
              <w:t>0</w:t>
            </w:r>
            <w:r w:rsidR="00492730">
              <w:rPr>
                <w:rFonts w:asciiTheme="minorHAnsi" w:hAnsiTheme="minorHAnsi" w:cstheme="minorHAnsi"/>
              </w:rPr>
              <w:t>0</w:t>
            </w:r>
          </w:p>
        </w:tc>
      </w:tr>
      <w:tr w:rsidRPr="002A249A" w:rsidR="00731F42" w:rsidTr="00E50E8C" w14:paraId="23844000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2A249A" w:rsidR="00731F42" w:rsidP="00B5296A" w:rsidRDefault="00731F42" w14:paraId="5218CFB6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3.</w:t>
            </w:r>
            <w:r w:rsidRPr="002A249A" w:rsidR="00B5296A">
              <w:rPr>
                <w:rFonts w:asciiTheme="minorHAnsi" w:hAnsiTheme="minorHAnsi" w:cstheme="minorHAnsi"/>
              </w:rPr>
              <w:t>10</w:t>
            </w:r>
            <w:r w:rsidRPr="002A249A">
              <w:rPr>
                <w:rFonts w:asciiTheme="minorHAnsi" w:hAnsiTheme="minorHAnsi" w:cstheme="minorHAnsi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2A249A" w:rsidR="00731F42" w:rsidP="00197F6B" w:rsidRDefault="00B87D33" w14:paraId="1CE54B3E" w14:textId="3732DF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</w:tbl>
    <w:p w:rsidRPr="002A249A" w:rsidR="00EE0BA5" w:rsidRDefault="00EE0BA5" w14:paraId="2397F580" w14:textId="77777777">
      <w:pPr>
        <w:rPr>
          <w:rFonts w:asciiTheme="minorHAnsi" w:hAnsiTheme="minorHAnsi" w:cstheme="minorHAnsi"/>
        </w:rPr>
      </w:pPr>
    </w:p>
    <w:p w:rsidRPr="002A249A" w:rsidR="00EE0BA5" w:rsidRDefault="00EE0BA5" w14:paraId="17B1FD8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</w:rPr>
      </w:pPr>
      <w:r w:rsidRPr="002A249A">
        <w:rPr>
          <w:rFonts w:asciiTheme="minorHAnsi" w:hAnsiTheme="minorHAnsi" w:cstheme="minorHAnsi"/>
          <w:b/>
          <w:bCs/>
        </w:rPr>
        <w:t>4. Precondi</w:t>
      </w:r>
      <w:r w:rsidRPr="002A249A">
        <w:rPr>
          <w:rFonts w:eastAsia="Times New Roman" w:asciiTheme="minorHAnsi" w:hAnsiTheme="minorHAnsi" w:cstheme="minorHAnsi"/>
          <w:b/>
          <w:bCs/>
        </w:rPr>
        <w:t>ţii</w:t>
      </w:r>
      <w:r w:rsidRPr="002A249A">
        <w:rPr>
          <w:rFonts w:eastAsia="Times New Roman" w:asciiTheme="minorHAnsi" w:hAnsiTheme="minorHAnsi" w:cstheme="minorHAnsi"/>
        </w:rPr>
        <w:t xml:space="preserve"> (acolo unde</w:t>
      </w:r>
      <w:r w:rsidRPr="002A249A" w:rsidR="00755D78">
        <w:rPr>
          <w:rFonts w:asciiTheme="minorHAnsi" w:hAnsiTheme="minorHAnsi" w:cstheme="minorHAnsi"/>
        </w:rPr>
        <w:t xml:space="preserve"> </w:t>
      </w:r>
      <w:r w:rsidRPr="002A249A">
        <w:rPr>
          <w:rFonts w:asciiTheme="minorHAnsi" w:hAnsiTheme="minorHAnsi" w:cstheme="minorHAnsi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2A249A" w:rsidR="00755D78" w:rsidTr="00BB331A" w14:paraId="218EE244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2A249A" w:rsidR="00755D78" w:rsidP="000E1E03" w:rsidRDefault="00755D78" w14:paraId="2256F4B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2A249A" w:rsidR="00755D78" w:rsidP="000E1E03" w:rsidRDefault="00755D78" w14:paraId="7CF6C27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Pr="002A249A" w:rsidR="00755D78" w:rsidTr="00BB331A" w14:paraId="37BDDD1F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2A249A" w:rsidR="00755D78" w:rsidP="000E1E03" w:rsidRDefault="00755D78" w14:paraId="018B039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4.2 de competen</w:t>
            </w:r>
            <w:r w:rsidRPr="002A249A">
              <w:rPr>
                <w:rFonts w:eastAsia="Times New Roman" w:asciiTheme="minorHAnsi" w:hAnsiTheme="minorHAnsi" w:cstheme="minorHAnsi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2A249A" w:rsidR="00755D78" w:rsidP="000E1E03" w:rsidRDefault="00755D78" w14:paraId="4D14F31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:rsidRPr="002A249A" w:rsidR="00741B87" w:rsidRDefault="00741B87" w14:paraId="09D8BC91" w14:textId="77777777">
      <w:pPr>
        <w:rPr>
          <w:rFonts w:asciiTheme="minorHAnsi" w:hAnsiTheme="minorHAnsi" w:cstheme="minorHAnsi"/>
        </w:rPr>
      </w:pPr>
    </w:p>
    <w:p w:rsidRPr="002A249A" w:rsidR="00EE0BA5" w:rsidP="00EE0BA5" w:rsidRDefault="00EE0BA5" w14:paraId="5AC6B308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A249A">
        <w:rPr>
          <w:rFonts w:asciiTheme="minorHAnsi" w:hAnsiTheme="minorHAnsi" w:cstheme="minorHAnsi"/>
          <w:b/>
          <w:bCs/>
        </w:rPr>
        <w:t>5. Condi</w:t>
      </w:r>
      <w:r w:rsidRPr="002A249A">
        <w:rPr>
          <w:rFonts w:eastAsia="Times New Roman" w:asciiTheme="minorHAnsi" w:hAnsiTheme="minorHAnsi" w:cstheme="minorHAnsi"/>
          <w:b/>
          <w:bCs/>
        </w:rPr>
        <w:t>ţii</w:t>
      </w:r>
      <w:r w:rsidRPr="002A249A">
        <w:rPr>
          <w:rFonts w:eastAsia="Times New Roman" w:asciiTheme="minorHAnsi" w:hAnsiTheme="minorHAnsi" w:cstheme="minorHAnsi"/>
        </w:rPr>
        <w:t xml:space="preserve"> (acolo unde est</w:t>
      </w:r>
      <w:r w:rsidRPr="002A249A">
        <w:rPr>
          <w:rFonts w:asciiTheme="minorHAnsi" w:hAnsiTheme="minorHAnsi" w:cstheme="minorHAnsi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2A249A" w:rsidR="00755D78" w:rsidTr="00BB331A" w14:paraId="66509319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2A249A" w:rsidR="00755D78" w:rsidP="00DF2098" w:rsidRDefault="00755D78" w14:paraId="13CF28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lastRenderedPageBreak/>
              <w:t>5.1. de desf</w:t>
            </w:r>
            <w:r w:rsidRPr="002A249A">
              <w:rPr>
                <w:rFonts w:eastAsia="Times New Roman" w:asciiTheme="minorHAnsi" w:hAnsiTheme="minorHAnsi" w:cstheme="minorHAnsi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2A249A" w:rsidR="00755D78" w:rsidP="00DF2098" w:rsidRDefault="006B2C18" w14:paraId="0D4334E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Conform normelor UTCN</w:t>
            </w:r>
          </w:p>
        </w:tc>
      </w:tr>
      <w:tr w:rsidRPr="002A249A" w:rsidR="00755D78" w:rsidTr="00BB331A" w14:paraId="1E0A9762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2A249A" w:rsidR="00755D78" w:rsidP="00DF2098" w:rsidRDefault="00755D78" w14:paraId="3C280D7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5.2. de desf</w:t>
            </w:r>
            <w:r w:rsidRPr="002A249A">
              <w:rPr>
                <w:rFonts w:eastAsia="Times New Roman" w:asciiTheme="minorHAnsi" w:hAnsiTheme="minorHAnsi" w:cstheme="minorHAnsi"/>
              </w:rPr>
              <w:t>ăşurare a</w:t>
            </w:r>
            <w:r w:rsidRPr="002A249A" w:rsidR="009B41A1">
              <w:rPr>
                <w:rFonts w:eastAsia="Times New Roman" w:asciiTheme="minorHAnsi" w:hAnsiTheme="minorHAnsi" w:cstheme="minorHAnsi"/>
              </w:rPr>
              <w:t xml:space="preserve"> </w:t>
            </w:r>
            <w:r w:rsidRPr="002A249A">
              <w:rPr>
                <w:rFonts w:eastAsia="Times New Roman" w:asciiTheme="minorHAnsi" w:hAnsiTheme="minorHAnsi" w:cstheme="minorHAnsi"/>
              </w:rPr>
              <w:t>seminarului</w:t>
            </w:r>
            <w:r w:rsidRPr="002A249A" w:rsidR="0000086E">
              <w:rPr>
                <w:rFonts w:eastAsia="Times New Roman" w:asciiTheme="minorHAnsi" w:hAnsiTheme="minorHAnsi" w:cstheme="minorHAnsi"/>
              </w:rPr>
              <w:t xml:space="preserve"> </w:t>
            </w:r>
            <w:r w:rsidRPr="002A249A">
              <w:rPr>
                <w:rFonts w:eastAsia="Times New Roman" w:asciiTheme="minorHAnsi" w:hAnsiTheme="minorHAnsi" w:cstheme="minorHAnsi"/>
              </w:rPr>
              <w:t>/</w:t>
            </w:r>
            <w:r w:rsidRPr="002A249A" w:rsidR="0000086E">
              <w:rPr>
                <w:rFonts w:eastAsia="Times New Roman" w:asciiTheme="minorHAnsi" w:hAnsiTheme="minorHAnsi" w:cstheme="minorHAnsi"/>
              </w:rPr>
              <w:t xml:space="preserve"> </w:t>
            </w:r>
            <w:r w:rsidRPr="002A249A">
              <w:rPr>
                <w:rFonts w:eastAsia="Times New Roman" w:asciiTheme="minorHAnsi" w:hAnsiTheme="minorHAnsi" w:cstheme="minorHAnsi"/>
              </w:rPr>
              <w:t>laboratorului</w:t>
            </w:r>
            <w:r w:rsidRPr="002A249A" w:rsidR="00741B87">
              <w:rPr>
                <w:rFonts w:eastAsia="Times New Roman" w:asciiTheme="minorHAnsi" w:hAnsiTheme="minorHAnsi" w:cstheme="minorHAnsi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2A249A" w:rsidR="00755D78" w:rsidP="00DF2098" w:rsidRDefault="006B2C18" w14:paraId="679A1AF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Conform normelor UTCN</w:t>
            </w:r>
          </w:p>
        </w:tc>
      </w:tr>
    </w:tbl>
    <w:p w:rsidRPr="002A249A" w:rsidR="00973DB3" w:rsidP="00EE0BA5" w:rsidRDefault="00973DB3" w14:paraId="175E4FEA" w14:textId="77777777">
      <w:pPr>
        <w:rPr>
          <w:rFonts w:asciiTheme="minorHAnsi" w:hAnsiTheme="minorHAnsi" w:cstheme="minorHAnsi"/>
          <w:b/>
          <w:bCs/>
        </w:rPr>
      </w:pPr>
    </w:p>
    <w:p w:rsidRPr="002A249A" w:rsidR="00EE0BA5" w:rsidP="00EE0BA5" w:rsidRDefault="00EE0BA5" w14:paraId="182C7829" w14:textId="77777777">
      <w:pPr>
        <w:rPr>
          <w:rFonts w:asciiTheme="minorHAnsi" w:hAnsiTheme="minorHAnsi" w:cstheme="minorHAnsi"/>
          <w:b/>
          <w:bCs/>
        </w:rPr>
      </w:pPr>
      <w:r w:rsidRPr="002A249A">
        <w:rPr>
          <w:rFonts w:asciiTheme="minorHAnsi" w:hAnsiTheme="minorHAnsi" w:cstheme="minorHAnsi"/>
          <w:b/>
          <w:bCs/>
        </w:rPr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Pr="002A249A" w:rsidR="00E12EB3" w:rsidTr="00BB331A" w14:paraId="00B2D0E5" w14:textId="77777777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:rsidRPr="002A249A" w:rsidR="00E12EB3" w:rsidP="00E12EB3" w:rsidRDefault="00E12EB3" w14:paraId="7D0A808D" w14:textId="77777777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Competenţe profesionale</w:t>
            </w:r>
          </w:p>
        </w:tc>
        <w:tc>
          <w:tcPr>
            <w:tcW w:w="4622" w:type="pct"/>
            <w:shd w:val="clear" w:color="auto" w:fill="E0E0E0"/>
          </w:tcPr>
          <w:p w:rsidRPr="002A249A" w:rsidR="006B2C18" w:rsidP="006B2C18" w:rsidRDefault="006B2C18" w14:paraId="16F2A241" w14:textId="77777777">
            <w:pPr>
              <w:autoSpaceDE w:val="0"/>
              <w:autoSpaceDN w:val="0"/>
              <w:adjustRightInd w:val="0"/>
              <w:rPr>
                <w:lang w:val="x-none" w:eastAsia="en-US"/>
              </w:rPr>
            </w:pPr>
            <w:r w:rsidRPr="002A249A">
              <w:rPr>
                <w:lang w:val="x-none" w:eastAsia="en-US"/>
              </w:rPr>
              <w:t>C1 – Utilizarea elementelor fundamentale referitoare la dispozitivele, circuitele, sistemele, instrumentaţia şi tehnologia acţionarilor electrice</w:t>
            </w:r>
          </w:p>
          <w:p w:rsidRPr="002A249A" w:rsidR="006B2C18" w:rsidP="006B2C18" w:rsidRDefault="006B2C18" w14:paraId="754742FE" w14:textId="77777777">
            <w:pPr>
              <w:autoSpaceDE w:val="0"/>
              <w:autoSpaceDN w:val="0"/>
              <w:adjustRightInd w:val="0"/>
              <w:rPr>
                <w:lang w:val="x-none" w:eastAsia="en-US"/>
              </w:rPr>
            </w:pPr>
            <w:r w:rsidRPr="002A249A">
              <w:rPr>
                <w:lang w:val="x-none" w:eastAsia="en-US"/>
              </w:rPr>
              <w:t>C2. – Aplicarea metodelor de acţionare automatizată a maşinilor electrice</w:t>
            </w:r>
          </w:p>
          <w:p w:rsidRPr="002A249A" w:rsidR="00F86341" w:rsidP="001C124E" w:rsidRDefault="00F86341" w14:paraId="49E210FF" w14:textId="77777777"/>
        </w:tc>
      </w:tr>
      <w:tr w:rsidRPr="002A249A" w:rsidR="00E12EB3" w:rsidTr="00BB331A" w14:paraId="05F777C4" w14:textId="77777777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</w:tcPr>
          <w:p w:rsidRPr="002A249A" w:rsidR="00E12EB3" w:rsidP="00E12EB3" w:rsidRDefault="00E12EB3" w14:paraId="670494E4" w14:textId="77777777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Competenţe transversale</w:t>
            </w:r>
          </w:p>
        </w:tc>
        <w:tc>
          <w:tcPr>
            <w:tcW w:w="4622" w:type="pct"/>
            <w:shd w:val="clear" w:color="auto" w:fill="E0E0E0"/>
          </w:tcPr>
          <w:p w:rsidRPr="002A249A" w:rsidR="006B2C18" w:rsidP="006B2C18" w:rsidRDefault="006B2C18" w14:paraId="35D0D568" w14:textId="77777777">
            <w:pPr>
              <w:autoSpaceDE w:val="0"/>
              <w:autoSpaceDN w:val="0"/>
              <w:adjustRightInd w:val="0"/>
              <w:rPr>
                <w:lang w:val="x-none" w:eastAsia="en-US"/>
              </w:rPr>
            </w:pPr>
            <w:r w:rsidRPr="002A249A">
              <w:rPr>
                <w:lang w:val="x-none" w:eastAsia="en-US"/>
              </w:rPr>
              <w:t>CT1. Analiza metodica a problemelor specifice activităţii didactice şi de cercetare; identificarea elementelor pentru care există soluţii consacrate precum şi elemente de noutate necesare îndeplinirii sarcinilor profesionale.</w:t>
            </w:r>
          </w:p>
          <w:p w:rsidRPr="002A249A" w:rsidR="00E12EB3" w:rsidP="00F86341" w:rsidRDefault="00E12EB3" w14:paraId="2797CF46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Pr="002A249A" w:rsidR="00EE0BA5" w:rsidP="00EE0BA5" w:rsidRDefault="00EE0BA5" w14:paraId="01BA4AB0" w14:textId="77777777">
      <w:pPr>
        <w:rPr>
          <w:rFonts w:asciiTheme="minorHAnsi" w:hAnsiTheme="minorHAnsi" w:cstheme="minorHAnsi"/>
        </w:rPr>
      </w:pPr>
    </w:p>
    <w:p w:rsidRPr="002A249A" w:rsidR="00EE0BA5" w:rsidP="00EE0BA5" w:rsidRDefault="00EE0BA5" w14:paraId="62CFE30E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</w:rPr>
      </w:pPr>
      <w:r w:rsidRPr="002A249A">
        <w:rPr>
          <w:rFonts w:asciiTheme="minorHAnsi" w:hAnsiTheme="minorHAnsi" w:cstheme="minorHAnsi"/>
          <w:b/>
          <w:bCs/>
        </w:rPr>
        <w:t>7. Obiectivele disciplinei</w:t>
      </w:r>
      <w:r w:rsidRPr="002A249A">
        <w:rPr>
          <w:rFonts w:asciiTheme="minorHAnsi" w:hAnsiTheme="minorHAnsi" w:cstheme="minorHAnsi"/>
        </w:rPr>
        <w:t xml:space="preserve"> (reie</w:t>
      </w:r>
      <w:r w:rsidRPr="002A249A">
        <w:rPr>
          <w:rFonts w:eastAsia="Times New Roman" w:asciiTheme="minorHAnsi" w:hAnsiTheme="minorHAnsi" w:cstheme="minorHAnsi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2A249A" w:rsidR="00755D78" w:rsidTr="00BB331A" w14:paraId="55BF8D4A" w14:textId="77777777">
        <w:tc>
          <w:tcPr>
            <w:tcW w:w="1742" w:type="pct"/>
            <w:shd w:val="clear" w:color="auto" w:fill="E0E0E0"/>
            <w:vAlign w:val="center"/>
          </w:tcPr>
          <w:p w:rsidRPr="002A249A" w:rsidR="00755D78" w:rsidP="0088732A" w:rsidRDefault="00755D78" w14:paraId="5C4674DE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2A249A" w:rsidR="00755D78" w:rsidP="006B2C18" w:rsidRDefault="006B2C18" w14:paraId="15FE3EE5" w14:textId="77777777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 w:rsidRPr="002A249A">
              <w:rPr>
                <w:lang w:val="x-none" w:eastAsia="en-US"/>
              </w:rPr>
              <w:t>Cunoştinţe de specialitate asupra câmpului electromagnetic, Bazele Electrotehnicii, maşinilor electrice de curent alternativ şi continuu, precum şi a electrotehnologiilor, inclusiv în domeniul medical</w:t>
            </w:r>
            <w:r w:rsidRPr="002A249A">
              <w:rPr>
                <w:lang w:val="en-US" w:eastAsia="en-US"/>
              </w:rPr>
              <w:t>.</w:t>
            </w:r>
          </w:p>
        </w:tc>
      </w:tr>
      <w:tr w:rsidRPr="002A249A" w:rsidR="00EE0BA5" w:rsidTr="00BB331A" w14:paraId="69A08009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2A249A" w:rsidR="00EE0BA5" w:rsidP="00BB331A" w:rsidRDefault="00EE0BA5" w14:paraId="309C2F45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2A249A" w:rsidR="00C347F1" w:rsidP="006B2C18" w:rsidRDefault="006B2C18" w14:paraId="72CE264E" w14:textId="77777777">
            <w:pPr>
              <w:autoSpaceDE w:val="0"/>
              <w:autoSpaceDN w:val="0"/>
              <w:adjustRightInd w:val="0"/>
              <w:rPr>
                <w:lang w:val="x-none" w:eastAsia="en-US"/>
              </w:rPr>
            </w:pPr>
            <w:r w:rsidRPr="002A249A">
              <w:rPr>
                <w:lang w:val="x-none" w:eastAsia="en-US"/>
              </w:rPr>
              <w:t>Însuşirea acestor cunoştinţe d.p.d.v. teoretic şi practic la nivel de licenţă şi/sau master.</w:t>
            </w:r>
          </w:p>
        </w:tc>
      </w:tr>
    </w:tbl>
    <w:p w:rsidRPr="002A249A" w:rsidR="00EE0BA5" w:rsidP="00EE0BA5" w:rsidRDefault="00EE0BA5" w14:paraId="4D5CC34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2A249A" w:rsidR="00EE0BA5" w:rsidP="00EE0BA5" w:rsidRDefault="00EE0BA5" w14:paraId="7ABCEEE8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</w:rPr>
      </w:pPr>
      <w:r w:rsidRPr="002A249A">
        <w:rPr>
          <w:rFonts w:asciiTheme="minorHAnsi" w:hAnsiTheme="minorHAnsi" w:cstheme="minorHAnsi"/>
          <w:b/>
          <w:bCs/>
        </w:rPr>
        <w:t>8. Con</w:t>
      </w:r>
      <w:r w:rsidRPr="002A249A">
        <w:rPr>
          <w:rFonts w:eastAsia="Times New Roman" w:asciiTheme="minorHAnsi" w:hAnsiTheme="minorHAnsi" w:cstheme="minorHAnsi"/>
          <w:b/>
          <w:bCs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339"/>
        <w:gridCol w:w="1342"/>
        <w:gridCol w:w="1715"/>
        <w:gridCol w:w="1212"/>
      </w:tblGrid>
      <w:tr w:rsidRPr="002A249A" w:rsidR="00200FAD" w:rsidTr="00E50E8C" w14:paraId="45C1B78C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200FAD" w:rsidP="007A4A04" w:rsidRDefault="00200FAD" w14:paraId="3D26323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2A249A" w:rsidR="00200FAD" w:rsidP="007A4A04" w:rsidRDefault="00200FAD" w14:paraId="7D62470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Nr. </w:t>
            </w:r>
            <w:r w:rsidRPr="002A249A" w:rsidR="008C54ED">
              <w:rPr>
                <w:rFonts w:asciiTheme="minorHAnsi" w:hAnsiTheme="minorHAnsi" w:cstheme="minorHAnsi"/>
              </w:rPr>
              <w:t>O</w:t>
            </w:r>
            <w:r w:rsidRPr="002A249A">
              <w:rPr>
                <w:rFonts w:asciiTheme="minorHAnsi" w:hAnsiTheme="minorHAnsi" w:cstheme="minorHAnsi"/>
              </w:rPr>
              <w:t>re</w:t>
            </w:r>
            <w:r w:rsidRPr="002A249A" w:rsidR="00874157">
              <w:rPr>
                <w:rFonts w:asciiTheme="minorHAnsi" w:hAnsiTheme="minorHAnsi" w:cstheme="minorHAnsi"/>
              </w:rPr>
              <w:t xml:space="preserve"> echivalente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2A249A" w:rsidR="00200FAD" w:rsidP="007A4A04" w:rsidRDefault="00200FAD" w14:paraId="3E4B642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2A249A" w:rsidR="00200FAD" w:rsidP="007A4A04" w:rsidRDefault="00200FAD" w14:paraId="6D4D339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2A249A">
              <w:rPr>
                <w:rFonts w:asciiTheme="minorHAnsi" w:hAnsiTheme="minorHAnsi" w:cstheme="minorHAnsi"/>
              </w:rPr>
              <w:t>Observa</w:t>
            </w:r>
            <w:r w:rsidRPr="002A249A">
              <w:rPr>
                <w:rFonts w:eastAsia="Times New Roman" w:asciiTheme="minorHAnsi" w:hAnsiTheme="minorHAnsi" w:cstheme="minorHAnsi"/>
              </w:rPr>
              <w:t>ţii</w:t>
            </w:r>
          </w:p>
        </w:tc>
      </w:tr>
      <w:tr w:rsidRPr="002A249A" w:rsidR="00334930" w:rsidTr="00342797" w14:paraId="76033B76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33AB419D" w14:textId="7777777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A249A">
              <w:rPr>
                <w:lang w:val="en-US"/>
              </w:rPr>
              <w:t>8.1 Curs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4C00F003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2A249A">
              <w:rPr>
                <w:rFonts w:asciiTheme="minorHAnsi" w:hAnsiTheme="minorHAnsi" w:cstheme="minorHAnsi"/>
                <w:b/>
                <w:bCs/>
              </w:rPr>
              <w:t>28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Pr="002A249A" w:rsidR="00334930" w:rsidP="00334930" w:rsidRDefault="00957A80" w14:paraId="5B0483F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Online</w:t>
            </w:r>
            <w:r w:rsidRPr="002A249A" w:rsidR="00F86341">
              <w:rPr>
                <w:rFonts w:asciiTheme="minorHAnsi" w:hAnsiTheme="minorHAnsi" w:cstheme="minorHAnsi"/>
              </w:rPr>
              <w:t>/onsite, expunere, discutii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2A249A" w:rsidR="00334930" w:rsidP="00334930" w:rsidRDefault="00C12477" w14:paraId="5747BBF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Predare clasica si/sau online</w:t>
            </w:r>
          </w:p>
        </w:tc>
      </w:tr>
      <w:tr w:rsidRPr="002A249A" w:rsidR="00334930" w:rsidTr="00E50E8C" w14:paraId="4D7C67FF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750D0F4E" w14:textId="77777777">
            <w:r w:rsidRPr="002A249A">
              <w:t>Electrostatica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111123D7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5998B65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5298DDA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334930" w:rsidTr="00E50E8C" w14:paraId="5D4BD254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38AE860B" w14:textId="77777777">
            <w:r w:rsidRPr="002A249A">
              <w:t>Electrocinetica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1A5916C3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66CAE43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10A3219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334930" w:rsidTr="00342797" w14:paraId="486EAE47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40D0B6C2" w14:textId="77777777">
            <w:r w:rsidRPr="002A249A">
              <w:t>Teoria campului electromagnetic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22000CF1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76FD329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6A89ED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334930" w:rsidTr="00342797" w14:paraId="12A2044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5920C3BE" w14:textId="77777777">
            <w:r w:rsidRPr="002A249A">
              <w:t>Circuite electrice de curent continuu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590223B8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42211F9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0BC4A95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334930" w:rsidTr="00342797" w14:paraId="3ECCF4F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6C8B6ADD" w14:textId="77777777">
            <w:r w:rsidRPr="002A249A">
              <w:t>Circuite electrice de curent alternativ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3B8F9446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0E38222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1A836B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334930" w:rsidTr="00342797" w14:paraId="7E16D9F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57DF7E9A" w14:textId="77777777">
            <w:r w:rsidRPr="002A249A">
              <w:t>Elemente de circuit pasive si active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3408BAFA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4DF9EB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07C3D0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334930" w:rsidTr="00342797" w14:paraId="7D38EAA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4DB5B838" w14:textId="77777777">
            <w:r w:rsidRPr="002A249A">
              <w:t>Generarea, transportul si utilizarea energiei electrice in industrie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4F69192E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0DF7D59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77C9366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334930" w:rsidTr="00342797" w14:paraId="4300981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0B8DFAD5" w14:textId="77777777">
            <w:pPr>
              <w:rPr>
                <w:lang w:val="fr-FR"/>
              </w:rPr>
            </w:pPr>
            <w:r w:rsidRPr="002A249A">
              <w:rPr>
                <w:lang w:val="fr-FR"/>
              </w:rPr>
              <w:t>Constructia, principiile de functionare si actionarea masinilor electrice</w:t>
            </w:r>
            <w:r w:rsidRPr="002A249A" w:rsidR="00B0586F">
              <w:rPr>
                <w:lang w:val="fr-FR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60DC76D9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04C848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12A0EF1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334930" w:rsidTr="00342797" w14:paraId="361155F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08D7DC04" w14:textId="77777777">
            <w:r w:rsidRPr="002A249A">
              <w:t>Transformatoare mono si trifazate</w:t>
            </w:r>
            <w:r w:rsidRPr="002A249A" w:rsidR="00B0586F">
              <w:t>; aplicatii industriale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5C202C44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594F09F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483F0E3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334930" w:rsidTr="00342797" w14:paraId="15C1AE4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521C5DA4" w14:textId="77777777">
            <w:pPr>
              <w:rPr>
                <w:lang w:val="en-GB"/>
              </w:rPr>
            </w:pPr>
            <w:r w:rsidRPr="002A249A">
              <w:rPr>
                <w:lang w:val="en-GB"/>
              </w:rPr>
              <w:t>Motoare si generatoare trifazate si monofazate de curent alternativ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25414627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542D1D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61CD22E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334930" w:rsidTr="00342797" w14:paraId="3E5FC743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4247748B" w14:textId="77777777">
            <w:r w:rsidRPr="002A249A">
              <w:rPr>
                <w:lang w:val="en-GB"/>
              </w:rPr>
              <w:t>Motoare si generatoare de curent continuu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4A4ECC6A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4C04E9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737083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F15B9E" w:rsidTr="00342797" w14:paraId="36F469B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F15B9E" w:rsidP="00334930" w:rsidRDefault="00F15B9E" w14:paraId="7B6C2AD4" w14:textId="77777777">
            <w:pPr>
              <w:rPr>
                <w:lang w:val="en-GB"/>
              </w:rPr>
            </w:pPr>
            <w:r w:rsidRPr="002A249A">
              <w:rPr>
                <w:lang w:val="en-GB"/>
              </w:rPr>
              <w:t>Masina sincrona</w:t>
            </w:r>
            <w:r w:rsidRPr="002A249A" w:rsidR="00B0586F">
              <w:rPr>
                <w:lang w:val="en-GB"/>
              </w:rPr>
              <w:t>; regim de motor si generator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249A" w:rsidR="00F15B9E" w:rsidP="00334930" w:rsidRDefault="00874157" w14:paraId="7FB410E1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2A249A" w:rsidR="00F15B9E" w:rsidP="00334930" w:rsidRDefault="00F15B9E" w14:paraId="39F8905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F15B9E" w:rsidP="00334930" w:rsidRDefault="00F15B9E" w14:paraId="0FC5EB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334930" w:rsidTr="00342797" w14:paraId="30B9FA9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5988ABE8" w14:textId="77777777">
            <w:r w:rsidRPr="002A249A">
              <w:t>Servomotoare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6B37CAFB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5672E80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113B73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334930" w:rsidTr="00342797" w14:paraId="7AA8ADA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2A249A" w:rsidR="00334930" w:rsidP="00334930" w:rsidRDefault="00334930" w14:paraId="69CF3B29" w14:textId="77777777">
            <w:r w:rsidRPr="002A249A">
              <w:t>Dispozitive free-energy si over-unity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249A" w:rsidR="00334930" w:rsidP="00334930" w:rsidRDefault="00874157" w14:paraId="4E1D7899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2A249A" w:rsidR="00334930" w:rsidP="00334930" w:rsidRDefault="00334930" w14:paraId="5BA8643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2A249A" w:rsidR="00334930" w:rsidP="00334930" w:rsidRDefault="00334930" w14:paraId="66197BA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2A249A" w:rsidR="00334930" w:rsidTr="00E50E8C" w14:paraId="3F485600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2A249A" w:rsidR="00D15A34" w:rsidP="00334930" w:rsidRDefault="00334930" w14:paraId="341B85B0" w14:textId="77777777">
            <w:pPr>
              <w:rPr>
                <w:lang w:val="en-US"/>
              </w:rPr>
            </w:pPr>
            <w:r w:rsidRPr="002A249A">
              <w:rPr>
                <w:lang w:val="en-US"/>
              </w:rPr>
              <w:lastRenderedPageBreak/>
              <w:t xml:space="preserve">Bibliografie: </w:t>
            </w:r>
          </w:p>
          <w:p w:rsidRPr="002A249A" w:rsidR="00334930" w:rsidP="00D15A34" w:rsidRDefault="00D15A34" w14:paraId="1EE4817D" w14:textId="77777777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 w:rsidRPr="002A249A">
              <w:rPr>
                <w:lang w:val="en-US"/>
              </w:rPr>
              <w:t xml:space="preserve">I.I Suarasan, S.R.Budu, R.Suarasan - </w:t>
            </w:r>
            <w:r w:rsidR="00E764F1">
              <w:rPr>
                <w:lang w:val="x-none" w:eastAsia="en-US"/>
              </w:rPr>
              <w:t>Electrotehnica şi Maşini Electrice pentru ingineri cu profile mecanice, UTPRESS, 2018.</w:t>
            </w:r>
          </w:p>
        </w:tc>
      </w:tr>
      <w:tr w:rsidRPr="002A249A" w:rsidR="00200FAD" w:rsidTr="00E50E8C" w14:paraId="703C32AC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2A249A" w:rsidR="00200FAD" w:rsidP="007A4A04" w:rsidRDefault="00200FAD" w14:paraId="551823AD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2A249A">
              <w:rPr>
                <w:rFonts w:asciiTheme="minorHAnsi" w:hAnsiTheme="minorHAnsi" w:cstheme="minorHAnsi"/>
                <w:b/>
                <w:bCs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249A" w:rsidR="00200FAD" w:rsidP="007A4A04" w:rsidRDefault="00200FAD" w14:paraId="1A1D9059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Nr. </w:t>
            </w:r>
            <w:r w:rsidRPr="002A249A" w:rsidR="008C54ED">
              <w:rPr>
                <w:rFonts w:asciiTheme="minorHAnsi" w:hAnsiTheme="minorHAnsi" w:cstheme="minorHAnsi"/>
              </w:rPr>
              <w:t>O</w:t>
            </w:r>
            <w:r w:rsidRPr="002A249A">
              <w:rPr>
                <w:rFonts w:asciiTheme="minorHAnsi" w:hAnsiTheme="minorHAnsi" w:cstheme="minorHAnsi"/>
              </w:rPr>
              <w:t>re</w:t>
            </w:r>
            <w:r w:rsidRPr="002A249A" w:rsidR="008C54ED">
              <w:rPr>
                <w:rFonts w:asciiTheme="minorHAnsi" w:hAnsiTheme="minorHAnsi" w:cstheme="minorHAnsi"/>
              </w:rPr>
              <w:t xml:space="preserve"> </w:t>
            </w:r>
            <w:r w:rsidRPr="002A249A" w:rsidR="00874157">
              <w:rPr>
                <w:rFonts w:asciiTheme="minorHAnsi" w:hAnsiTheme="minorHAnsi" w:cstheme="minorHAnsi"/>
              </w:rPr>
              <w:t>echivalente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2A249A" w:rsidR="00200FAD" w:rsidP="007A4A04" w:rsidRDefault="00200FAD" w14:paraId="7B375A67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2A249A" w:rsidR="00200FAD" w:rsidP="007A4A04" w:rsidRDefault="00200FAD" w14:paraId="15942AD7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Observaţii</w:t>
            </w:r>
          </w:p>
        </w:tc>
      </w:tr>
      <w:tr w:rsidRPr="002A249A" w:rsidR="00B0586F" w:rsidTr="00E50E8C" w14:paraId="0893FA11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2A249A" w:rsidR="00B0586F" w:rsidP="007A4A04" w:rsidRDefault="00B0586F" w14:paraId="5070F602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249A" w:rsidR="00B0586F" w:rsidP="007A4A04" w:rsidRDefault="00874157" w14:paraId="189A7894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2A249A">
              <w:rPr>
                <w:rFonts w:asciiTheme="minorHAnsi" w:hAnsiTheme="minorHAnsi" w:cstheme="minorHAnsi"/>
                <w:b/>
                <w:bCs/>
              </w:rPr>
              <w:t>14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2A249A" w:rsidR="00B0586F" w:rsidP="007A4A04" w:rsidRDefault="00B0586F" w14:paraId="79109509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2A249A" w:rsidR="00B0586F" w:rsidP="007A4A04" w:rsidRDefault="00B0586F" w14:paraId="0C328138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A249A" w:rsidR="00334930" w:rsidTr="00E50E8C" w14:paraId="7AD21EDE" w14:textId="77777777">
        <w:tc>
          <w:tcPr>
            <w:tcW w:w="2919" w:type="pct"/>
            <w:shd w:val="clear" w:color="auto" w:fill="E0E0E0"/>
            <w:vAlign w:val="center"/>
          </w:tcPr>
          <w:p w:rsidRPr="002A249A" w:rsidR="00334930" w:rsidP="00334930" w:rsidRDefault="001A1BDA" w14:paraId="2FED24E9" w14:textId="77777777">
            <w:r w:rsidRPr="002A249A">
              <w:t>Norme pentru protectia muncii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2A249A" w:rsidR="00334930" w:rsidP="00334930" w:rsidRDefault="00874157" w14:paraId="37ADC41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33" w:type="pct"/>
            <w:vMerge w:val="restart"/>
            <w:vAlign w:val="center"/>
          </w:tcPr>
          <w:p w:rsidRPr="002A249A" w:rsidR="00334930" w:rsidP="00334930" w:rsidRDefault="00C12477" w14:paraId="204901E6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 xml:space="preserve">Expunere si aplicatii </w:t>
            </w:r>
            <w:r w:rsidRPr="002A249A" w:rsidR="001A1BDA">
              <w:rPr>
                <w:rFonts w:asciiTheme="minorHAnsi" w:hAnsiTheme="minorHAnsi" w:cstheme="minorHAnsi"/>
              </w:rPr>
              <w:t>Onsite/Online</w:t>
            </w:r>
          </w:p>
        </w:tc>
        <w:tc>
          <w:tcPr>
            <w:tcW w:w="597" w:type="pct"/>
            <w:vMerge w:val="restart"/>
            <w:vAlign w:val="center"/>
          </w:tcPr>
          <w:p w:rsidRPr="002A249A" w:rsidR="00334930" w:rsidP="00334930" w:rsidRDefault="00C12477" w14:paraId="2BDA8FF9" w14:textId="77777777">
            <w:pPr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Platforme laborator</w:t>
            </w:r>
          </w:p>
        </w:tc>
      </w:tr>
      <w:tr w:rsidRPr="002A249A" w:rsidR="00334930" w:rsidTr="00E50E8C" w14:paraId="08BCB19B" w14:textId="77777777">
        <w:trPr>
          <w:trHeight w:val="285"/>
        </w:trPr>
        <w:tc>
          <w:tcPr>
            <w:tcW w:w="2919" w:type="pct"/>
            <w:shd w:val="clear" w:color="auto" w:fill="E0E0E0"/>
            <w:vAlign w:val="center"/>
          </w:tcPr>
          <w:p w:rsidRPr="002A249A" w:rsidR="00334930" w:rsidP="00334930" w:rsidRDefault="00334930" w14:paraId="69F71B90" w14:textId="77777777">
            <w:r w:rsidRPr="002A249A">
              <w:t>Studiul elementelor de circuit electromagnetice, electromecanice si electronice, automatizari</w:t>
            </w:r>
            <w:r w:rsidRPr="002A249A" w:rsidR="00957A80">
              <w:t xml:space="preserve">, intocmirea si citirea schemelor elctrice 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2A249A" w:rsidR="00334930" w:rsidP="00334930" w:rsidRDefault="00874157" w14:paraId="47E9595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5E14A23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589FE262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A249A" w:rsidR="00334930" w:rsidTr="00E50E8C" w14:paraId="3753A5F0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2A249A" w:rsidR="00334930" w:rsidP="00334930" w:rsidRDefault="00957A80" w14:paraId="49F63F48" w14:textId="77777777">
            <w:r w:rsidRPr="002A249A">
              <w:t>Transformatoare si autotransformatoare electrice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2A249A" w:rsidR="00334930" w:rsidP="00334930" w:rsidRDefault="00874157" w14:paraId="06E67AF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5306EB2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4B7735B1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A249A" w:rsidR="00334930" w:rsidTr="00E50E8C" w14:paraId="44274D58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2A249A" w:rsidR="00334930" w:rsidP="00334930" w:rsidRDefault="00957A80" w14:paraId="1F11AB7A" w14:textId="77777777">
            <w:r w:rsidRPr="002A249A">
              <w:t xml:space="preserve">Masina asincrona trifazata (MAS) </w:t>
            </w:r>
            <w:r w:rsidRPr="002A249A" w:rsidR="001A1BDA">
              <w:t>tipuri constructive si functionare; porniri, franari, aplicatii industriale.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2A249A" w:rsidR="00334930" w:rsidP="00334930" w:rsidRDefault="00874157" w14:paraId="03EC1F2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14738E49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302630B5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A249A" w:rsidR="00334930" w:rsidTr="00E50E8C" w14:paraId="261BCEFF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2A249A" w:rsidR="00334930" w:rsidP="00334930" w:rsidRDefault="00957A80" w14:paraId="32CF0EA6" w14:textId="77777777">
            <w:r w:rsidRPr="002A249A">
              <w:t>Metode de pornire si accelerare a MAS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2A249A" w:rsidR="00334930" w:rsidP="00334930" w:rsidRDefault="00874157" w14:paraId="4C71BC7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4256EF2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1C2081AF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A249A" w:rsidR="00334930" w:rsidTr="00E50E8C" w14:paraId="59AACEDD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2A249A" w:rsidR="00334930" w:rsidP="00334930" w:rsidRDefault="00957A80" w14:paraId="13E0DDDD" w14:textId="77777777">
            <w:r w:rsidRPr="002A249A">
              <w:t>Metode de franare si oprire a MAS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2A249A" w:rsidR="00334930" w:rsidP="00334930" w:rsidRDefault="00874157" w14:paraId="34AC16D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48F6033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20E704AB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A249A" w:rsidR="00957A80" w:rsidTr="00E50E8C" w14:paraId="3CC88AA7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2A249A" w:rsidR="00957A80" w:rsidP="00334930" w:rsidRDefault="00957A80" w14:paraId="08CEDDB7" w14:textId="77777777">
            <w:r w:rsidRPr="002A249A">
              <w:t>Metode de protectie a MAS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2A249A" w:rsidR="00957A80" w:rsidP="00334930" w:rsidRDefault="00874157" w14:paraId="031C586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2A249A" w:rsidR="00957A80" w:rsidP="00334930" w:rsidRDefault="00957A80" w14:paraId="71780D4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957A80" w:rsidP="00334930" w:rsidRDefault="00957A80" w14:paraId="25A16C68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A249A" w:rsidR="00857E41" w:rsidTr="00E50E8C" w14:paraId="04C10644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2A249A" w:rsidR="00857E41" w:rsidP="00334930" w:rsidRDefault="00857E41" w14:paraId="747BFD56" w14:textId="25D0D8DA">
            <w:r w:rsidRPr="002A249A">
              <w:t>Metode de</w:t>
            </w:r>
            <w:r w:rsidR="009750C6">
              <w:t xml:space="preserve"> </w:t>
            </w:r>
            <w:r w:rsidRPr="002A249A">
              <w:t xml:space="preserve">reglare a turatiei </w:t>
            </w:r>
            <w:r w:rsidR="009750C6">
              <w:t xml:space="preserve">MAS </w:t>
            </w:r>
            <w:r w:rsidRPr="002A249A">
              <w:t>(clasice, CSF)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2A249A" w:rsidR="00857E41" w:rsidP="00334930" w:rsidRDefault="00874157" w14:paraId="53B2AFD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2A249A" w:rsidR="00857E41" w:rsidP="00334930" w:rsidRDefault="00857E41" w14:paraId="090FF49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857E41" w:rsidP="00334930" w:rsidRDefault="00857E41" w14:paraId="44261A05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A249A" w:rsidR="00334930" w:rsidTr="00E50E8C" w14:paraId="2E56B82A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2A249A" w:rsidR="00334930" w:rsidP="00334930" w:rsidRDefault="001A1BDA" w14:paraId="7C1A0703" w14:textId="77777777">
            <w:r w:rsidRPr="002A249A">
              <w:t>Masina de curent continuu (MCC) – tipuri constructive si functionare; porniri, franari, aplicatii industriale.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2A249A" w:rsidR="00334930" w:rsidP="00334930" w:rsidRDefault="00874157" w14:paraId="0D8BF3A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2A249A" w:rsidR="00334930" w:rsidP="00334930" w:rsidRDefault="00334930" w14:paraId="4D0F275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7" w:type="pct"/>
            <w:vMerge/>
            <w:vAlign w:val="center"/>
          </w:tcPr>
          <w:p w:rsidRPr="002A249A" w:rsidR="00334930" w:rsidP="00334930" w:rsidRDefault="00334930" w14:paraId="5965B828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A249A" w:rsidR="001A1BDA" w:rsidTr="00E50E8C" w14:paraId="56402F39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2A249A" w:rsidR="001A1BDA" w:rsidP="00334930" w:rsidRDefault="001A1BDA" w14:paraId="4FE3F0BC" w14:textId="77777777">
            <w:r w:rsidRPr="002A249A">
              <w:t>Servomotoare de curent continuu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2A249A" w:rsidR="001A1BDA" w:rsidP="00334930" w:rsidRDefault="00874157" w14:paraId="76972F1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33" w:type="pct"/>
            <w:vAlign w:val="center"/>
          </w:tcPr>
          <w:p w:rsidRPr="002A249A" w:rsidR="001A1BDA" w:rsidP="00334930" w:rsidRDefault="001A1BDA" w14:paraId="20F67A8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7" w:type="pct"/>
            <w:vAlign w:val="center"/>
          </w:tcPr>
          <w:p w:rsidRPr="002A249A" w:rsidR="001A1BDA" w:rsidP="00334930" w:rsidRDefault="001A1BDA" w14:paraId="2AC803A2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2A249A" w:rsidR="0000086E" w:rsidTr="00E50E8C" w14:paraId="2A85DD66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2A249A" w:rsidR="006B2C18" w:rsidP="006B2C18" w:rsidRDefault="006B2C18" w14:paraId="77608195" w14:textId="77777777">
            <w:pPr>
              <w:autoSpaceDE w:val="0"/>
              <w:autoSpaceDN w:val="0"/>
              <w:adjustRightInd w:val="0"/>
              <w:rPr>
                <w:lang w:val="x-none" w:eastAsia="en-US"/>
              </w:rPr>
            </w:pPr>
            <w:r w:rsidRPr="002A249A">
              <w:rPr>
                <w:lang w:val="x-none" w:eastAsia="en-US"/>
              </w:rPr>
              <w:t>Bibliografie: îndrumătoare de laborator existente; tipărite, inclusiv în format electronic (CD şi DVD); inclusiv îndrumătoare pentru învăţământ online (DVD, Microsoft Teams, youtube):</w:t>
            </w:r>
          </w:p>
          <w:p w:rsidRPr="002A249A" w:rsidR="006B2C18" w:rsidP="006B2C18" w:rsidRDefault="006B2C18" w14:paraId="4C583633" w14:textId="15D8A9C6">
            <w:pPr>
              <w:autoSpaceDE w:val="0"/>
              <w:autoSpaceDN w:val="0"/>
              <w:adjustRightInd w:val="0"/>
              <w:rPr>
                <w:lang w:val="x-none" w:eastAsia="en-US"/>
              </w:rPr>
            </w:pPr>
            <w:r w:rsidRPr="002A249A">
              <w:rPr>
                <w:lang w:val="x-none" w:eastAsia="en-US"/>
              </w:rPr>
              <w:t>2.1. S.Budu, R.Suarasan,</w:t>
            </w:r>
            <w:r w:rsidR="00B87D33">
              <w:rPr>
                <w:lang w:val="en-US" w:eastAsia="en-US"/>
              </w:rPr>
              <w:t xml:space="preserve"> </w:t>
            </w:r>
            <w:r w:rsidRPr="002A249A">
              <w:rPr>
                <w:lang w:val="x-none" w:eastAsia="en-US"/>
              </w:rPr>
              <w:t>I Suarasan - MAŞINI ELECTRICE.</w:t>
            </w:r>
            <w:r w:rsidR="00B87D33">
              <w:rPr>
                <w:lang w:val="en-US" w:eastAsia="en-US"/>
              </w:rPr>
              <w:t xml:space="preserve"> </w:t>
            </w:r>
            <w:r w:rsidRPr="002A249A">
              <w:rPr>
                <w:lang w:val="x-none" w:eastAsia="en-US"/>
              </w:rPr>
              <w:t>Lucrări practice de laborator pentru ingineri cu profile mecanice, Ed.Risoprint, 2018.</w:t>
            </w:r>
          </w:p>
          <w:p w:rsidRPr="002A249A" w:rsidR="006B2C18" w:rsidP="006B2C18" w:rsidRDefault="006B2C18" w14:paraId="6F243324" w14:textId="33F5D650">
            <w:pPr>
              <w:autoSpaceDE w:val="0"/>
              <w:autoSpaceDN w:val="0"/>
              <w:adjustRightInd w:val="0"/>
              <w:rPr>
                <w:lang w:val="x-none" w:eastAsia="en-US"/>
              </w:rPr>
            </w:pPr>
            <w:r w:rsidRPr="002A249A">
              <w:rPr>
                <w:lang w:val="x-none" w:eastAsia="en-US"/>
              </w:rPr>
              <w:t>2.2. I. Suarasan, S.Budu, R.Suarasan - ELECTROTEHNICA. Lucrări practice de laborator pentru ingineri cu profile mecanice, Ed.Risoprint, 2018.</w:t>
            </w:r>
          </w:p>
          <w:p w:rsidRPr="002A249A" w:rsidR="006B2C18" w:rsidP="006B2C18" w:rsidRDefault="006B2C18" w14:paraId="5ACAEC81" w14:textId="4BDC0FCA">
            <w:pPr>
              <w:autoSpaceDE w:val="0"/>
              <w:autoSpaceDN w:val="0"/>
              <w:adjustRightInd w:val="0"/>
              <w:rPr>
                <w:lang w:val="x-none" w:eastAsia="en-US"/>
              </w:rPr>
            </w:pPr>
            <w:r w:rsidRPr="002A249A">
              <w:rPr>
                <w:lang w:val="x-none" w:eastAsia="en-US"/>
              </w:rPr>
              <w:t>2.3. S. Budu - ELECTROTEHNICĂ Îndrumător pentru laboratoare online, UTPRESS, 202</w:t>
            </w:r>
            <w:r w:rsidR="00AA77F3">
              <w:rPr>
                <w:lang w:val="en-US" w:eastAsia="en-US"/>
              </w:rPr>
              <w:t>1</w:t>
            </w:r>
            <w:r w:rsidRPr="002A249A">
              <w:rPr>
                <w:lang w:val="x-none" w:eastAsia="en-US"/>
              </w:rPr>
              <w:t>.</w:t>
            </w:r>
          </w:p>
          <w:p w:rsidRPr="002A249A" w:rsidR="006B2C18" w:rsidP="006B2C18" w:rsidRDefault="006B2C18" w14:paraId="35DFF797" w14:textId="198D56DD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 w:rsidRPr="002A249A">
              <w:rPr>
                <w:lang w:val="x-none" w:eastAsia="en-US"/>
              </w:rPr>
              <w:t>2.4. S. Budu - ACŢIONAREA MAŞINILOR ELECTRICE Îndrumător pentru laboratoare online, UTPRESS, 202</w:t>
            </w:r>
            <w:r w:rsidR="00AA77F3">
              <w:rPr>
                <w:lang w:val="en-US" w:eastAsia="en-US"/>
              </w:rPr>
              <w:t>1</w:t>
            </w:r>
            <w:r w:rsidRPr="002A249A">
              <w:rPr>
                <w:lang w:val="en-US" w:eastAsia="en-US"/>
              </w:rPr>
              <w:t>.</w:t>
            </w:r>
          </w:p>
          <w:p w:rsidRPr="002A249A" w:rsidR="0063522D" w:rsidP="007A4A04" w:rsidRDefault="0063522D" w14:paraId="6C2A36D1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Pr="002A249A" w:rsidR="00EE0BA5" w:rsidP="00EE0BA5" w:rsidRDefault="00EE0BA5" w14:paraId="6C8B5410" w14:textId="77777777">
      <w:pPr>
        <w:rPr>
          <w:rFonts w:asciiTheme="minorHAnsi" w:hAnsiTheme="minorHAnsi" w:cstheme="minorHAnsi"/>
        </w:rPr>
      </w:pPr>
    </w:p>
    <w:p w:rsidRPr="002A249A" w:rsidR="00EE0BA5" w:rsidP="003773FF" w:rsidRDefault="00EE0BA5" w14:paraId="3824EAFD" w14:textId="77777777">
      <w:pPr>
        <w:jc w:val="both"/>
        <w:rPr>
          <w:rFonts w:eastAsia="Times New Roman" w:asciiTheme="minorHAnsi" w:hAnsiTheme="minorHAnsi" w:cstheme="minorHAnsi"/>
          <w:b/>
          <w:bCs/>
        </w:rPr>
      </w:pPr>
      <w:r w:rsidRPr="002A249A">
        <w:rPr>
          <w:rFonts w:asciiTheme="minorHAnsi" w:hAnsiTheme="minorHAnsi" w:cstheme="minorHAnsi"/>
          <w:b/>
          <w:bCs/>
        </w:rPr>
        <w:t>9. Coroborarea con</w:t>
      </w:r>
      <w:r w:rsidRPr="002A249A">
        <w:rPr>
          <w:rFonts w:eastAsia="Times New Roman" w:asciiTheme="minorHAnsi" w:hAnsiTheme="minorHAnsi" w:cstheme="minorHAnsi"/>
          <w:b/>
          <w:bCs/>
        </w:rPr>
        <w:t>ţinuturilor disciplinei cu aşteptările reprezentanţilor comunităţii epistemice, asociaţiilor profesionale şi angajatori</w:t>
      </w:r>
      <w:r w:rsidRPr="002A249A" w:rsidR="00F43D2A">
        <w:rPr>
          <w:rFonts w:eastAsia="Times New Roman" w:asciiTheme="minorHAnsi" w:hAnsiTheme="minorHAnsi" w:cstheme="minorHAnsi"/>
          <w:b/>
          <w:bCs/>
        </w:rPr>
        <w:t>lor</w:t>
      </w:r>
      <w:r w:rsidRPr="002A249A">
        <w:rPr>
          <w:rFonts w:eastAsia="Times New Roman" w:asciiTheme="minorHAnsi" w:hAnsiTheme="minorHAnsi" w:cstheme="minorHAnsi"/>
          <w:b/>
          <w:bCs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2A249A" w:rsidR="00EE0BA5" w:rsidTr="00BB331A" w14:paraId="494FA794" w14:textId="77777777">
        <w:trPr>
          <w:trHeight w:val="1107"/>
        </w:trPr>
        <w:tc>
          <w:tcPr>
            <w:tcW w:w="5000" w:type="pct"/>
          </w:tcPr>
          <w:p w:rsidRPr="002A249A" w:rsidR="00B0586F" w:rsidP="00B0586F" w:rsidRDefault="00B0586F" w14:paraId="7B57CB71" w14:textId="77777777">
            <w:pPr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2A249A">
              <w:rPr>
                <w:lang w:val="x-none" w:eastAsia="en-US"/>
              </w:rPr>
              <w:t>Conţinuturile disciplinei sunt orientate direct spre aplicaţiile practice şi integrarea cunoştinţelor teoretice în economia reală</w:t>
            </w:r>
            <w:r w:rsidRPr="002A249A" w:rsidR="00C12477">
              <w:rPr>
                <w:lang w:val="en-US" w:eastAsia="en-US"/>
              </w:rPr>
              <w:t>, pentru urmatoarele ocupatii: inginer mecanic, inginer auto, inginer actionari electromecanice si automatizari (inclusiv roboti industriali).</w:t>
            </w:r>
          </w:p>
          <w:p w:rsidRPr="002A249A" w:rsidR="00BB331A" w:rsidP="00BB331A" w:rsidRDefault="00BB331A" w14:paraId="72249E97" w14:textId="77777777">
            <w:pPr>
              <w:rPr>
                <w:rFonts w:eastAsia="Times New Roman" w:asciiTheme="minorHAnsi" w:hAnsiTheme="minorHAnsi" w:cstheme="minorHAnsi"/>
              </w:rPr>
            </w:pPr>
          </w:p>
          <w:p w:rsidRPr="002A249A" w:rsidR="00EE0BA5" w:rsidP="00BB331A" w:rsidRDefault="00EE0BA5" w14:paraId="01E50078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</w:tr>
    </w:tbl>
    <w:p w:rsidRPr="002A249A" w:rsidR="00EE0BA5" w:rsidP="00EE0BA5" w:rsidRDefault="00EE0BA5" w14:paraId="0FDCA426" w14:textId="77777777">
      <w:pPr>
        <w:rPr>
          <w:rFonts w:asciiTheme="minorHAnsi" w:hAnsiTheme="minorHAnsi" w:cstheme="minorHAnsi"/>
        </w:rPr>
      </w:pPr>
    </w:p>
    <w:p w:rsidRPr="002A249A" w:rsidR="00EE0BA5" w:rsidP="00EE0BA5" w:rsidRDefault="00EE0BA5" w14:paraId="1E9205F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2A249A">
        <w:rPr>
          <w:rFonts w:asciiTheme="minorHAnsi" w:hAnsiTheme="minorHAnsi" w:cstheme="minorHAnsi"/>
          <w:b/>
          <w:bCs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2A249A" w:rsidR="003773FF" w:rsidTr="00E50E8C" w14:paraId="6002C7D9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2A249A" w:rsidR="003773FF" w:rsidP="00F26C1D" w:rsidRDefault="003773FF" w14:paraId="62FADAF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2A249A" w:rsidR="003773FF" w:rsidP="00F26C1D" w:rsidRDefault="003773FF" w14:paraId="4CAF55E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2A249A" w:rsidR="003773FF" w:rsidP="00F26C1D" w:rsidRDefault="003773FF" w14:paraId="7D804C4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2A249A" w:rsidR="003773FF" w:rsidP="00F26C1D" w:rsidRDefault="003773FF" w14:paraId="3DFAF7D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10.3 Pondere din nota final</w:t>
            </w:r>
            <w:r w:rsidRPr="002A249A">
              <w:rPr>
                <w:rFonts w:eastAsia="Times New Roman" w:asciiTheme="minorHAnsi" w:hAnsiTheme="minorHAnsi" w:cstheme="minorHAnsi"/>
              </w:rPr>
              <w:t>ă</w:t>
            </w:r>
          </w:p>
        </w:tc>
      </w:tr>
      <w:tr w:rsidRPr="002A249A" w:rsidR="00334930" w:rsidTr="00E50E8C" w14:paraId="72D4A15F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Pr="002A249A" w:rsidR="00334930" w:rsidP="00334930" w:rsidRDefault="00334930" w14:paraId="65B9BA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10.4 Curs</w:t>
            </w:r>
          </w:p>
          <w:p w:rsidRPr="002A249A" w:rsidR="00334930" w:rsidP="00334930" w:rsidRDefault="00334930" w14:paraId="2130005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2A249A" w:rsidR="00334930" w:rsidP="00334930" w:rsidRDefault="006B2C18" w14:paraId="4988FE8A" w14:textId="77777777">
            <w:pPr>
              <w:autoSpaceDE w:val="0"/>
              <w:autoSpaceDN w:val="0"/>
              <w:adjustRightInd w:val="0"/>
              <w:rPr>
                <w:lang w:val="x-none" w:eastAsia="en-US"/>
              </w:rPr>
            </w:pPr>
            <w:r w:rsidRPr="002A249A">
              <w:rPr>
                <w:lang w:val="x-none" w:eastAsia="en-US"/>
              </w:rPr>
              <w:t>Motivaţie, capacitate de a asimila informaţia, stimularea creativităţii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2A249A" w:rsidR="00334930" w:rsidP="00334930" w:rsidRDefault="00334930" w14:paraId="2799C92E" w14:textId="7777777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A249A">
              <w:rPr>
                <w:lang w:val="en-US"/>
              </w:rPr>
              <w:t>Teste pe parcurs,Examen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2A249A" w:rsidR="00334930" w:rsidP="00334930" w:rsidRDefault="00334930" w14:paraId="51C7A36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2A249A">
              <w:rPr>
                <w:lang w:val="en-US"/>
              </w:rPr>
              <w:t>70%</w:t>
            </w:r>
          </w:p>
        </w:tc>
      </w:tr>
      <w:tr w:rsidRPr="002A249A" w:rsidR="00334930" w:rsidTr="00E50E8C" w14:paraId="46E6F2F6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2A249A" w:rsidR="00334930" w:rsidP="00334930" w:rsidRDefault="00334930" w14:paraId="623FBC7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2A249A" w:rsidR="00334930" w:rsidP="00334930" w:rsidRDefault="006B2C18" w14:paraId="422ECE5E" w14:textId="77777777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 w:rsidRPr="002A249A">
              <w:rPr>
                <w:lang w:val="x-none" w:eastAsia="en-US"/>
              </w:rPr>
              <w:t xml:space="preserve">Flerul ingineresc, capacitate de a asimila, sintetiza şi extrapola </w:t>
            </w:r>
            <w:r w:rsidRPr="002A249A">
              <w:rPr>
                <w:lang w:val="x-none" w:eastAsia="en-US"/>
              </w:rPr>
              <w:lastRenderedPageBreak/>
              <w:t>informaţia, aplicabilitate practică, capacitatea creativă</w:t>
            </w:r>
            <w:r w:rsidRPr="002A249A">
              <w:rPr>
                <w:lang w:val="en-US" w:eastAsia="en-US"/>
              </w:rPr>
              <w:t>.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2A249A" w:rsidR="00DD0731" w:rsidP="00DD0731" w:rsidRDefault="00DD0731" w14:paraId="18AFC684" w14:textId="77777777">
            <w:pPr>
              <w:autoSpaceDE w:val="0"/>
              <w:autoSpaceDN w:val="0"/>
              <w:adjustRightInd w:val="0"/>
              <w:rPr>
                <w:lang w:val="x-none" w:eastAsia="en-US"/>
              </w:rPr>
            </w:pPr>
            <w:r w:rsidRPr="002A249A">
              <w:rPr>
                <w:lang w:val="x-none" w:eastAsia="en-US"/>
              </w:rPr>
              <w:lastRenderedPageBreak/>
              <w:t>Evaluare permanentă pe parcurs + 2 teste /sem.</w:t>
            </w:r>
          </w:p>
          <w:p w:rsidRPr="002A249A" w:rsidR="00334930" w:rsidP="00334930" w:rsidRDefault="00334930" w14:paraId="2A5F6BA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Pr="002A249A" w:rsidR="00334930" w:rsidP="00334930" w:rsidRDefault="00334930" w14:paraId="29B2AEC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2A249A">
              <w:rPr>
                <w:lang w:val="en-US"/>
              </w:rPr>
              <w:t>30%</w:t>
            </w:r>
          </w:p>
        </w:tc>
      </w:tr>
      <w:tr w:rsidRPr="002A249A" w:rsidR="00D27F59" w:rsidTr="00E50E8C" w14:paraId="3BDD2F09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Pr="002A249A" w:rsidR="00200FAD" w:rsidP="00BB331A" w:rsidRDefault="00D27F59" w14:paraId="2503A0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</w:rPr>
            </w:pPr>
            <w:r w:rsidRPr="002A249A">
              <w:rPr>
                <w:rFonts w:asciiTheme="minorHAnsi" w:hAnsiTheme="minorHAnsi" w:cstheme="minorHAnsi"/>
              </w:rPr>
              <w:t>10.6 Standard minim de performanţ</w:t>
            </w:r>
            <w:r w:rsidRPr="002A249A">
              <w:rPr>
                <w:rFonts w:eastAsia="Times New Roman" w:asciiTheme="minorHAnsi" w:hAnsiTheme="minorHAnsi" w:cstheme="minorHAnsi"/>
              </w:rPr>
              <w:t>ă</w:t>
            </w:r>
            <w:r w:rsidRPr="002A249A" w:rsidR="00334930">
              <w:rPr>
                <w:rFonts w:eastAsia="Times New Roman" w:asciiTheme="minorHAnsi" w:hAnsiTheme="minorHAnsi" w:cstheme="minorHAnsi"/>
              </w:rPr>
              <w:t xml:space="preserve">  </w:t>
            </w:r>
            <w:r w:rsidRPr="002A249A" w:rsidR="00334930">
              <w:rPr>
                <w:rFonts w:eastAsia="Times New Roman"/>
                <w:lang w:val="en-US"/>
              </w:rPr>
              <w:t>Nota 5</w:t>
            </w:r>
            <w:r w:rsidRPr="002A249A" w:rsidR="005E292F">
              <w:rPr>
                <w:rFonts w:eastAsia="Times New Roman"/>
                <w:lang w:val="en-US"/>
              </w:rPr>
              <w:t>.</w:t>
            </w:r>
          </w:p>
          <w:p w:rsidRPr="002A249A" w:rsidR="00BB331A" w:rsidP="00BB331A" w:rsidRDefault="00BB331A" w14:paraId="173DE09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:rsidRPr="002A249A" w:rsidR="003773FF" w:rsidP="005A3850" w:rsidRDefault="003773FF" w14:paraId="2F62389F" w14:textId="77777777">
      <w:pPr>
        <w:rPr>
          <w:rFonts w:asciiTheme="minorHAnsi" w:hAnsiTheme="minorHAnsi" w:cstheme="minorHAnsi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2A249A" w:rsidR="00DF6F11" w:rsidTr="617802F3" w14:paraId="41F461C4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2A249A" w:rsidR="00DF6F11" w:rsidP="00DF6F11" w:rsidRDefault="00DF6F11" w14:paraId="6623091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2A249A">
              <w:rPr>
                <w:rFonts w:asciiTheme="minorHAnsi" w:hAnsiTheme="minorHAnsi" w:cstheme="minorHAnsi"/>
                <w:b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A249A" w:rsidR="00DF6F11" w:rsidP="00DF6F11" w:rsidRDefault="00DF6F11" w14:paraId="6921D089" w14:textId="77777777">
            <w:pPr>
              <w:keepNext/>
              <w:keepLines/>
              <w:rPr>
                <w:rFonts w:asciiTheme="minorHAnsi" w:hAnsiTheme="minorHAnsi" w:cstheme="minorHAnsi"/>
                <w:b/>
                <w:lang w:eastAsia="en-US"/>
              </w:rPr>
            </w:pPr>
            <w:r w:rsidRPr="002A249A">
              <w:rPr>
                <w:rFonts w:asciiTheme="minorHAnsi" w:hAnsiTheme="minorHAnsi" w:cstheme="minorHAnsi"/>
                <w:b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A249A" w:rsidR="00DF6F11" w:rsidP="00DF6F11" w:rsidRDefault="00DF6F11" w14:paraId="514A15A6" w14:textId="77777777">
            <w:pPr>
              <w:keepNext/>
              <w:keepLines/>
              <w:rPr>
                <w:rFonts w:asciiTheme="minorHAnsi" w:hAnsiTheme="minorHAnsi" w:cstheme="minorHAnsi"/>
                <w:b/>
                <w:lang w:eastAsia="en-US"/>
              </w:rPr>
            </w:pPr>
            <w:r w:rsidRPr="002A249A">
              <w:rPr>
                <w:rFonts w:asciiTheme="minorHAnsi" w:hAnsiTheme="minorHAnsi" w:cstheme="minorHAnsi"/>
                <w:b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2A249A" w:rsidR="00DF6F11" w:rsidP="00DF6F11" w:rsidRDefault="00DF6F11" w14:paraId="222D6124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2A249A">
              <w:rPr>
                <w:rFonts w:asciiTheme="minorHAnsi" w:hAnsiTheme="minorHAnsi" w:cstheme="minorHAnsi"/>
                <w:b/>
                <w:lang w:eastAsia="en-US"/>
              </w:rPr>
              <w:t>Semnătura</w:t>
            </w:r>
          </w:p>
        </w:tc>
      </w:tr>
      <w:tr w:rsidRPr="002A249A" w:rsidR="00DF6F11" w:rsidTr="617802F3" w14:paraId="29040B38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2A249A" w:rsidR="00DF6F11" w:rsidP="0D0C5EB1" w:rsidRDefault="00492730" w14:paraId="5757852D" w14:textId="09307D54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0D0C5EB1" w:rsidR="00492730">
              <w:rPr>
                <w:rFonts w:ascii="Calibri" w:hAnsi="Calibri" w:cs="Calibri" w:asciiTheme="minorAscii" w:hAnsiTheme="minorAscii" w:cstheme="minorAscii"/>
                <w:lang w:eastAsia="en-US"/>
              </w:rPr>
              <w:t>15.0</w:t>
            </w:r>
            <w:r w:rsidRPr="0D0C5EB1" w:rsidR="2B2D0D9D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0D0C5EB1" w:rsidR="00492730">
              <w:rPr>
                <w:rFonts w:ascii="Calibri" w:hAnsi="Calibri" w:cs="Calibri" w:asciiTheme="minorAscii" w:hAnsiTheme="minorAscii" w:cstheme="minorAscii"/>
                <w:lang w:eastAsia="en-US"/>
              </w:rPr>
              <w:t>.202</w:t>
            </w:r>
            <w:r w:rsidRPr="0D0C5EB1" w:rsidR="628B9B79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A249A" w:rsidR="00DF6F11" w:rsidP="00DF6F11" w:rsidRDefault="00DF6F11" w14:paraId="539CFB8B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2A249A">
              <w:rPr>
                <w:rFonts w:asciiTheme="minorHAnsi" w:hAnsiTheme="minorHAnsi" w:cstheme="minorHAnsi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A249A" w:rsidR="00DF6F11" w:rsidP="00DF6F11" w:rsidRDefault="00A27AF1" w14:paraId="486AE86D" w14:textId="65DE9386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S</w:t>
            </w:r>
            <w:r w:rsidRPr="002A249A" w:rsidR="00334930">
              <w:rPr>
                <w:rFonts w:asciiTheme="minorHAnsi" w:hAnsiTheme="minorHAnsi" w:cstheme="minorHAnsi"/>
                <w:lang w:eastAsia="en-US"/>
              </w:rPr>
              <w:t>.</w:t>
            </w:r>
            <w:r w:rsidRPr="002A249A" w:rsidR="00AA0E7E">
              <w:rPr>
                <w:rFonts w:asciiTheme="minorHAnsi" w:hAnsiTheme="minorHAnsi" w:cstheme="minorHAnsi"/>
                <w:lang w:eastAsia="en-US"/>
              </w:rPr>
              <w:t>l.</w:t>
            </w:r>
            <w:r w:rsidRPr="002A249A" w:rsidR="00334930">
              <w:rPr>
                <w:rFonts w:asciiTheme="minorHAnsi" w:hAnsiTheme="minorHAnsi" w:cstheme="minorHAnsi"/>
                <w:lang w:eastAsia="en-US"/>
              </w:rPr>
              <w:t>dr.ing. Sorin Radu BUDU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2A249A" w:rsidR="00DF6F11" w:rsidP="00DF6F11" w:rsidRDefault="005E0506" w14:paraId="48636AC6" w14:textId="3191307D">
            <w:pPr>
              <w:keepNext w:val="1"/>
              <w:keepLines w:val="1"/>
            </w:pPr>
          </w:p>
        </w:tc>
      </w:tr>
      <w:tr w:rsidRPr="002A249A" w:rsidR="00DF6F11" w:rsidTr="617802F3" w14:paraId="1B1797D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2A249A" w:rsidR="00DF6F11" w:rsidP="00DD0731" w:rsidRDefault="00DF6F11" w14:paraId="1B2F1C4B" w14:textId="76EB32F2">
            <w:pPr>
              <w:keepNext/>
              <w:keepLines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2A249A" w:rsidR="00DF6F11" w:rsidP="00DF6F11" w:rsidRDefault="00DF6F11" w14:paraId="795D1E8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2A249A">
              <w:rPr>
                <w:rFonts w:asciiTheme="minorHAnsi" w:hAnsiTheme="minorHAnsi" w:cstheme="minorHAnsi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2A249A" w:rsidR="00DF6F11" w:rsidP="00DF6F11" w:rsidRDefault="00A27AF1" w14:paraId="0468B3C7" w14:textId="57572298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S</w:t>
            </w:r>
            <w:r w:rsidRPr="002A249A" w:rsidR="00334930">
              <w:rPr>
                <w:rFonts w:asciiTheme="minorHAnsi" w:hAnsiTheme="minorHAnsi" w:cstheme="minorHAnsi"/>
                <w:lang w:eastAsia="en-US"/>
              </w:rPr>
              <w:t>.</w:t>
            </w:r>
            <w:r w:rsidRPr="002A249A" w:rsidR="00AA0E7E">
              <w:rPr>
                <w:rFonts w:asciiTheme="minorHAnsi" w:hAnsiTheme="minorHAnsi" w:cstheme="minorHAnsi"/>
                <w:lang w:eastAsia="en-US"/>
              </w:rPr>
              <w:t>l.</w:t>
            </w:r>
            <w:r w:rsidRPr="002A249A" w:rsidR="00334930">
              <w:rPr>
                <w:rFonts w:asciiTheme="minorHAnsi" w:hAnsiTheme="minorHAnsi" w:cstheme="minorHAnsi"/>
                <w:lang w:eastAsia="en-US"/>
              </w:rPr>
              <w:t>dr.ing. Sorin Radu BUDU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Pr="002A249A" w:rsidR="00DF6F11" w:rsidP="00DF6F11" w:rsidRDefault="005E0506" w14:paraId="3FC59CA7" w14:textId="576FF85B">
            <w:pPr>
              <w:keepNext w:val="1"/>
              <w:keepLines w:val="1"/>
            </w:pPr>
          </w:p>
        </w:tc>
      </w:tr>
    </w:tbl>
    <w:p w:rsidRPr="002A249A" w:rsidR="00DF6F11" w:rsidP="005A3850" w:rsidRDefault="00DF6F11" w14:paraId="759C5F0B" w14:textId="77777777">
      <w:pPr>
        <w:rPr>
          <w:rFonts w:asciiTheme="minorHAnsi" w:hAnsiTheme="minorHAnsi" w:cstheme="minorHAnsi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492730" w:rsidTr="1157535C" w14:paraId="1F0F3EA3" w14:textId="77777777">
        <w:tc>
          <w:tcPr>
            <w:tcW w:w="2722" w:type="pct"/>
            <w:tcMar/>
          </w:tcPr>
          <w:p w:rsidRPr="00BB331A" w:rsidR="00492730" w:rsidP="000951B9" w:rsidRDefault="00492730" w14:paraId="3FD04775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492730" w:rsidP="3F567873" w:rsidRDefault="00454F70" w14:paraId="34521E0F" w14:textId="2E1B10F0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1157535C" w:rsidR="00454F70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1157535C" w:rsidR="78998C35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1157535C" w:rsidR="00492730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1157535C" w:rsidR="46614D6B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1157535C" w:rsidR="00492730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1157535C" w:rsidR="00492730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1157535C" w:rsidR="7EB9A170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492730" w:rsidP="000951B9" w:rsidRDefault="00492730" w14:paraId="4D57F50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492730" w:rsidP="000951B9" w:rsidRDefault="00492730" w14:paraId="425FBD4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492730" w:rsidP="0D0C5EB1" w:rsidRDefault="00492730" w14:paraId="6DECF4F4" w14:textId="2784B2C0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0D0C5EB1" w:rsidR="00492730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0D0C5EB1" w:rsidR="172A52CA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BB331A" w:rsidR="00492730" w:rsidP="000951B9" w:rsidRDefault="00492730" w14:paraId="367E1C44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492730" w:rsidTr="1157535C" w14:paraId="5F254C02" w14:textId="77777777">
        <w:tc>
          <w:tcPr>
            <w:tcW w:w="2722" w:type="pct"/>
            <w:tcMar/>
          </w:tcPr>
          <w:p w:rsidRPr="00BB331A" w:rsidR="00492730" w:rsidP="000951B9" w:rsidRDefault="00492730" w14:paraId="26E2B63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492730" w:rsidP="3F567873" w:rsidRDefault="00492730" w14:paraId="30D8BA37" w14:textId="01D9BC5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0D0C5EB1" w:rsidR="00492730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Data aprobării în Consiliul Facultății </w:t>
            </w:r>
            <w:r w:rsidRPr="0D0C5EB1" w:rsidR="00492730">
              <w:rPr>
                <w:rFonts w:ascii="Calibri" w:hAnsi="Calibri" w:cs="Calibri" w:asciiTheme="minorAscii" w:hAnsiTheme="minorAscii" w:cstheme="minorAscii"/>
                <w:lang w:eastAsia="en-US"/>
              </w:rPr>
              <w:t>ARMM,</w:t>
            </w:r>
          </w:p>
        </w:tc>
        <w:tc>
          <w:tcPr>
            <w:tcW w:w="2278" w:type="pct"/>
            <w:tcMar/>
          </w:tcPr>
          <w:p w:rsidRPr="00BB331A" w:rsidR="00492730" w:rsidP="000951B9" w:rsidRDefault="00492730" w14:paraId="056C9F0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492730" w:rsidP="000951B9" w:rsidRDefault="00492730" w14:paraId="331DC19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492730" w:rsidP="000951B9" w:rsidRDefault="00492730" w14:paraId="17985C81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492730" w:rsidP="000951B9" w:rsidRDefault="00492730" w14:paraId="4B217F81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2A249A" w:rsidR="00DF6F11" w:rsidP="005A3850" w:rsidRDefault="00DF6F11" w14:paraId="11D1CC9A" w14:textId="77777777">
      <w:pPr>
        <w:rPr>
          <w:rFonts w:asciiTheme="minorHAnsi" w:hAnsiTheme="minorHAnsi" w:cstheme="minorHAnsi"/>
        </w:rPr>
      </w:pPr>
    </w:p>
    <w:sectPr w:rsidRPr="002A249A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B032793"/>
    <w:multiLevelType w:val="hybridMultilevel"/>
    <w:tmpl w:val="00922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83443959">
    <w:abstractNumId w:val="1"/>
  </w:num>
  <w:num w:numId="2" w16cid:durableId="605159711">
    <w:abstractNumId w:val="3"/>
  </w:num>
  <w:num w:numId="3" w16cid:durableId="111443677">
    <w:abstractNumId w:val="5"/>
  </w:num>
  <w:num w:numId="4" w16cid:durableId="2020350733">
    <w:abstractNumId w:val="7"/>
  </w:num>
  <w:num w:numId="5" w16cid:durableId="1000042588">
    <w:abstractNumId w:val="8"/>
  </w:num>
  <w:num w:numId="6" w16cid:durableId="193005484">
    <w:abstractNumId w:val="6"/>
  </w:num>
  <w:num w:numId="7" w16cid:durableId="184633162">
    <w:abstractNumId w:val="2"/>
  </w:num>
  <w:num w:numId="8" w16cid:durableId="1729376133">
    <w:abstractNumId w:val="0"/>
  </w:num>
  <w:num w:numId="9" w16cid:durableId="1601059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04F1E"/>
    <w:rsid w:val="00120E7A"/>
    <w:rsid w:val="00140BB2"/>
    <w:rsid w:val="001453F8"/>
    <w:rsid w:val="00150705"/>
    <w:rsid w:val="00164D02"/>
    <w:rsid w:val="00185811"/>
    <w:rsid w:val="001909DA"/>
    <w:rsid w:val="001A194A"/>
    <w:rsid w:val="001A1BDA"/>
    <w:rsid w:val="001A4A97"/>
    <w:rsid w:val="001C06E1"/>
    <w:rsid w:val="001C124E"/>
    <w:rsid w:val="001C6B37"/>
    <w:rsid w:val="001E2444"/>
    <w:rsid w:val="001E726F"/>
    <w:rsid w:val="001E7E58"/>
    <w:rsid w:val="001F5008"/>
    <w:rsid w:val="001F6B54"/>
    <w:rsid w:val="00200FAD"/>
    <w:rsid w:val="0020371E"/>
    <w:rsid w:val="002151F9"/>
    <w:rsid w:val="00215372"/>
    <w:rsid w:val="00242A4D"/>
    <w:rsid w:val="002456C4"/>
    <w:rsid w:val="002533D6"/>
    <w:rsid w:val="00272694"/>
    <w:rsid w:val="00272829"/>
    <w:rsid w:val="002A249A"/>
    <w:rsid w:val="002B2076"/>
    <w:rsid w:val="002D2607"/>
    <w:rsid w:val="002F1E20"/>
    <w:rsid w:val="002F6ED1"/>
    <w:rsid w:val="003030FC"/>
    <w:rsid w:val="00312A32"/>
    <w:rsid w:val="00330068"/>
    <w:rsid w:val="00332E84"/>
    <w:rsid w:val="00334930"/>
    <w:rsid w:val="003463C5"/>
    <w:rsid w:val="00350644"/>
    <w:rsid w:val="0036399C"/>
    <w:rsid w:val="00363DA3"/>
    <w:rsid w:val="00374325"/>
    <w:rsid w:val="00375D65"/>
    <w:rsid w:val="003773FF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54F70"/>
    <w:rsid w:val="00464477"/>
    <w:rsid w:val="004651D6"/>
    <w:rsid w:val="00465B9C"/>
    <w:rsid w:val="00467486"/>
    <w:rsid w:val="00492730"/>
    <w:rsid w:val="004B0B7F"/>
    <w:rsid w:val="004B619B"/>
    <w:rsid w:val="004D433B"/>
    <w:rsid w:val="004F4E2A"/>
    <w:rsid w:val="005022A3"/>
    <w:rsid w:val="005059A8"/>
    <w:rsid w:val="00517118"/>
    <w:rsid w:val="00521E4C"/>
    <w:rsid w:val="005274B7"/>
    <w:rsid w:val="00532018"/>
    <w:rsid w:val="00536B6A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0506"/>
    <w:rsid w:val="005E1B5B"/>
    <w:rsid w:val="005E292F"/>
    <w:rsid w:val="005E4C72"/>
    <w:rsid w:val="005F0C5A"/>
    <w:rsid w:val="005F705F"/>
    <w:rsid w:val="00602717"/>
    <w:rsid w:val="00611F28"/>
    <w:rsid w:val="00615B27"/>
    <w:rsid w:val="006200A9"/>
    <w:rsid w:val="0063522D"/>
    <w:rsid w:val="00641525"/>
    <w:rsid w:val="006A68F4"/>
    <w:rsid w:val="006B2C18"/>
    <w:rsid w:val="006C6901"/>
    <w:rsid w:val="006D3668"/>
    <w:rsid w:val="006D4686"/>
    <w:rsid w:val="006D6452"/>
    <w:rsid w:val="006E2856"/>
    <w:rsid w:val="006F18C1"/>
    <w:rsid w:val="006F2A14"/>
    <w:rsid w:val="006F40AB"/>
    <w:rsid w:val="006F6240"/>
    <w:rsid w:val="0070413A"/>
    <w:rsid w:val="00704D64"/>
    <w:rsid w:val="00731F42"/>
    <w:rsid w:val="00732553"/>
    <w:rsid w:val="00741B87"/>
    <w:rsid w:val="00750A7A"/>
    <w:rsid w:val="00755D78"/>
    <w:rsid w:val="00762B44"/>
    <w:rsid w:val="0077186B"/>
    <w:rsid w:val="00775829"/>
    <w:rsid w:val="00776061"/>
    <w:rsid w:val="00796471"/>
    <w:rsid w:val="007A1AA8"/>
    <w:rsid w:val="007A4A04"/>
    <w:rsid w:val="007B4107"/>
    <w:rsid w:val="007F6D0E"/>
    <w:rsid w:val="00813F84"/>
    <w:rsid w:val="008376D2"/>
    <w:rsid w:val="00857E41"/>
    <w:rsid w:val="008617C0"/>
    <w:rsid w:val="00870EFF"/>
    <w:rsid w:val="00874157"/>
    <w:rsid w:val="0088732A"/>
    <w:rsid w:val="008A48A1"/>
    <w:rsid w:val="008C0A96"/>
    <w:rsid w:val="008C32AB"/>
    <w:rsid w:val="008C54ED"/>
    <w:rsid w:val="008F5A06"/>
    <w:rsid w:val="009007D6"/>
    <w:rsid w:val="00901D74"/>
    <w:rsid w:val="00901D9A"/>
    <w:rsid w:val="009079F9"/>
    <w:rsid w:val="00911E97"/>
    <w:rsid w:val="00912366"/>
    <w:rsid w:val="00926522"/>
    <w:rsid w:val="00934238"/>
    <w:rsid w:val="009550AB"/>
    <w:rsid w:val="00957A80"/>
    <w:rsid w:val="00970760"/>
    <w:rsid w:val="00973CD2"/>
    <w:rsid w:val="00973DB3"/>
    <w:rsid w:val="009750C6"/>
    <w:rsid w:val="00980CDD"/>
    <w:rsid w:val="00997F50"/>
    <w:rsid w:val="009A584C"/>
    <w:rsid w:val="009B41A1"/>
    <w:rsid w:val="009B7F53"/>
    <w:rsid w:val="009E4ED5"/>
    <w:rsid w:val="00A03D9F"/>
    <w:rsid w:val="00A247E2"/>
    <w:rsid w:val="00A27AF1"/>
    <w:rsid w:val="00A530B9"/>
    <w:rsid w:val="00A55667"/>
    <w:rsid w:val="00A720E4"/>
    <w:rsid w:val="00A74FB2"/>
    <w:rsid w:val="00A90350"/>
    <w:rsid w:val="00AA0149"/>
    <w:rsid w:val="00AA0E7E"/>
    <w:rsid w:val="00AA20A1"/>
    <w:rsid w:val="00AA3253"/>
    <w:rsid w:val="00AA77F3"/>
    <w:rsid w:val="00AB42B3"/>
    <w:rsid w:val="00AD353F"/>
    <w:rsid w:val="00AE3643"/>
    <w:rsid w:val="00AF2A38"/>
    <w:rsid w:val="00AF5E2A"/>
    <w:rsid w:val="00AF6A03"/>
    <w:rsid w:val="00B0586F"/>
    <w:rsid w:val="00B206DD"/>
    <w:rsid w:val="00B2520F"/>
    <w:rsid w:val="00B26ADF"/>
    <w:rsid w:val="00B5296A"/>
    <w:rsid w:val="00B60DA1"/>
    <w:rsid w:val="00B6580C"/>
    <w:rsid w:val="00B67537"/>
    <w:rsid w:val="00B7771C"/>
    <w:rsid w:val="00B77BE1"/>
    <w:rsid w:val="00B87D33"/>
    <w:rsid w:val="00BA3043"/>
    <w:rsid w:val="00BA37CE"/>
    <w:rsid w:val="00BA4D4A"/>
    <w:rsid w:val="00BB331A"/>
    <w:rsid w:val="00BC6B48"/>
    <w:rsid w:val="00BD1AB1"/>
    <w:rsid w:val="00BD5CDF"/>
    <w:rsid w:val="00BF38E4"/>
    <w:rsid w:val="00BF61C9"/>
    <w:rsid w:val="00C00254"/>
    <w:rsid w:val="00C00901"/>
    <w:rsid w:val="00C12477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24CB"/>
    <w:rsid w:val="00CD36E7"/>
    <w:rsid w:val="00CD42B8"/>
    <w:rsid w:val="00CD5EC3"/>
    <w:rsid w:val="00CE0774"/>
    <w:rsid w:val="00CF7B75"/>
    <w:rsid w:val="00D103E0"/>
    <w:rsid w:val="00D15A34"/>
    <w:rsid w:val="00D20459"/>
    <w:rsid w:val="00D22FE9"/>
    <w:rsid w:val="00D27F59"/>
    <w:rsid w:val="00D36B42"/>
    <w:rsid w:val="00D44A2B"/>
    <w:rsid w:val="00D5415D"/>
    <w:rsid w:val="00D61027"/>
    <w:rsid w:val="00D615EE"/>
    <w:rsid w:val="00D63FE4"/>
    <w:rsid w:val="00D83E70"/>
    <w:rsid w:val="00D90C12"/>
    <w:rsid w:val="00DB156E"/>
    <w:rsid w:val="00DB30DD"/>
    <w:rsid w:val="00DB508F"/>
    <w:rsid w:val="00DC6A2E"/>
    <w:rsid w:val="00DD0731"/>
    <w:rsid w:val="00DD4E0D"/>
    <w:rsid w:val="00DD4F1B"/>
    <w:rsid w:val="00DE38F8"/>
    <w:rsid w:val="00DF066A"/>
    <w:rsid w:val="00DF2098"/>
    <w:rsid w:val="00DF520A"/>
    <w:rsid w:val="00DF6F11"/>
    <w:rsid w:val="00E12EB3"/>
    <w:rsid w:val="00E232A8"/>
    <w:rsid w:val="00E32970"/>
    <w:rsid w:val="00E50E8C"/>
    <w:rsid w:val="00E7567A"/>
    <w:rsid w:val="00E764F1"/>
    <w:rsid w:val="00E856B8"/>
    <w:rsid w:val="00EA6F36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15B9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23D6"/>
    <w:rsid w:val="00F66497"/>
    <w:rsid w:val="00F7111C"/>
    <w:rsid w:val="00F71BA4"/>
    <w:rsid w:val="00F86341"/>
    <w:rsid w:val="00FA0425"/>
    <w:rsid w:val="00FA36CD"/>
    <w:rsid w:val="00FB14F2"/>
    <w:rsid w:val="00FB173F"/>
    <w:rsid w:val="00FB2CA1"/>
    <w:rsid w:val="00FD4B37"/>
    <w:rsid w:val="0D0C5EB1"/>
    <w:rsid w:val="1157535C"/>
    <w:rsid w:val="172A52CA"/>
    <w:rsid w:val="2B2D0D9D"/>
    <w:rsid w:val="3F567873"/>
    <w:rsid w:val="46614D6B"/>
    <w:rsid w:val="617802F3"/>
    <w:rsid w:val="628B9B79"/>
    <w:rsid w:val="715E295B"/>
    <w:rsid w:val="78998C35"/>
    <w:rsid w:val="7EB9A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E21DD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15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hyperlink" Target="mailto:Sorin.Budu@ethm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Sorin.Budu@ethm.utcluj.ro" TargetMode="Externa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1C2F2-FE2E-4353-A9C8-56DBBCB7B3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39A3BC-6D29-45AC-8DEC-1D578EFB9F60}"/>
</file>

<file path=customXml/itemProps3.xml><?xml version="1.0" encoding="utf-8"?>
<ds:datastoreItem xmlns:ds="http://schemas.openxmlformats.org/officeDocument/2006/customXml" ds:itemID="{7F47E057-D596-4F72-ABAD-912CFA4751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6F4D0E-A0D7-4D38-9C27-65893910591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13</cp:revision>
  <dcterms:created xsi:type="dcterms:W3CDTF">2022-01-18T10:16:00Z</dcterms:created>
  <dcterms:modified xsi:type="dcterms:W3CDTF">2024-06-26T05:59:40Z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59000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