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333E388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50AC0C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389234D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79D11C8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C01C5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3130C" w:rsidR="00A530B9" w:rsidP="000E1E03" w:rsidRDefault="004F4E2A" w14:paraId="4B042A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Universitatea Tehnică din</w:t>
            </w:r>
            <w:r w:rsidRPr="0073130C" w:rsidR="00704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73130C" w:rsidR="006415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663F4839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63FB6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3130C" w:rsidR="00A530B9" w:rsidP="000E1E03" w:rsidRDefault="00352866" w14:paraId="3542FF0C" w14:textId="7982DFC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54C26EF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4C29CE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C83D19" w:rsidP="000E1E03" w:rsidRDefault="002253C2" w14:paraId="59094C56" w14:textId="36FDBB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7EEBDC37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227A68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A530B9" w:rsidP="000E1E03" w:rsidRDefault="002253C2" w14:paraId="062CC771" w14:textId="2BC27A6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Inginerie Mecanică</w:t>
            </w:r>
          </w:p>
        </w:tc>
      </w:tr>
      <w:tr w:rsidRPr="00E50E8C" w:rsidR="00A530B9" w:rsidTr="00E50E8C" w14:paraId="42C5D845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96C239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A530B9" w:rsidP="000E1E03" w:rsidRDefault="00236FCE" w14:paraId="049E2A3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Licență</w:t>
            </w:r>
          </w:p>
        </w:tc>
      </w:tr>
      <w:tr w:rsidRPr="00E50E8C" w:rsidR="00A530B9" w:rsidTr="00E50E8C" w14:paraId="33E55E1F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B069E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A530B9" w:rsidP="000E1E03" w:rsidRDefault="002253C2" w14:paraId="07FDEFCE" w14:textId="121A302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Sisteme și Echipamente Termice</w:t>
            </w:r>
          </w:p>
        </w:tc>
      </w:tr>
      <w:tr w:rsidRPr="00E50E8C" w:rsidR="00970760" w:rsidTr="00E50E8C" w14:paraId="1520A2B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01588C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970760" w:rsidP="000E1E03" w:rsidRDefault="00970760" w14:paraId="3D057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42682780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200E7D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2253C2" w:rsidR="00970760" w:rsidP="000E1E03" w:rsidRDefault="00236FCE" w14:paraId="66E03543" w14:textId="3612252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6672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2253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.00</w:t>
            </w:r>
          </w:p>
        </w:tc>
      </w:tr>
    </w:tbl>
    <w:p w:rsidRPr="00E50E8C" w:rsidR="00EB596A" w:rsidP="00EB596A" w:rsidRDefault="00EB596A" w14:paraId="30C0436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5AE5869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ABA42B2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2699BC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3130C" w:rsidR="00EE62B5" w:rsidP="000E1E03" w:rsidRDefault="00236FCE" w14:paraId="188A3F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Mecanisme II</w:t>
            </w:r>
          </w:p>
        </w:tc>
      </w:tr>
      <w:tr w:rsidRPr="00E50E8C" w:rsidR="00236FCE" w:rsidTr="00E50E8C" w14:paraId="1A55409E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36FCE" w:rsidP="00236FCE" w:rsidRDefault="00236FCE" w14:paraId="02238F07" w14:textId="2ABED4D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3130C" w:rsidR="0073130C" w:rsidP="00236FCE" w:rsidRDefault="00236FCE" w14:paraId="2932BBA4" w14:textId="04DF2CDE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Şef lucr.dr.ing. Călin</w:t>
            </w:r>
            <w:r w:rsidR="0073130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RUSU</w:t>
            </w:r>
            <w:r w:rsidRPr="0073130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</w:t>
            </w:r>
            <w:hyperlink w:history="1" r:id="rId9">
              <w:r w:rsidRPr="00920378" w:rsidR="00944A06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calin.rusu@mdm.utcluj.ro</w:t>
              </w:r>
            </w:hyperlink>
            <w:r w:rsidR="00944A0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236FCE" w:rsidTr="00E50E8C" w14:paraId="75C26D9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36FCE" w:rsidP="00236FCE" w:rsidRDefault="00236FCE" w14:paraId="539CA884" w14:textId="3DA19E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3130C" w:rsidR="0073130C" w:rsidP="0073130C" w:rsidRDefault="002253C2" w14:paraId="3BF9B5DB" w14:textId="09C90C3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Şef lucr.dr.ing. Călin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RUSU</w:t>
            </w:r>
            <w:r w:rsidRPr="0073130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 </w:t>
            </w:r>
            <w:hyperlink w:history="1" r:id="rId10">
              <w:r w:rsidRPr="00920378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calin.rusu@mdm.utcluj.ro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236FCE" w:rsidTr="00E50E8C" w14:paraId="5C85CC9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236FCE" w:rsidP="00236FCE" w:rsidRDefault="00236FCE" w14:paraId="3EF354A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236FCE" w:rsidP="00236FCE" w:rsidRDefault="00236FCE" w14:paraId="1803955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36FCE" w:rsidTr="00E50E8C" w14:paraId="7D52C22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236FCE" w:rsidP="00236FCE" w:rsidRDefault="00236FCE" w14:paraId="140621A9" w14:textId="5956541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3130C" w:rsidR="00236FCE" w:rsidP="00236FCE" w:rsidRDefault="00236FCE" w14:paraId="4A46065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236FCE" w:rsidP="00236FCE" w:rsidRDefault="00236FCE" w14:paraId="7B6E2F6A" w14:textId="681F5F5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3130C" w:rsidR="00236FCE" w:rsidP="00236FCE" w:rsidRDefault="003B22E8" w14:paraId="4D1DE05B" w14:textId="3FDE1FD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236FCE" w:rsidP="00236FCE" w:rsidRDefault="00236FCE" w14:paraId="0E34DDCD" w14:textId="76B39D6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3130C" w:rsidR="00236FCE" w:rsidP="00236FCE" w:rsidRDefault="00236FCE" w14:paraId="1D2DB3A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</w:tr>
      <w:tr w:rsidRPr="00E50E8C" w:rsidR="00236FCE" w:rsidTr="00E50E8C" w14:paraId="52F15C81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236FCE" w:rsidP="00236FCE" w:rsidRDefault="00236FCE" w14:paraId="6AEEFE86" w14:textId="02AA770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944A0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236FCE" w:rsidP="00236FCE" w:rsidRDefault="00236FCE" w14:paraId="6DA748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3130C" w:rsidR="00236FCE" w:rsidP="00236FCE" w:rsidRDefault="00236FCE" w14:paraId="45A480E3" w14:textId="606E763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DD</w:t>
            </w:r>
          </w:p>
        </w:tc>
      </w:tr>
      <w:tr w:rsidRPr="00E50E8C" w:rsidR="00236FCE" w:rsidTr="00E50E8C" w14:paraId="15FF7D86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236FCE" w:rsidP="00236FCE" w:rsidRDefault="00236FCE" w14:paraId="1076AB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236FCE" w:rsidP="00236FCE" w:rsidRDefault="00236FCE" w14:paraId="338F40B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3130C" w:rsidR="00236FCE" w:rsidP="00236FCE" w:rsidRDefault="00236FCE" w14:paraId="19B37E43" w14:textId="1B3DB7E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C942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057F457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7E989A2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E50E8C" w:rsidR="00180044" w:rsidTr="00180044" w14:paraId="0AA26C0A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E4F84" w:rsidRDefault="00731F42" w14:paraId="3F5EC5A6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31D1585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36855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11A6AA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41EEBF0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F229BD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36FCE" w14:paraId="6DC1B1C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3ACE8A3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209864B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A50A6" w:rsidRDefault="00EA50A6" w14:paraId="115CE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35409BB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Pr="00E50E8C" w:rsidR="00180044" w:rsidTr="00180044" w14:paraId="6E29AE79" w14:textId="77777777">
        <w:tc>
          <w:tcPr>
            <w:tcW w:w="1539" w:type="pct"/>
            <w:shd w:val="clear" w:color="auto" w:fill="FFFFFF"/>
            <w:vAlign w:val="center"/>
          </w:tcPr>
          <w:p w:rsidRPr="00E50E8C" w:rsidR="00731F42" w:rsidP="00EE4F84" w:rsidRDefault="00731F42" w14:paraId="141763B9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73130C" w:rsidR="00731F42" w:rsidP="00197F6B" w:rsidRDefault="0073130C" w14:paraId="60596A80" w14:textId="37CCE9F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E50E8C" w:rsidR="00731F42" w:rsidP="00197F6B" w:rsidRDefault="00731F42" w14:paraId="6157967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E50E8C" w:rsidR="00731F42" w:rsidP="00197F6B" w:rsidRDefault="00200FAD" w14:paraId="7834A8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73130C" w:rsidR="00731F42" w:rsidP="00197F6B" w:rsidRDefault="00236FCE" w14:paraId="172A687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E50E8C" w:rsidR="00731F42" w:rsidP="00197F6B" w:rsidRDefault="00200FAD" w14:paraId="50F6A8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E50E8C" w:rsidR="00731F42" w:rsidP="00197F6B" w:rsidRDefault="00236FCE" w14:paraId="21A06A6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E50E8C" w:rsidR="00731F42" w:rsidP="00197F6B" w:rsidRDefault="00200FAD" w14:paraId="221DAC4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73130C" w:rsidR="00731F42" w:rsidP="00197F6B" w:rsidRDefault="00236FCE" w14:paraId="676723F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7ADBA47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73130C" w:rsidR="00731F42" w:rsidP="00197F6B" w:rsidRDefault="00236FCE" w14:paraId="5740DB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</w:tr>
      <w:tr w:rsidRPr="00E50E8C" w:rsidR="00731F42" w:rsidTr="00180044" w14:paraId="2B5E860E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E50E8C" w:rsidR="00731F42" w:rsidP="00B5296A" w:rsidRDefault="00B5296A" w14:paraId="50175D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180044" w14:paraId="1C2CC54D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449807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3130C" w:rsidR="00731F42" w:rsidP="00197F6B" w:rsidRDefault="00236FCE" w14:paraId="72D2CDC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</w:tr>
      <w:tr w:rsidRPr="00E50E8C" w:rsidR="00731F42" w:rsidTr="00180044" w14:paraId="60D2D213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5D06F7" w:rsidRDefault="00731F42" w14:paraId="7C99E06E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3130C" w:rsidR="00731F42" w:rsidP="00197F6B" w:rsidRDefault="00236FCE" w14:paraId="3643C46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</w:tr>
      <w:tr w:rsidRPr="00E50E8C" w:rsidR="00731F42" w:rsidTr="00180044" w14:paraId="16FDE36C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2D20C4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3130C" w:rsidR="00731F42" w:rsidP="00197F6B" w:rsidRDefault="00236FCE" w14:paraId="1F2CDBE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28</w:t>
            </w:r>
          </w:p>
        </w:tc>
      </w:tr>
      <w:tr w:rsidRPr="00E50E8C" w:rsidR="00731F42" w:rsidTr="00180044" w14:paraId="1132928A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250A754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3130C" w:rsidR="00731F42" w:rsidP="00197F6B" w:rsidRDefault="00236FCE" w14:paraId="1D423D3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Pr="00E50E8C" w:rsidR="00731F42" w:rsidTr="00180044" w14:paraId="0486D81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C2C76C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3130C" w:rsidR="00731F42" w:rsidP="00197F6B" w:rsidRDefault="00236FCE" w14:paraId="30D55E1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tr w:rsidRPr="00E50E8C" w:rsidR="00731F42" w:rsidTr="00180044" w14:paraId="350F157D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41BE3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73130C" w:rsidR="00731F42" w:rsidP="00197F6B" w:rsidRDefault="00236FCE" w14:paraId="7D01470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</w:tr>
      <w:tr w:rsidRPr="00E50E8C" w:rsidR="00731F42" w:rsidTr="00180044" w14:paraId="4A5A3B4D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1EB821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18ECAA9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69</w:t>
            </w:r>
          </w:p>
        </w:tc>
      </w:tr>
      <w:tr w:rsidRPr="00E50E8C" w:rsidR="00731F42" w:rsidTr="00180044" w14:paraId="26FD0C15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2A1D2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73130C" w:rsidR="00731F42" w:rsidP="00197F6B" w:rsidRDefault="00236FCE" w14:paraId="1524271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125</w:t>
            </w:r>
          </w:p>
        </w:tc>
      </w:tr>
      <w:tr w:rsidRPr="00E50E8C" w:rsidR="00731F42" w:rsidTr="00180044" w14:paraId="44341EE8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4C540D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3130C" w:rsidR="00731F42" w:rsidP="00197F6B" w:rsidRDefault="00236FCE" w14:paraId="2E566A2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3130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</w:tbl>
    <w:p w:rsidRPr="00E50E8C" w:rsidR="00EE0BA5" w:rsidRDefault="00EE0BA5" w14:paraId="1E928CF7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77369BA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1"/>
        <w:gridCol w:w="5910"/>
      </w:tblGrid>
      <w:tr w:rsidRPr="00E50E8C" w:rsidR="00755D78" w:rsidTr="0073130C" w14:paraId="12A0CA6C" w14:textId="77777777">
        <w:trPr>
          <w:trHeight w:val="309"/>
        </w:trPr>
        <w:tc>
          <w:tcPr>
            <w:tcW w:w="1916" w:type="pct"/>
            <w:shd w:val="clear" w:color="auto" w:fill="FFFFFF"/>
            <w:vAlign w:val="center"/>
          </w:tcPr>
          <w:p w:rsidRPr="00E50E8C" w:rsidR="00755D78" w:rsidP="000E1E03" w:rsidRDefault="00755D78" w14:paraId="04FEFB5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084" w:type="pct"/>
            <w:shd w:val="clear" w:color="auto" w:fill="FFFFFF"/>
            <w:vAlign w:val="center"/>
          </w:tcPr>
          <w:p w:rsidRPr="00E50E8C" w:rsidR="00755D78" w:rsidP="000E1E03" w:rsidRDefault="00236FCE" w14:paraId="44FC003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0073130C" w14:paraId="3915213F" w14:textId="77777777">
        <w:trPr>
          <w:trHeight w:val="269"/>
        </w:trPr>
        <w:tc>
          <w:tcPr>
            <w:tcW w:w="1916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55D78" w:rsidP="000E1E03" w:rsidRDefault="00755D78" w14:paraId="3D824A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084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55D78" w:rsidP="000E1E03" w:rsidRDefault="00236FCE" w14:paraId="4A7301B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Pr="00E50E8C" w:rsidR="00741B87" w:rsidRDefault="00741B87" w14:paraId="7AA932F8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15401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0"/>
        <w:gridCol w:w="5938"/>
      </w:tblGrid>
      <w:tr w:rsidRPr="00E50E8C" w:rsidR="00755D78" w:rsidTr="0073130C" w14:paraId="66E1143A" w14:textId="77777777">
        <w:trPr>
          <w:trHeight w:val="321"/>
        </w:trPr>
        <w:tc>
          <w:tcPr>
            <w:tcW w:w="1910" w:type="pct"/>
            <w:shd w:val="clear" w:color="auto" w:fill="FFFFFF"/>
            <w:vAlign w:val="center"/>
          </w:tcPr>
          <w:p w:rsidRPr="00E50E8C" w:rsidR="00755D78" w:rsidP="00DF2098" w:rsidRDefault="00755D78" w14:paraId="72479C4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090" w:type="pct"/>
            <w:shd w:val="clear" w:color="auto" w:fill="FFFFFF"/>
            <w:vAlign w:val="center"/>
          </w:tcPr>
          <w:p w:rsidRPr="00E50E8C" w:rsidR="00755D78" w:rsidP="00DF2098" w:rsidRDefault="00236FCE" w14:paraId="404309F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55D78" w:rsidTr="0073130C" w14:paraId="5E659CDE" w14:textId="77777777">
        <w:trPr>
          <w:trHeight w:val="660"/>
        </w:trPr>
        <w:tc>
          <w:tcPr>
            <w:tcW w:w="1910" w:type="pct"/>
            <w:shd w:val="clear" w:color="auto" w:fill="FFFFFF"/>
            <w:vAlign w:val="center"/>
          </w:tcPr>
          <w:p w:rsidRPr="00E50E8C" w:rsidR="00755D78" w:rsidP="00EA50A6" w:rsidRDefault="00755D78" w14:paraId="63D1DF51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090" w:type="pct"/>
            <w:shd w:val="clear" w:color="auto" w:fill="FFFFFF"/>
            <w:vAlign w:val="center"/>
          </w:tcPr>
          <w:p w:rsidRPr="00E50E8C" w:rsidR="00755D78" w:rsidP="00DF2098" w:rsidRDefault="00236FCE" w14:paraId="057115F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Prezența la activitățile de laborator și proiect este obligatorie</w:t>
            </w:r>
          </w:p>
        </w:tc>
      </w:tr>
    </w:tbl>
    <w:p w:rsidR="00973DB3" w:rsidP="00EE0BA5" w:rsidRDefault="00973DB3" w14:paraId="7B3FEA8E" w14:textId="2D94C79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DA0E10" w:rsidP="00EE0BA5" w:rsidRDefault="00DA0E10" w14:paraId="3FB99AC3" w14:textId="4E72F970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DA0E10" w:rsidP="00EE0BA5" w:rsidRDefault="00DA0E10" w14:paraId="2BD82C4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5E1637BB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1761B9" w14:paraId="7DF146D0" w14:textId="77777777">
        <w:trPr>
          <w:cantSplit/>
          <w:trHeight w:val="1534"/>
        </w:trPr>
        <w:tc>
          <w:tcPr>
            <w:tcW w:w="378" w:type="pct"/>
            <w:shd w:val="clear" w:color="auto" w:fill="auto"/>
            <w:textDirection w:val="btLr"/>
            <w:vAlign w:val="center"/>
          </w:tcPr>
          <w:p w:rsidRPr="00E50E8C" w:rsidR="00EE0BA5" w:rsidP="00200FAD" w:rsidRDefault="00E7567A" w14:paraId="1564DB60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auto"/>
          </w:tcPr>
          <w:p w:rsidR="00F0149A" w:rsidP="002253C2" w:rsidRDefault="00F0149A" w14:paraId="61B7398E" w14:textId="1E8C80D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C4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Identificarea, descrierea si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interpretarea sistemelor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tehnologice, asociate cu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proiectarea,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construcţia si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exploatarea masinilor</w:t>
            </w:r>
          </w:p>
          <w:p w:rsidR="002253C2" w:rsidP="002253C2" w:rsidRDefault="002253C2" w14:paraId="0F382183" w14:textId="06FE7BC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C1.4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Analiz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comparativă a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datelor si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evaluarea lor pe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baza teoriilor si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metodelor utilizate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 cercetarea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aplicativă a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sistemelor mecanice,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 context bine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definit</w:t>
            </w:r>
          </w:p>
          <w:p w:rsidR="003E5614" w:rsidP="002253C2" w:rsidRDefault="00F0149A" w14:paraId="3CEB79F5" w14:textId="3CF61F0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.1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Definirea si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clasificarea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conceptelor,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teoriilor si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metodelor utilizate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în proiectarea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proceselor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tehnologice din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 mecanic</w:t>
            </w:r>
          </w:p>
          <w:p w:rsidRPr="002253C2" w:rsidR="002253C2" w:rsidP="002253C2" w:rsidRDefault="002253C2" w14:paraId="1B06219B" w14:textId="62E86A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C.2.3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Formularea si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aplicarea metodelor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tehnicilor/principiilor studiate pentru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proiectarea</w:t>
            </w:r>
          </w:p>
          <w:p w:rsidR="002253C2" w:rsidP="002253C2" w:rsidRDefault="002253C2" w14:paraId="491150B8" w14:textId="7A18A55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structurilor si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sistemelor mecanice</w:t>
            </w:r>
          </w:p>
          <w:p w:rsidRPr="002253C2" w:rsidR="00F0149A" w:rsidP="002253C2" w:rsidRDefault="0019746C" w14:paraId="7829FD8F" w14:textId="6BDFAEA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C2.4 Utilizarea schemelor, diagramelor functionale si reprezentarilor grafice tehnico specific domeniului in evaluarea complexitatii produselor prin analiza comparativa</w:t>
            </w:r>
          </w:p>
        </w:tc>
      </w:tr>
      <w:tr w:rsidRPr="00E50E8C" w:rsidR="00EE0BA5" w:rsidTr="001761B9" w14:paraId="38247614" w14:textId="77777777">
        <w:trPr>
          <w:cantSplit/>
          <w:trHeight w:val="1463"/>
        </w:trPr>
        <w:tc>
          <w:tcPr>
            <w:tcW w:w="378" w:type="pct"/>
            <w:shd w:val="clear" w:color="auto" w:fill="auto"/>
            <w:textDirection w:val="btLr"/>
          </w:tcPr>
          <w:p w:rsidRPr="00E50E8C" w:rsidR="00EE0BA5" w:rsidP="00200FAD" w:rsidRDefault="00EE0BA5" w14:paraId="2C36A11C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auto"/>
          </w:tcPr>
          <w:p w:rsidRPr="002253C2" w:rsidR="002253C2" w:rsidP="002253C2" w:rsidRDefault="0019746C" w14:paraId="0C291181" w14:textId="717FB07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CT1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Respectarea principiilor, normelor si valorilor codului de etică</w:t>
            </w:r>
            <w:r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profesională prin abordarea unei strategii de muncă riguroase,</w:t>
            </w:r>
            <w:r w:rsidR="00751A1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2253C2" w:rsid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eficientă si responsabile in rezolvarea problemelor si luarea</w:t>
            </w:r>
          </w:p>
          <w:p w:rsidR="0019746C" w:rsidP="002253C2" w:rsidRDefault="002253C2" w14:paraId="32A1CCCC" w14:textId="1E91398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53C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deciziilor</w:t>
            </w:r>
          </w:p>
          <w:p w:rsidRPr="0019746C" w:rsidR="0019746C" w:rsidP="008235B5" w:rsidRDefault="0019746C" w14:paraId="79687A30" w14:textId="003C907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CT2 Asumarea rolului in echipa, abilitati de comunicare profesionala</w:t>
            </w:r>
          </w:p>
        </w:tc>
      </w:tr>
    </w:tbl>
    <w:p w:rsidRPr="00E50E8C" w:rsidR="00EE0BA5" w:rsidP="00EE0BA5" w:rsidRDefault="00EE0BA5" w14:paraId="69D2B3CE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5348DE2B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755D78" w:rsidTr="001761B9" w14:paraId="2242A482" w14:textId="77777777">
        <w:tc>
          <w:tcPr>
            <w:tcW w:w="1742" w:type="pct"/>
            <w:shd w:val="clear" w:color="auto" w:fill="auto"/>
            <w:vAlign w:val="center"/>
          </w:tcPr>
          <w:p w:rsidRPr="00E50E8C" w:rsidR="00755D78" w:rsidP="0088732A" w:rsidRDefault="00755D78" w14:paraId="2D800C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50E8C" w:rsidR="00755D78" w:rsidP="00580C2E" w:rsidRDefault="008235B5" w14:paraId="247B1E35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35DC9">
              <w:rPr>
                <w:rFonts w:asciiTheme="minorHAnsi" w:hAnsiTheme="minorHAnsi" w:cstheme="minorHAnsi"/>
                <w:sz w:val="22"/>
                <w:szCs w:val="22"/>
              </w:rPr>
              <w:t>Cunoaşterea principalelor tipuri de sisteme mecanice (mecanisme)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35DC9">
              <w:rPr>
                <w:rFonts w:asciiTheme="minorHAnsi" w:hAnsiTheme="minorHAnsi" w:cstheme="minorHAnsi"/>
                <w:sz w:val="22"/>
                <w:szCs w:val="22"/>
              </w:rPr>
              <w:t xml:space="preserve"> a problemelor de bază din studiul acestora, studiul miscarii sistemelor mecanice mobile in prezenta solicitarilor exterioare precum şi unele metode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specifice </w:t>
            </w:r>
            <w:r w:rsidRPr="00835DC9">
              <w:rPr>
                <w:rFonts w:asciiTheme="minorHAnsi" w:hAnsiTheme="minorHAnsi" w:cstheme="minorHAnsi"/>
                <w:sz w:val="22"/>
                <w:szCs w:val="22"/>
              </w:rPr>
              <w:t>de proiectare.</w:t>
            </w:r>
          </w:p>
        </w:tc>
      </w:tr>
      <w:tr w:rsidRPr="00E50E8C" w:rsidR="00EE0BA5" w:rsidTr="001761B9" w14:paraId="0888CF15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50E8C" w:rsidR="00EE0BA5" w:rsidP="00BB331A" w:rsidRDefault="00EE0BA5" w14:paraId="71ADCD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50E8C" w:rsidR="00C347F1" w:rsidP="00580C2E" w:rsidRDefault="008235B5" w14:paraId="33A2D316" w14:textId="12EE0C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5D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Să cunoască structura, funcţionarea</w:t>
            </w:r>
            <w:r w:rsidR="0073130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835DC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şi bazele proiectarii sistemelor tehnice, ce integreaza mecanisme articulate și/sau came</w:t>
            </w:r>
          </w:p>
        </w:tc>
      </w:tr>
    </w:tbl>
    <w:p w:rsidRPr="00E50E8C" w:rsidR="00EE0BA5" w:rsidP="00EE0BA5" w:rsidRDefault="00EE0BA5" w14:paraId="037D152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70A209D4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507"/>
        <w:gridCol w:w="569"/>
        <w:gridCol w:w="1387"/>
        <w:gridCol w:w="1145"/>
      </w:tblGrid>
      <w:tr w:rsidRPr="00E50E8C" w:rsidR="00200FAD" w:rsidTr="001761B9" w14:paraId="1E4D99FB" w14:textId="77777777">
        <w:tc>
          <w:tcPr>
            <w:tcW w:w="3386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136009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296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666678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43599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74071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200FAD" w:rsidTr="001761B9" w14:paraId="15B17FBA" w14:textId="77777777">
        <w:tc>
          <w:tcPr>
            <w:tcW w:w="3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2218EB0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Mecanisme cu came. Introducere. Clasificare.</w:t>
            </w:r>
          </w:p>
        </w:tc>
        <w:tc>
          <w:tcPr>
            <w:tcW w:w="2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30FE4C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 w:val="restart"/>
            <w:tcBorders>
              <w:top w:val="single" w:color="auto" w:sz="6" w:space="0"/>
            </w:tcBorders>
            <w:vAlign w:val="center"/>
          </w:tcPr>
          <w:p w:rsidR="00B13D04" w:rsidP="008235B5" w:rsidRDefault="00BA55B6" w14:paraId="428C8FCC" w14:textId="777777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  <w:t>E</w:t>
            </w:r>
            <w:r w:rsidRPr="00AA1788" w:rsidR="008235B5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  <w:t>xpunere liberă la tablă si prezentări multimedia</w:t>
            </w:r>
          </w:p>
          <w:p w:rsidR="00B13D04" w:rsidP="00B13D04" w:rsidRDefault="00B13D04" w14:paraId="25755429" w14:textId="7777777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  <w:t xml:space="preserve">Sau </w:t>
            </w:r>
          </w:p>
          <w:p w:rsidR="00B13D04" w:rsidP="00B13D04" w:rsidRDefault="00B13D04" w14:paraId="212A7493" w14:textId="0E54A7F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  <w:t>metode de predare online</w:t>
            </w:r>
          </w:p>
          <w:p w:rsidR="008235B5" w:rsidP="008235B5" w:rsidRDefault="008235B5" w14:paraId="26D36BB2" w14:textId="19E6B3CD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</w:pPr>
            <w:r w:rsidRPr="00AA1788">
              <w:rPr>
                <w:rFonts w:asciiTheme="minorHAnsi" w:hAnsiTheme="minorHAnsi" w:cstheme="minorHAnsi"/>
                <w:color w:val="auto"/>
                <w:sz w:val="22"/>
                <w:szCs w:val="22"/>
                <w:lang w:val="fr-FR" w:eastAsia="zh-CN"/>
              </w:rPr>
              <w:t xml:space="preserve"> </w:t>
            </w:r>
          </w:p>
          <w:p w:rsidRPr="00E50E8C" w:rsidR="00200FAD" w:rsidP="00273D39" w:rsidRDefault="00200FAD" w14:paraId="17D74E81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200FAD" w:rsidP="007A4A04" w:rsidRDefault="00200FAD" w14:paraId="39EB5F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2CA1F099" w14:textId="77777777">
        <w:tc>
          <w:tcPr>
            <w:tcW w:w="3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557DD0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Analiza structurală a mecanismelor cu came. Determinarea legilor de mișcare pentru tachet cunoscând profilul camei</w:t>
            </w:r>
          </w:p>
        </w:tc>
        <w:tc>
          <w:tcPr>
            <w:tcW w:w="2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56C2CDB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0A5B6D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707752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441F01F9" w14:textId="77777777">
        <w:tc>
          <w:tcPr>
            <w:tcW w:w="338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5B97DE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Analiza cinetostatică a mecanismelor cu came.</w:t>
            </w:r>
          </w:p>
        </w:tc>
        <w:tc>
          <w:tcPr>
            <w:tcW w:w="296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6C4726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00A00C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17160DE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5DB4BAEB" w14:textId="77777777">
        <w:trPr>
          <w:trHeight w:val="285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749B8A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Sinteza mecanismelor cu came. Legi de mișcare.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0E13CB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2867AA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BF7D5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6E876E5A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7973C4D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Sinteza mecanismelor cu came. Determinarea razei cercului de bază. Proiectarea profilului camei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6953C63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4DE8494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634F269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45E0646D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5CA15F3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Dinamica mecanismelor. Generalități. Forțe ce acționează asupra mecanismelor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35CDB5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2FAEC8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5F43C4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40C1CDE5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4C797F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Forțe și momente de inerție. Concentrarea statică a maselor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6C1EB8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7188ED7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D0C025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50237CB4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660496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Determinarea forțelor de legătură (reacțiuni). Momentul de echilibrare.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590790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12358D2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B755A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548CD55D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7C73DC8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Determinarea reacțiunilor ținând seama de frecare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03E030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4ABB7D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15C2283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713CF537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39E22A6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Masă redusă, forță redusă, moment de inerție redus.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34816E3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646CE6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40E0201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3F750FA7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4A9822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Echilibrarea mecanismelor.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Echilibrarea statică a rotorilor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496CF17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7378E5A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000E4B8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008F8DC1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08E652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Echilibrarea statică a mecanismelor articulate. Mecanismul manivelă piston.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06FEE2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7B55B39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1D8430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21773251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1E3DD96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Noțiuni privind echilibrarea dinamică a rotorilor.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45CA89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05FAAE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7D0E1C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200FAD" w:rsidTr="001761B9" w14:paraId="1F162EC7" w14:textId="77777777">
        <w:trPr>
          <w:trHeight w:val="282"/>
        </w:trPr>
        <w:tc>
          <w:tcPr>
            <w:tcW w:w="338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74D21F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Ecuații de mișcare. Fazele funcționării mașinilor și mecanismelor. Randamentul mecanismelor</w:t>
            </w:r>
          </w:p>
        </w:tc>
        <w:tc>
          <w:tcPr>
            <w:tcW w:w="296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8235B5" w14:paraId="3BFCFB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tcBorders>
              <w:bottom w:val="single" w:color="auto" w:sz="6" w:space="0"/>
            </w:tcBorders>
            <w:vAlign w:val="center"/>
          </w:tcPr>
          <w:p w:rsidRPr="00E50E8C" w:rsidR="00200FAD" w:rsidP="007A4A04" w:rsidRDefault="00200FAD" w14:paraId="734D154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200FAD" w:rsidP="007A4A04" w:rsidRDefault="00200FAD" w14:paraId="6F36A9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1761B9" w14:paraId="14FA7645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="00F60062" w:rsidP="007A4A04" w:rsidRDefault="00755D78" w14:paraId="310D3F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79617E" w:rsidR="008235B5" w:rsidP="007A738F" w:rsidRDefault="008235B5" w14:paraId="036E1EBE" w14:textId="73287DC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Handra-Luca, V., ş.a.– Introducere în teoria mecanismelor, Editura Dacia, Cluj-Napoca, vol. I</w:t>
            </w:r>
            <w:r w:rsidR="00BA55B6">
              <w:rPr>
                <w:rFonts w:asciiTheme="minorHAnsi" w:hAnsiTheme="minorHAnsi" w:cstheme="minorHAnsi"/>
                <w:sz w:val="22"/>
                <w:szCs w:val="22"/>
              </w:rPr>
              <w:t xml:space="preserve"> și II</w:t>
            </w: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, 1982</w:t>
            </w:r>
            <w:r w:rsidR="00BA55B6">
              <w:rPr>
                <w:rFonts w:asciiTheme="minorHAnsi" w:hAnsiTheme="minorHAnsi" w:cstheme="minorHAnsi"/>
                <w:sz w:val="22"/>
                <w:szCs w:val="22"/>
              </w:rPr>
              <w:t>, 1983</w:t>
            </w: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6200A9" w:rsidP="007A738F" w:rsidRDefault="008235B5" w14:paraId="41238A0C" w14:textId="22F7B3E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Szekely, E., Dali, A., Mecanisme, Ed.UT Pres</w:t>
            </w:r>
            <w:r w:rsidR="007A738F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, Cluj-Napoca, 1993</w:t>
            </w:r>
          </w:p>
          <w:p w:rsidRPr="007A738F" w:rsidR="007A738F" w:rsidP="007A738F" w:rsidRDefault="007A738F" w14:paraId="564A9526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738F">
              <w:rPr>
                <w:rFonts w:asciiTheme="minorHAnsi" w:hAnsiTheme="minorHAnsi" w:cstheme="minorHAnsi"/>
                <w:sz w:val="22"/>
                <w:szCs w:val="22"/>
              </w:rPr>
              <w:t>Vinogradov, O – Fundamentals of Kinematics and Dynamics of Machines and Mechanisms, CRC Press, USA, 2000</w:t>
            </w:r>
          </w:p>
          <w:p w:rsidRPr="007A738F" w:rsidR="007A738F" w:rsidP="007A738F" w:rsidRDefault="007A738F" w14:paraId="0648A66E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738F">
              <w:rPr>
                <w:rFonts w:asciiTheme="minorHAnsi" w:hAnsiTheme="minorHAnsi" w:cstheme="minorHAnsi"/>
                <w:sz w:val="22"/>
                <w:szCs w:val="22"/>
              </w:rPr>
              <w:t>Rothbart, H.A., (Ed) – Cam Design Handbook, McGraw-Hill, USA, 2004</w:t>
            </w:r>
          </w:p>
          <w:p w:rsidRPr="007A738F" w:rsidR="007A738F" w:rsidP="007A738F" w:rsidRDefault="007A738F" w14:paraId="2C257259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738F">
              <w:rPr>
                <w:rFonts w:asciiTheme="minorHAnsi" w:hAnsiTheme="minorHAnsi" w:cstheme="minorHAnsi"/>
                <w:sz w:val="22"/>
                <w:szCs w:val="22"/>
              </w:rPr>
              <w:t>Myszka, D.H – Machines and Mechanisms. Applied Kinematic Analysis. Prentice Hall, USA, 2012</w:t>
            </w:r>
          </w:p>
          <w:p w:rsidRPr="008235B5" w:rsidR="007A738F" w:rsidP="007A738F" w:rsidRDefault="007A738F" w14:paraId="75F361C3" w14:textId="33A09680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A738F">
              <w:rPr>
                <w:rFonts w:asciiTheme="minorHAnsi" w:hAnsiTheme="minorHAnsi" w:cstheme="minorHAnsi"/>
                <w:sz w:val="22"/>
                <w:szCs w:val="22"/>
              </w:rPr>
              <w:t>Uicker, J.J, Pennock, G.R, Shigley, J.E – Theory of Machines and Mechanisms, International 4th Edition, Oxford University Press, 2011.</w:t>
            </w:r>
          </w:p>
        </w:tc>
      </w:tr>
      <w:tr w:rsidRPr="00E50E8C" w:rsidR="00200FAD" w:rsidTr="001761B9" w14:paraId="24D9C8A6" w14:textId="77777777">
        <w:tc>
          <w:tcPr>
            <w:tcW w:w="338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6797F5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8.2 Seminar / laborator / proiect</w:t>
            </w:r>
          </w:p>
        </w:tc>
        <w:tc>
          <w:tcPr>
            <w:tcW w:w="296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BAF57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722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20CCE6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6FA8413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200FAD" w:rsidTr="001761B9" w14:paraId="6CE7818E" w14:textId="77777777"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51F345A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Determinarea experimentală a  legii de mișcare a tachetului cunoscând profilul camei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7CC4A84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:rsidR="00200FAD" w:rsidP="007A4A04" w:rsidRDefault="008235B5" w14:paraId="43173A69" w14:textId="49FAB35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788">
              <w:rPr>
                <w:rFonts w:asciiTheme="minorHAnsi" w:hAnsiTheme="minorHAnsi" w:cstheme="minorHAnsi"/>
                <w:sz w:val="22"/>
                <w:szCs w:val="22"/>
              </w:rPr>
              <w:t>expunere liberă</w:t>
            </w:r>
            <w:r w:rsidR="00BA55B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A1788">
              <w:rPr>
                <w:rFonts w:asciiTheme="minorHAnsi" w:hAnsiTheme="minorHAnsi" w:cstheme="minorHAnsi"/>
                <w:sz w:val="22"/>
                <w:szCs w:val="22"/>
              </w:rPr>
              <w:t>interactivă</w:t>
            </w:r>
            <w:r w:rsidR="00BA55B6">
              <w:rPr>
                <w:rFonts w:asciiTheme="minorHAnsi" w:hAnsiTheme="minorHAnsi" w:cstheme="minorHAnsi"/>
                <w:sz w:val="22"/>
                <w:szCs w:val="22"/>
              </w:rPr>
              <w:t xml:space="preserve"> și lucrul în echipe</w:t>
            </w:r>
          </w:p>
          <w:p w:rsidRPr="00E50E8C" w:rsidR="00BA55B6" w:rsidP="007A4A04" w:rsidRDefault="00BA55B6" w14:paraId="1F77BE7A" w14:textId="5C6919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vAlign w:val="center"/>
          </w:tcPr>
          <w:p w:rsidRPr="00E50E8C" w:rsidR="00200FAD" w:rsidP="007A4A04" w:rsidRDefault="00200FAD" w14:paraId="4FD301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08AFC472" w14:textId="77777777">
        <w:trPr>
          <w:trHeight w:val="285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086216B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Proiectarea profilului camei cu tachet de translație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360DC372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490FAD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798F47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7502F7BA" w14:textId="77777777">
        <w:trPr>
          <w:trHeight w:val="282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5A1010F8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Determinarea reacțiunilor in cuple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3567E5D7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6DE94A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9DF426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0392DFD3" w14:textId="77777777">
        <w:trPr>
          <w:trHeight w:val="282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0DE68F03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Echilibrarea statică a mecanismelor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6109240E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36B90F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748A95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678CDC4F" w14:textId="77777777">
        <w:trPr>
          <w:trHeight w:val="282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34A14CBD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Echilibrarea statică a rotorilor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2B09B32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2E2A6D0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2CA5968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5572089E" w14:textId="77777777">
        <w:trPr>
          <w:trHeight w:val="282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21ECBB0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Echilibrarea dinamică a rotorilor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11D0172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7715B0B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16299C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200FAD" w:rsidTr="001761B9" w14:paraId="61DF0C75" w14:textId="77777777">
        <w:trPr>
          <w:trHeight w:val="282"/>
        </w:trPr>
        <w:tc>
          <w:tcPr>
            <w:tcW w:w="3386" w:type="pct"/>
            <w:shd w:val="clear" w:color="auto" w:fill="auto"/>
            <w:vAlign w:val="center"/>
          </w:tcPr>
          <w:p w:rsidRPr="00E50E8C" w:rsidR="00200FAD" w:rsidP="007A4A04" w:rsidRDefault="008235B5" w14:paraId="12C1778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E034E">
              <w:rPr>
                <w:rFonts w:asciiTheme="minorHAnsi" w:hAnsiTheme="minorHAnsi" w:cstheme="minorHAnsi"/>
                <w:sz w:val="22"/>
                <w:szCs w:val="22"/>
              </w:rPr>
              <w:t>Determinarea randamentului unui reductor melcat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Pr="00E50E8C" w:rsidR="00200FAD" w:rsidP="007A4A04" w:rsidRDefault="008235B5" w14:paraId="23145A7B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22" w:type="pct"/>
            <w:vMerge/>
            <w:vAlign w:val="center"/>
          </w:tcPr>
          <w:p w:rsidRPr="00E50E8C" w:rsidR="00200FAD" w:rsidP="007A4A04" w:rsidRDefault="00200FAD" w14:paraId="5EDFD6A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200FAD" w:rsidP="007A4A04" w:rsidRDefault="00200FAD" w14:paraId="4C39D6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1761B9" w14:paraId="6785F096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E50E8C" w:rsidR="0063522D" w:rsidP="007A4A04" w:rsidRDefault="0000086E" w14:paraId="44EDBF1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79617E" w:rsidR="008235B5" w:rsidP="008235B5" w:rsidRDefault="008235B5" w14:paraId="6FC8C658" w14:textId="777777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Handra-Luca, V., Mecanisme, Ed.UT Pres, Cluj-Napoca, 1981.</w:t>
            </w:r>
          </w:p>
          <w:p w:rsidR="008235B5" w:rsidP="008235B5" w:rsidRDefault="008235B5" w14:paraId="046E1AE1" w14:textId="777777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 xml:space="preserve">Handra-Luca, V., ş.a.– Introducere în teoria mecanismelor, Editura Dacia, Cluj-Napoca, vol. I-II, 1982, 1983. </w:t>
            </w:r>
          </w:p>
          <w:p w:rsidRPr="0079617E" w:rsidR="008235B5" w:rsidP="008235B5" w:rsidRDefault="008235B5" w14:paraId="0F09D56D" w14:textId="777777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Maros, D., șa – Mecanisme – Indrumător de lucrări, Lito UTCN 1988</w:t>
            </w:r>
          </w:p>
          <w:p w:rsidR="008235B5" w:rsidP="008235B5" w:rsidRDefault="008235B5" w14:paraId="074D661B" w14:textId="77777777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9617E">
              <w:rPr>
                <w:rFonts w:asciiTheme="minorHAnsi" w:hAnsiTheme="minorHAnsi" w:cstheme="minorHAnsi"/>
                <w:sz w:val="22"/>
                <w:szCs w:val="22"/>
              </w:rPr>
              <w:t>Olariu, V.,  s.a  - Mecanică tehnică. Ed. Tehnică, Bucureşti, 1982.</w:t>
            </w:r>
          </w:p>
          <w:p w:rsidRPr="00D00E4F" w:rsidR="007A738F" w:rsidP="00D00E4F" w:rsidRDefault="008235B5" w14:paraId="3F52D36E" w14:textId="7246D439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235B5">
              <w:rPr>
                <w:rFonts w:asciiTheme="minorHAnsi" w:hAnsiTheme="minorHAnsi" w:cstheme="minorHAnsi"/>
                <w:sz w:val="22"/>
                <w:szCs w:val="22"/>
              </w:rPr>
              <w:t>Szekely, E., Dali, A., Mecanisme, Ed.UT Pres, Cluj-Napoca, 1993</w:t>
            </w:r>
          </w:p>
        </w:tc>
      </w:tr>
    </w:tbl>
    <w:p w:rsidRPr="00E50E8C" w:rsidR="00EE0BA5" w:rsidP="00EE0BA5" w:rsidRDefault="00EE0BA5" w14:paraId="186B8B3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5D06F7" w:rsidRDefault="00EE0BA5" w14:paraId="70C8F6A6" w14:textId="77777777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16361B" w14:paraId="0D250BFE" w14:textId="77777777">
        <w:trPr>
          <w:trHeight w:val="816"/>
        </w:trPr>
        <w:tc>
          <w:tcPr>
            <w:tcW w:w="5000" w:type="pct"/>
          </w:tcPr>
          <w:p w:rsidRPr="008235B5" w:rsidR="00EE0BA5" w:rsidP="008235B5" w:rsidRDefault="008235B5" w14:paraId="68AB428D" w14:textId="77777777">
            <w:pPr>
              <w:ind w:left="6"/>
              <w:rPr>
                <w:rFonts w:asciiTheme="minorHAnsi" w:hAnsiTheme="minorHAnsi" w:cstheme="minorHAnsi"/>
                <w:sz w:val="22"/>
                <w:szCs w:val="22"/>
              </w:rPr>
            </w:pPr>
            <w:r w:rsidRPr="009927E6">
              <w:rPr>
                <w:rFonts w:asciiTheme="minorHAnsi" w:hAnsiTheme="minorHAnsi" w:cstheme="minorHAnsi"/>
                <w:sz w:val="22"/>
                <w:szCs w:val="22"/>
              </w:rPr>
              <w:t xml:space="preserve">Cursul “Mecanisme” există si în programa de studii a universităţilor/facultăţilor de profil din ţară şi străinătate. Conţinutul acestuia este coroborat cu aşteptările reprezentanţilor comunităţii, al asociaţiilor profesionale şi angajatorilor din domeniul Ingineriei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mecanice</w:t>
            </w:r>
            <w:r w:rsidRPr="009927E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EE0BA5" w:rsidP="00EE0BA5" w:rsidRDefault="00EE0BA5" w14:paraId="6149D0E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7E058F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4C4FF55D" w14:paraId="2654EA31" w14:textId="77777777">
        <w:trPr>
          <w:trHeight w:val="528"/>
        </w:trPr>
        <w:tc>
          <w:tcPr>
            <w:tcW w:w="1214" w:type="pct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24C262F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auto"/>
            <w:tcMar/>
            <w:vAlign w:val="center"/>
          </w:tcPr>
          <w:p w:rsidRPr="00E50E8C" w:rsidR="003773FF" w:rsidP="00F26C1D" w:rsidRDefault="003773FF" w14:paraId="505B3F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57A68E3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2BA9A61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4D433B" w:rsidTr="4C4FF55D" w14:paraId="0E0A8C50" w14:textId="77777777">
        <w:trPr>
          <w:trHeight w:val="555"/>
        </w:trPr>
        <w:tc>
          <w:tcPr>
            <w:tcW w:w="1214" w:type="pct"/>
            <w:shd w:val="clear" w:color="auto" w:fill="FFFFFF" w:themeFill="background1"/>
            <w:tcMar/>
            <w:vAlign w:val="center"/>
          </w:tcPr>
          <w:p w:rsidR="004D433B" w:rsidP="00BB331A" w:rsidRDefault="004D433B" w14:paraId="22A911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B331A" w:rsidP="00BB331A" w:rsidRDefault="00BB331A" w14:paraId="4B15E6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auto"/>
            <w:tcMar/>
            <w:vAlign w:val="center"/>
          </w:tcPr>
          <w:p w:rsidRPr="00E50E8C" w:rsidR="004D433B" w:rsidP="00F26C1D" w:rsidRDefault="008235B5" w14:paraId="224A62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Corectitudinea și gradul de acumulare a cunoștiințelor</w:t>
            </w:r>
          </w:p>
        </w:tc>
        <w:tc>
          <w:tcPr>
            <w:tcW w:w="1250" w:type="pct"/>
            <w:shd w:val="clear" w:color="auto" w:fill="FFFFFF" w:themeFill="background1"/>
            <w:tcMar/>
            <w:vAlign w:val="center"/>
          </w:tcPr>
          <w:p w:rsidR="004D433B" w:rsidP="00F26C1D" w:rsidRDefault="008235B5" w14:paraId="16AD7D4E" w14:textId="4ACE12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Examen scris</w:t>
            </w:r>
            <w:r w:rsidR="00BA55B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sau</w:t>
            </w:r>
          </w:p>
          <w:p w:rsidRPr="00E50E8C" w:rsidR="00BA55B6" w:rsidP="00F26C1D" w:rsidRDefault="00BA55B6" w14:paraId="1AA921C0" w14:textId="6E8F682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Evaluare online</w:t>
            </w:r>
          </w:p>
        </w:tc>
        <w:tc>
          <w:tcPr>
            <w:tcW w:w="735" w:type="pct"/>
            <w:shd w:val="clear" w:color="auto" w:fill="FFFFFF" w:themeFill="background1"/>
            <w:tcMar/>
            <w:vAlign w:val="center"/>
          </w:tcPr>
          <w:p w:rsidRPr="00E50E8C" w:rsidR="004D433B" w:rsidP="00F26C1D" w:rsidRDefault="008235B5" w14:paraId="658082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70%</w:t>
            </w:r>
          </w:p>
        </w:tc>
      </w:tr>
      <w:tr w:rsidRPr="00E50E8C" w:rsidR="004D433B" w:rsidTr="4C4FF55D" w14:paraId="0CA28018" w14:textId="77777777">
        <w:trPr>
          <w:trHeight w:val="565"/>
        </w:trPr>
        <w:tc>
          <w:tcPr>
            <w:tcW w:w="1214" w:type="pct"/>
            <w:shd w:val="clear" w:color="auto" w:fill="FFFFFF" w:themeFill="background1"/>
            <w:tcMar/>
            <w:vAlign w:val="center"/>
          </w:tcPr>
          <w:p w:rsidRPr="00E50E8C" w:rsidR="004D433B" w:rsidP="00180044" w:rsidRDefault="004D433B" w14:paraId="45B58D23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/Proiect</w:t>
            </w:r>
          </w:p>
        </w:tc>
        <w:tc>
          <w:tcPr>
            <w:tcW w:w="1801" w:type="pct"/>
            <w:shd w:val="clear" w:color="auto" w:fill="auto"/>
            <w:tcMar/>
            <w:vAlign w:val="center"/>
          </w:tcPr>
          <w:p w:rsidRPr="0016361B" w:rsidR="004D433B" w:rsidP="008235B5" w:rsidRDefault="008235B5" w14:paraId="60F45A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927E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Capacitatea de a opera cu cunoștinţele asimilate; </w:t>
            </w:r>
            <w:r w:rsidR="0016361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  <w:r w:rsidRPr="009927E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apacitatea de aplicare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 cunoștiințelor</w:t>
            </w:r>
            <w:r w:rsidRPr="009927E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în scopul rezolvării unor probleme concrete;</w:t>
            </w:r>
          </w:p>
        </w:tc>
        <w:tc>
          <w:tcPr>
            <w:tcW w:w="1250" w:type="pct"/>
            <w:shd w:val="clear" w:color="auto" w:fill="FFFFFF" w:themeFill="background1"/>
            <w:tcMar/>
            <w:vAlign w:val="center"/>
          </w:tcPr>
          <w:p w:rsidR="008235B5" w:rsidP="4C4FF55D" w:rsidRDefault="008235B5" w14:paraId="194B165A" w14:textId="77777777">
            <w:pPr>
              <w:pStyle w:val="Default"/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</w:pP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 xml:space="preserve">Participare activă la </w:t>
            </w: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>desfasurarea</w:t>
            </w: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 xml:space="preserve"> </w:t>
            </w: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>lucrari</w:t>
            </w: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>lor</w:t>
            </w:r>
            <w:r w:rsidRPr="4C4FF55D" w:rsidR="008235B5">
              <w:rPr>
                <w:rFonts w:ascii="Calibri" w:hAnsi="Calibri" w:cs="Calibri" w:asciiTheme="minorAscii" w:hAnsiTheme="minorAscii" w:cstheme="minorAscii"/>
                <w:color w:val="auto"/>
                <w:sz w:val="22"/>
                <w:szCs w:val="22"/>
                <w:lang w:val="ro-RO" w:eastAsia="zh-CN"/>
              </w:rPr>
              <w:t xml:space="preserve"> de laborator</w:t>
            </w:r>
          </w:p>
          <w:p w:rsidRPr="00E50E8C" w:rsidR="004D433B" w:rsidP="00BA28FC" w:rsidRDefault="008235B5" w14:paraId="70A54BE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416A9">
              <w:rPr>
                <w:rFonts w:asciiTheme="minorHAnsi" w:hAnsiTheme="minorHAnsi" w:cstheme="minorHAnsi"/>
                <w:sz w:val="22"/>
                <w:szCs w:val="22"/>
              </w:rPr>
              <w:t>Modul de rezolvare a temei de proiect.</w:t>
            </w:r>
          </w:p>
        </w:tc>
        <w:tc>
          <w:tcPr>
            <w:tcW w:w="735" w:type="pct"/>
            <w:shd w:val="clear" w:color="auto" w:fill="FFFFFF" w:themeFill="background1"/>
            <w:tcMar/>
            <w:vAlign w:val="center"/>
          </w:tcPr>
          <w:p w:rsidRPr="00E50E8C" w:rsidR="004D433B" w:rsidP="00F26C1D" w:rsidRDefault="008235B5" w14:paraId="105E4C5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30%</w:t>
            </w:r>
          </w:p>
        </w:tc>
      </w:tr>
      <w:tr w:rsidRPr="00E50E8C" w:rsidR="00D27F59" w:rsidTr="4C4FF55D" w14:paraId="54231F3B" w14:textId="77777777">
        <w:trPr>
          <w:trHeight w:val="264"/>
        </w:trPr>
        <w:tc>
          <w:tcPr>
            <w:tcW w:w="5000" w:type="pct"/>
            <w:gridSpan w:val="4"/>
            <w:shd w:val="clear" w:color="auto" w:fill="FFFFFF" w:themeFill="background1"/>
            <w:tcMar/>
            <w:vAlign w:val="center"/>
          </w:tcPr>
          <w:p w:rsidR="00200FAD" w:rsidP="00BB331A" w:rsidRDefault="00D27F59" w14:paraId="5118C2D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1000DB" w:rsidR="008235B5" w:rsidP="008235B5" w:rsidRDefault="008235B5" w14:paraId="3DF71C0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000D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Cunoașterea elementelor fundamentale de teorie şi rezolvarea unor aplicaţii simple. </w:t>
            </w:r>
          </w:p>
          <w:p w:rsidRPr="008235B5" w:rsidR="00BB331A" w:rsidP="008235B5" w:rsidRDefault="008235B5" w14:paraId="4BFA15C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Activitățile practice și examenul se notează  separat. Studentul trebuie să obțină minim nota 5 la fiecare activitate. Nota finală se calculează cu relația</w:t>
            </w:r>
            <w:r w:rsidRPr="008235B5"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>:  N = 0,7Ex + 0,3P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unde:  N-nota finala, Ex - nota de la examen, P – nota la activitățile practice.</w:t>
            </w:r>
          </w:p>
        </w:tc>
      </w:tr>
    </w:tbl>
    <w:p w:rsidRPr="00BB331A" w:rsidR="003773FF" w:rsidP="005A3850" w:rsidRDefault="003773FF" w14:paraId="6271F864" w14:textId="09C5BA7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301E5062" w14:paraId="0BCAE1A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49530BF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1FFC5D3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C54EC1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00F32B25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301E5062" w14:paraId="23D26029" w14:textId="77777777">
        <w:trPr>
          <w:trHeight w:val="549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4C4FF55D" w:rsidRDefault="00225F57" w14:paraId="01400B95" w14:textId="69981713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C4FF55D" w:rsidR="00225F57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15.0</w:t>
            </w:r>
            <w:r w:rsidRPr="4C4FF55D" w:rsidR="1AA2D70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4C4FF55D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</w:t>
            </w:r>
            <w:r w:rsidRPr="4C4FF55D" w:rsidR="008235B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20</w:t>
            </w:r>
            <w:r w:rsidRPr="4C4FF55D" w:rsidR="00BD7D8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4C4FF55D" w:rsidR="156E2C3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1109036C" w14:textId="6173868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A55B6" w:rsidR="00BA55B6" w:rsidP="00BA55B6" w:rsidRDefault="008235B5" w14:paraId="21D50F7B" w14:textId="059B327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Șef lucrări dr.ing. Calin RUSU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301E5062" w:rsidRDefault="004F0494" w14:paraId="05BFA2BA" w14:textId="27FD8E3D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16361B" w:rsidTr="301E5062" w14:paraId="14B2C536" w14:textId="77777777">
        <w:trPr>
          <w:trHeight w:val="979"/>
        </w:trPr>
        <w:tc>
          <w:tcPr>
            <w:tcW w:w="973" w:type="pct"/>
            <w:tcBorders>
              <w:top w:val="nil"/>
              <w:left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16361B" w:rsidP="00DF6F11" w:rsidRDefault="0016361B" w14:paraId="58BFCD4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16361B" w:rsidP="00DF6F11" w:rsidRDefault="0016361B" w14:paraId="5132E21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A55B6" w:rsidR="00BA55B6" w:rsidP="00BA55B6" w:rsidRDefault="007D5ABF" w14:paraId="2818D9F6" w14:textId="3F5F52BF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Șef lucrări dr.ing. Calin RUSU</w:t>
            </w:r>
            <w:r w:rsidRPr="00BA55B6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16361B" w:rsidP="301E5062" w:rsidRDefault="007D5ABF" w14:paraId="5C6E7607" w14:textId="7A3BB05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</w:tbl>
    <w:p w:rsidR="00DF6F11" w:rsidP="005A3850" w:rsidRDefault="00DF6F11" w14:paraId="294453DA" w14:textId="779386A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225F57" w:rsidTr="7C33BD89" w14:paraId="6D3C4A7C" w14:textId="77777777">
        <w:tc>
          <w:tcPr>
            <w:tcW w:w="2722" w:type="pct"/>
            <w:tcMar/>
          </w:tcPr>
          <w:p w:rsidRPr="00BB331A" w:rsidR="00225F57" w:rsidP="00D26914" w:rsidRDefault="00225F57" w14:paraId="76C1783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225F57" w:rsidP="4C4FF55D" w:rsidRDefault="00DC3C51" w14:paraId="772D292C" w14:textId="141D2EA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7C33BD89" w:rsidR="00DC3C5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7C33BD89" w:rsidR="1350A633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7C33BD89" w:rsidR="00225F57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7C33BD89" w:rsidR="191FE2B1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7C33BD89" w:rsidR="00225F57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7C33BD89" w:rsidR="00225F57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7C33BD89" w:rsidR="562B53EC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225F57" w:rsidP="00D26914" w:rsidRDefault="00225F57" w14:paraId="1A91658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225F57" w:rsidP="00D26914" w:rsidRDefault="00225F57" w14:paraId="56F0150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225F57" w:rsidP="4C4FF55D" w:rsidRDefault="00225F57" w14:paraId="536471FB" w14:textId="2A72FE8F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C4FF55D" w:rsidR="00225F57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4C4FF55D" w:rsidR="0F8E6B5C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225F57" w:rsidP="00D26914" w:rsidRDefault="00225F57" w14:paraId="4F75975A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25F57" w:rsidTr="7C33BD89" w14:paraId="663E2E6A" w14:textId="77777777">
        <w:tc>
          <w:tcPr>
            <w:tcW w:w="2722" w:type="pct"/>
            <w:tcMar/>
          </w:tcPr>
          <w:p w:rsidRPr="00BB331A" w:rsidR="00225F57" w:rsidP="00D26914" w:rsidRDefault="00225F57" w14:paraId="3D025B60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25F57" w:rsidP="00D26914" w:rsidRDefault="00225F57" w14:paraId="1E78541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225F57" w:rsidP="4C4FF55D" w:rsidRDefault="00225F57" w14:paraId="093F6EAC" w14:textId="34CB30F6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225F57" w:rsidP="00D26914" w:rsidRDefault="00225F57" w14:paraId="61856E4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225F57" w:rsidP="00D26914" w:rsidRDefault="00225F57" w14:paraId="56E5C4E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225F57" w:rsidP="00D26914" w:rsidRDefault="00225F57" w14:paraId="47BEF96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225F57" w:rsidP="00D26914" w:rsidRDefault="00225F57" w14:paraId="0473B6F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225F57" w:rsidP="00225F57" w:rsidRDefault="00225F57" w14:paraId="7A8783CD" w14:textId="77777777"/>
    <w:p w:rsidR="001C6571" w:rsidP="005A3850" w:rsidRDefault="001C6571" w14:paraId="71A0925F" w14:textId="381C363B">
      <w:pPr>
        <w:rPr>
          <w:rFonts w:asciiTheme="minorHAnsi" w:hAnsiTheme="minorHAnsi" w:cstheme="minorHAnsi"/>
          <w:sz w:val="22"/>
          <w:szCs w:val="22"/>
        </w:rPr>
      </w:pPr>
    </w:p>
    <w:p w:rsidRPr="00E50E8C" w:rsidR="00DF6F11" w:rsidP="005A3850" w:rsidRDefault="00DF6F11" w14:paraId="090CA945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DC0"/>
    <w:multiLevelType w:val="hybridMultilevel"/>
    <w:tmpl w:val="EC5C3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874AFE"/>
    <w:multiLevelType w:val="hybridMultilevel"/>
    <w:tmpl w:val="1D0C95B8"/>
    <w:lvl w:ilvl="0" w:tplc="741E168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A4129C4"/>
    <w:multiLevelType w:val="hybridMultilevel"/>
    <w:tmpl w:val="EC5C3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754314D"/>
    <w:multiLevelType w:val="hybridMultilevel"/>
    <w:tmpl w:val="21FE5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733508215">
    <w:abstractNumId w:val="2"/>
  </w:num>
  <w:num w:numId="2" w16cid:durableId="1883591519">
    <w:abstractNumId w:val="4"/>
  </w:num>
  <w:num w:numId="3" w16cid:durableId="290404314">
    <w:abstractNumId w:val="5"/>
  </w:num>
  <w:num w:numId="4" w16cid:durableId="2099324211">
    <w:abstractNumId w:val="10"/>
  </w:num>
  <w:num w:numId="5" w16cid:durableId="2101022630">
    <w:abstractNumId w:val="11"/>
  </w:num>
  <w:num w:numId="6" w16cid:durableId="289943439">
    <w:abstractNumId w:val="8"/>
  </w:num>
  <w:num w:numId="7" w16cid:durableId="505747284">
    <w:abstractNumId w:val="3"/>
  </w:num>
  <w:num w:numId="8" w16cid:durableId="1355763660">
    <w:abstractNumId w:val="1"/>
  </w:num>
  <w:num w:numId="9" w16cid:durableId="1178733266">
    <w:abstractNumId w:val="7"/>
  </w:num>
  <w:num w:numId="10" w16cid:durableId="1024094846">
    <w:abstractNumId w:val="0"/>
  </w:num>
  <w:num w:numId="11" w16cid:durableId="671839411">
    <w:abstractNumId w:val="6"/>
  </w:num>
  <w:num w:numId="12" w16cid:durableId="1986666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4A81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361B"/>
    <w:rsid w:val="00164D02"/>
    <w:rsid w:val="001761B9"/>
    <w:rsid w:val="00180044"/>
    <w:rsid w:val="00185811"/>
    <w:rsid w:val="001909DA"/>
    <w:rsid w:val="0019746C"/>
    <w:rsid w:val="001A194A"/>
    <w:rsid w:val="001A4A97"/>
    <w:rsid w:val="001C6571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53C2"/>
    <w:rsid w:val="00225F57"/>
    <w:rsid w:val="00236FCE"/>
    <w:rsid w:val="00242A4D"/>
    <w:rsid w:val="002456C4"/>
    <w:rsid w:val="00272694"/>
    <w:rsid w:val="00272829"/>
    <w:rsid w:val="00273D39"/>
    <w:rsid w:val="002B2076"/>
    <w:rsid w:val="002D2607"/>
    <w:rsid w:val="002F1E20"/>
    <w:rsid w:val="002F6ED1"/>
    <w:rsid w:val="00312A32"/>
    <w:rsid w:val="00330068"/>
    <w:rsid w:val="00332E84"/>
    <w:rsid w:val="00335F71"/>
    <w:rsid w:val="003463C5"/>
    <w:rsid w:val="00350644"/>
    <w:rsid w:val="00352866"/>
    <w:rsid w:val="0036399C"/>
    <w:rsid w:val="00363DA3"/>
    <w:rsid w:val="00374325"/>
    <w:rsid w:val="003773FF"/>
    <w:rsid w:val="00395924"/>
    <w:rsid w:val="003B1663"/>
    <w:rsid w:val="003B22E8"/>
    <w:rsid w:val="003B3BDF"/>
    <w:rsid w:val="003B5E4E"/>
    <w:rsid w:val="003C3715"/>
    <w:rsid w:val="003C6569"/>
    <w:rsid w:val="003E5614"/>
    <w:rsid w:val="00421205"/>
    <w:rsid w:val="00426253"/>
    <w:rsid w:val="00441D4B"/>
    <w:rsid w:val="00464477"/>
    <w:rsid w:val="00465B9C"/>
    <w:rsid w:val="00467486"/>
    <w:rsid w:val="004A6925"/>
    <w:rsid w:val="004B0B7F"/>
    <w:rsid w:val="004B619B"/>
    <w:rsid w:val="004D433B"/>
    <w:rsid w:val="004F0494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D06F7"/>
    <w:rsid w:val="005E1B5B"/>
    <w:rsid w:val="005E4C72"/>
    <w:rsid w:val="005F0C5A"/>
    <w:rsid w:val="005F705F"/>
    <w:rsid w:val="00615B27"/>
    <w:rsid w:val="006200A9"/>
    <w:rsid w:val="0063522D"/>
    <w:rsid w:val="00641525"/>
    <w:rsid w:val="00667246"/>
    <w:rsid w:val="006A68F4"/>
    <w:rsid w:val="006D3668"/>
    <w:rsid w:val="006D4686"/>
    <w:rsid w:val="006D6452"/>
    <w:rsid w:val="006E2856"/>
    <w:rsid w:val="006F2A14"/>
    <w:rsid w:val="006F2B07"/>
    <w:rsid w:val="006F40AB"/>
    <w:rsid w:val="0070413A"/>
    <w:rsid w:val="00704D64"/>
    <w:rsid w:val="0073130C"/>
    <w:rsid w:val="00731F42"/>
    <w:rsid w:val="00732553"/>
    <w:rsid w:val="00741B87"/>
    <w:rsid w:val="00750A7A"/>
    <w:rsid w:val="00751A14"/>
    <w:rsid w:val="00755D78"/>
    <w:rsid w:val="00762B44"/>
    <w:rsid w:val="00775829"/>
    <w:rsid w:val="00776061"/>
    <w:rsid w:val="0079326F"/>
    <w:rsid w:val="00796471"/>
    <w:rsid w:val="007A1AA8"/>
    <w:rsid w:val="007A4A04"/>
    <w:rsid w:val="007A738F"/>
    <w:rsid w:val="007B4107"/>
    <w:rsid w:val="007D5ABF"/>
    <w:rsid w:val="007F6D0E"/>
    <w:rsid w:val="00813F84"/>
    <w:rsid w:val="008235B5"/>
    <w:rsid w:val="008376D2"/>
    <w:rsid w:val="008617C0"/>
    <w:rsid w:val="00870EFF"/>
    <w:rsid w:val="0088732A"/>
    <w:rsid w:val="008A48A1"/>
    <w:rsid w:val="008A61AF"/>
    <w:rsid w:val="008C0A96"/>
    <w:rsid w:val="008F5A06"/>
    <w:rsid w:val="009007D6"/>
    <w:rsid w:val="00901D74"/>
    <w:rsid w:val="00901D9A"/>
    <w:rsid w:val="009079F9"/>
    <w:rsid w:val="00912366"/>
    <w:rsid w:val="00920378"/>
    <w:rsid w:val="00926522"/>
    <w:rsid w:val="00934238"/>
    <w:rsid w:val="00944A06"/>
    <w:rsid w:val="009550AB"/>
    <w:rsid w:val="00970760"/>
    <w:rsid w:val="00973CD2"/>
    <w:rsid w:val="00973DB3"/>
    <w:rsid w:val="00980CDD"/>
    <w:rsid w:val="009A584C"/>
    <w:rsid w:val="009B41A1"/>
    <w:rsid w:val="009B7F53"/>
    <w:rsid w:val="009D24A4"/>
    <w:rsid w:val="009E4ED5"/>
    <w:rsid w:val="00A03D9F"/>
    <w:rsid w:val="00A44C35"/>
    <w:rsid w:val="00A530B9"/>
    <w:rsid w:val="00A55667"/>
    <w:rsid w:val="00A720E4"/>
    <w:rsid w:val="00A74FB2"/>
    <w:rsid w:val="00A90350"/>
    <w:rsid w:val="00AA0149"/>
    <w:rsid w:val="00AA3253"/>
    <w:rsid w:val="00AB42B3"/>
    <w:rsid w:val="00AC4BF4"/>
    <w:rsid w:val="00AD353F"/>
    <w:rsid w:val="00AF2A38"/>
    <w:rsid w:val="00AF5E2A"/>
    <w:rsid w:val="00AF6A03"/>
    <w:rsid w:val="00B13D04"/>
    <w:rsid w:val="00B206DD"/>
    <w:rsid w:val="00B2520F"/>
    <w:rsid w:val="00B26ADF"/>
    <w:rsid w:val="00B5296A"/>
    <w:rsid w:val="00B60DA1"/>
    <w:rsid w:val="00B6580C"/>
    <w:rsid w:val="00B67537"/>
    <w:rsid w:val="00B7771C"/>
    <w:rsid w:val="00BA28FC"/>
    <w:rsid w:val="00BA3043"/>
    <w:rsid w:val="00BA37CE"/>
    <w:rsid w:val="00BA4D4A"/>
    <w:rsid w:val="00BA55B6"/>
    <w:rsid w:val="00BB331A"/>
    <w:rsid w:val="00BC6B48"/>
    <w:rsid w:val="00BD1AB1"/>
    <w:rsid w:val="00BD5CDF"/>
    <w:rsid w:val="00BD7D85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4248"/>
    <w:rsid w:val="00C95E28"/>
    <w:rsid w:val="00CA49DB"/>
    <w:rsid w:val="00CC345A"/>
    <w:rsid w:val="00CD1BEF"/>
    <w:rsid w:val="00CD42B8"/>
    <w:rsid w:val="00CD5EC3"/>
    <w:rsid w:val="00CE0774"/>
    <w:rsid w:val="00CF7B75"/>
    <w:rsid w:val="00D00E4F"/>
    <w:rsid w:val="00D103E0"/>
    <w:rsid w:val="00D20459"/>
    <w:rsid w:val="00D22FE9"/>
    <w:rsid w:val="00D27F59"/>
    <w:rsid w:val="00D36B42"/>
    <w:rsid w:val="00D44A2B"/>
    <w:rsid w:val="00D528C5"/>
    <w:rsid w:val="00D5415D"/>
    <w:rsid w:val="00D61027"/>
    <w:rsid w:val="00D63FE4"/>
    <w:rsid w:val="00D83E70"/>
    <w:rsid w:val="00D90C12"/>
    <w:rsid w:val="00DA0E10"/>
    <w:rsid w:val="00DB156E"/>
    <w:rsid w:val="00DB30DD"/>
    <w:rsid w:val="00DC3C51"/>
    <w:rsid w:val="00DC6A2E"/>
    <w:rsid w:val="00DD4E0D"/>
    <w:rsid w:val="00DD4F1B"/>
    <w:rsid w:val="00DE38F8"/>
    <w:rsid w:val="00DF066A"/>
    <w:rsid w:val="00DF2098"/>
    <w:rsid w:val="00DF520A"/>
    <w:rsid w:val="00DF6F11"/>
    <w:rsid w:val="00E143C8"/>
    <w:rsid w:val="00E232A8"/>
    <w:rsid w:val="00E32970"/>
    <w:rsid w:val="00E50E8C"/>
    <w:rsid w:val="00E7567A"/>
    <w:rsid w:val="00E856B8"/>
    <w:rsid w:val="00EA50A6"/>
    <w:rsid w:val="00EB596A"/>
    <w:rsid w:val="00EC0A91"/>
    <w:rsid w:val="00ED1C16"/>
    <w:rsid w:val="00EE0BA5"/>
    <w:rsid w:val="00EE4F84"/>
    <w:rsid w:val="00EE62B5"/>
    <w:rsid w:val="00EF029F"/>
    <w:rsid w:val="00F0149A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C5829"/>
    <w:rsid w:val="00FD4B37"/>
    <w:rsid w:val="0F8E6B5C"/>
    <w:rsid w:val="1350A633"/>
    <w:rsid w:val="156E2C3C"/>
    <w:rsid w:val="191FE2B1"/>
    <w:rsid w:val="1AA2D70C"/>
    <w:rsid w:val="301E5062"/>
    <w:rsid w:val="4C4FF55D"/>
    <w:rsid w:val="53DA44C7"/>
    <w:rsid w:val="562B53EC"/>
    <w:rsid w:val="7C33B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B176A3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8235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235B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31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mailto:calin.rusu@mdm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calin.rusu@mdm.utcluj.ro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40E870-9E1D-4856-B7E3-D4844CCBC7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49C8EC-2987-433C-AEFC-881925955C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ACC79-BDC8-4ED1-AA2A-72A80DD91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5CEBFF-BFC9-4AA2-8334-085790DC1C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16</cp:revision>
  <dcterms:created xsi:type="dcterms:W3CDTF">2022-01-24T18:18:00Z</dcterms:created>
  <dcterms:modified xsi:type="dcterms:W3CDTF">2024-06-26T06:06:37Z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