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E50E8C" w:rsidR="00EB596A" w:rsidP="00F57E56" w:rsidRDefault="00EB596A" w14:paraId="559A0612" w14:textId="77777777">
      <w:pPr>
        <w:shd w:val="clear" w:color="auto" w:fill="FFFFFF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E50E8C">
        <w:rPr>
          <w:rFonts w:asciiTheme="minorHAnsi" w:hAnsiTheme="minorHAnsi" w:cstheme="minorHAnsi"/>
          <w:b/>
          <w:bCs/>
          <w:sz w:val="28"/>
          <w:szCs w:val="28"/>
        </w:rPr>
        <w:t>FI</w:t>
      </w:r>
      <w:r w:rsidRPr="00E50E8C" w:rsidR="00F57E56">
        <w:rPr>
          <w:rFonts w:asciiTheme="minorHAnsi" w:hAnsiTheme="minorHAnsi" w:cstheme="minorHAnsi"/>
          <w:b/>
          <w:bCs/>
          <w:sz w:val="28"/>
          <w:szCs w:val="28"/>
        </w:rPr>
        <w:t>Ş</w:t>
      </w:r>
      <w:r w:rsidRPr="00E50E8C">
        <w:rPr>
          <w:rFonts w:asciiTheme="minorHAnsi" w:hAnsiTheme="minorHAnsi" w:cstheme="minorHAnsi"/>
          <w:b/>
          <w:bCs/>
          <w:sz w:val="28"/>
          <w:szCs w:val="28"/>
        </w:rPr>
        <w:t>A DISCIPLINEI</w:t>
      </w:r>
    </w:p>
    <w:p w:rsidRPr="00E50E8C" w:rsidR="00EB596A" w:rsidP="00EB596A" w:rsidRDefault="00EB596A" w14:paraId="559A0613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Pr="00E50E8C" w:rsidR="00EB596A" w:rsidP="00EB596A" w:rsidRDefault="00EB596A" w14:paraId="559A0614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1. Date despre program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18"/>
        <w:gridCol w:w="5990"/>
      </w:tblGrid>
      <w:tr w:rsidRPr="00E50E8C" w:rsidR="00A530B9" w:rsidTr="00E50E8C" w14:paraId="559A0617" w14:textId="77777777">
        <w:trPr>
          <w:trHeight w:val="275"/>
        </w:trPr>
        <w:tc>
          <w:tcPr>
            <w:tcW w:w="1883" w:type="pct"/>
            <w:shd w:val="clear" w:color="auto" w:fill="FFFFFF"/>
            <w:vAlign w:val="center"/>
          </w:tcPr>
          <w:p w:rsidRPr="00E50E8C" w:rsidR="00A530B9" w:rsidP="000E1E03" w:rsidRDefault="00A530B9" w14:paraId="559A0615" w14:textId="01E13F80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1.1 </w:t>
            </w:r>
            <w:r w:rsidRPr="00E50E8C" w:rsidR="008B1D2B">
              <w:rPr>
                <w:rFonts w:asciiTheme="minorHAnsi" w:hAnsiTheme="minorHAnsi" w:cstheme="minorHAnsi"/>
                <w:sz w:val="22"/>
                <w:szCs w:val="22"/>
              </w:rPr>
              <w:t>Institu</w:t>
            </w:r>
            <w:r w:rsidRPr="00E50E8C" w:rsidR="008B1D2B">
              <w:rPr>
                <w:rFonts w:eastAsia="Times New Roman" w:asciiTheme="minorHAnsi" w:hAnsiTheme="minorHAnsi" w:cstheme="minorHAnsi"/>
                <w:sz w:val="22"/>
                <w:szCs w:val="22"/>
              </w:rPr>
              <w:t>ția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de </w:t>
            </w:r>
            <w:r w:rsidRPr="00E50E8C" w:rsidR="008B1D2B">
              <w:rPr>
                <w:rFonts w:eastAsia="Times New Roman" w:asciiTheme="minorHAnsi" w:hAnsiTheme="minorHAnsi" w:cstheme="minorHAnsi"/>
                <w:sz w:val="22"/>
                <w:szCs w:val="22"/>
              </w:rPr>
              <w:t>învățământ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superior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A530B9" w:rsidP="000E1E03" w:rsidRDefault="004F4E2A" w14:paraId="559A0616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Universitatea Tehnică din</w:t>
            </w:r>
            <w:r w:rsidRPr="00E50E8C" w:rsidR="00704D6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E50E8C" w:rsidR="00641525">
              <w:rPr>
                <w:rFonts w:asciiTheme="minorHAnsi" w:hAnsiTheme="minorHAnsi" w:cstheme="minorHAnsi"/>
                <w:sz w:val="22"/>
                <w:szCs w:val="22"/>
              </w:rPr>
              <w:t xml:space="preserve">Cluj-Napoca </w:t>
            </w:r>
          </w:p>
        </w:tc>
      </w:tr>
      <w:tr w:rsidRPr="00E50E8C" w:rsidR="00F64677" w:rsidTr="00E50E8C" w14:paraId="559A061A" w14:textId="77777777">
        <w:trPr>
          <w:trHeight w:val="266"/>
        </w:trPr>
        <w:tc>
          <w:tcPr>
            <w:tcW w:w="1883" w:type="pct"/>
            <w:shd w:val="clear" w:color="auto" w:fill="FFFFFF"/>
            <w:vAlign w:val="center"/>
          </w:tcPr>
          <w:p w:rsidRPr="00E50E8C" w:rsidR="00F64677" w:rsidP="00F64677" w:rsidRDefault="00F64677" w14:paraId="559A0618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1.2 Facultatea 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885D97" w:rsidR="00F64677" w:rsidP="00F64677" w:rsidRDefault="00F64677" w14:paraId="559A0619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885D97">
              <w:rPr>
                <w:bCs/>
                <w:sz w:val="22"/>
                <w:szCs w:val="22"/>
                <w:lang w:val="en-US"/>
              </w:rPr>
              <w:t>Autovehicule Rutiere, Mecatronic</w:t>
            </w:r>
            <w:r w:rsidRPr="00885D97">
              <w:rPr>
                <w:bCs/>
                <w:sz w:val="22"/>
                <w:szCs w:val="22"/>
              </w:rPr>
              <w:t xml:space="preserve">ă și </w:t>
            </w:r>
            <w:r w:rsidRPr="00885D97">
              <w:rPr>
                <w:bCs/>
                <w:sz w:val="22"/>
                <w:szCs w:val="22"/>
                <w:lang w:val="en-US"/>
              </w:rPr>
              <w:t>Mecanic</w:t>
            </w:r>
            <w:r w:rsidRPr="00885D97">
              <w:rPr>
                <w:bCs/>
                <w:sz w:val="22"/>
                <w:szCs w:val="22"/>
              </w:rPr>
              <w:t>ă</w:t>
            </w:r>
          </w:p>
        </w:tc>
      </w:tr>
      <w:tr w:rsidRPr="00E50E8C" w:rsidR="00F64677" w:rsidTr="00E50E8C" w14:paraId="559A061D" w14:textId="77777777">
        <w:trPr>
          <w:trHeight w:val="266"/>
        </w:trPr>
        <w:tc>
          <w:tcPr>
            <w:tcW w:w="1883" w:type="pct"/>
            <w:shd w:val="clear" w:color="auto" w:fill="FFFFFF"/>
            <w:vAlign w:val="center"/>
          </w:tcPr>
          <w:p w:rsidRPr="00E50E8C" w:rsidR="00F64677" w:rsidP="00F64677" w:rsidRDefault="00F64677" w14:paraId="559A061B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1.3 Departamentul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8F7CFF" w:rsidR="00F64677" w:rsidP="00F64677" w:rsidRDefault="008F7CFF" w14:paraId="559A061C" w14:textId="6150F3A2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Inginerie Mecanică</w:t>
            </w:r>
          </w:p>
        </w:tc>
      </w:tr>
      <w:tr w:rsidRPr="00E50E8C" w:rsidR="00A530B9" w:rsidTr="00E50E8C" w14:paraId="559A0620" w14:textId="77777777">
        <w:trPr>
          <w:trHeight w:val="246"/>
        </w:trPr>
        <w:tc>
          <w:tcPr>
            <w:tcW w:w="1883" w:type="pct"/>
            <w:shd w:val="clear" w:color="auto" w:fill="FFFFFF"/>
            <w:vAlign w:val="center"/>
          </w:tcPr>
          <w:p w:rsidRPr="00E50E8C" w:rsidR="00A530B9" w:rsidP="000E1E03" w:rsidRDefault="00A530B9" w14:paraId="559A061E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1.4 Domeniul de studii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A530B9" w:rsidP="000E1E03" w:rsidRDefault="008B1D2B" w14:paraId="559A061F" w14:textId="69C05F8F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B1D2B">
              <w:rPr>
                <w:rFonts w:asciiTheme="minorHAnsi" w:hAnsiTheme="minorHAnsi" w:cstheme="minorHAnsi"/>
                <w:sz w:val="22"/>
                <w:szCs w:val="22"/>
              </w:rPr>
              <w:t>Ingineri</w:t>
            </w:r>
            <w:r w:rsidR="00A70F7E">
              <w:rPr>
                <w:rFonts w:asciiTheme="minorHAnsi" w:hAnsiTheme="minorHAnsi" w:cstheme="minorHAnsi"/>
                <w:sz w:val="22"/>
                <w:szCs w:val="22"/>
              </w:rPr>
              <w:t>e Mecanică</w:t>
            </w:r>
          </w:p>
        </w:tc>
      </w:tr>
      <w:tr w:rsidRPr="00E50E8C" w:rsidR="00A530B9" w:rsidTr="00E50E8C" w14:paraId="559A0623" w14:textId="77777777">
        <w:trPr>
          <w:trHeight w:val="250"/>
        </w:trPr>
        <w:tc>
          <w:tcPr>
            <w:tcW w:w="1883" w:type="pct"/>
            <w:shd w:val="clear" w:color="auto" w:fill="FFFFFF"/>
            <w:vAlign w:val="center"/>
          </w:tcPr>
          <w:p w:rsidRPr="00E50E8C" w:rsidR="00A530B9" w:rsidP="000E1E03" w:rsidRDefault="00A530B9" w14:paraId="559A0621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1.5 Ciclul de studii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A530B9" w:rsidP="000E1E03" w:rsidRDefault="008B1D2B" w14:paraId="559A0622" w14:textId="0D8ABF38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Licență</w:t>
            </w:r>
          </w:p>
        </w:tc>
      </w:tr>
      <w:tr w:rsidRPr="00E50E8C" w:rsidR="00A530B9" w:rsidTr="00E50E8C" w14:paraId="559A0626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E50E8C" w:rsidR="00A530B9" w:rsidP="000E1E03" w:rsidRDefault="00A530B9" w14:paraId="559A0624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1.6 Programul de studii / Calificarea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A530B9" w:rsidP="000E1E03" w:rsidRDefault="00211DF3" w14:paraId="559A0625" w14:textId="2B7AB5DF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Sisteme și Echipamente Termice</w:t>
            </w:r>
          </w:p>
        </w:tc>
      </w:tr>
      <w:tr w:rsidRPr="00E50E8C" w:rsidR="00970760" w:rsidTr="00E50E8C" w14:paraId="559A0629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E50E8C" w:rsidR="00970760" w:rsidP="000E1E03" w:rsidRDefault="00970760" w14:paraId="559A0627" w14:textId="1FDC7F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1.7 Forma de </w:t>
            </w:r>
            <w:r w:rsidRPr="00E50E8C" w:rsidR="008B1D2B">
              <w:rPr>
                <w:rFonts w:asciiTheme="minorHAnsi" w:hAnsiTheme="minorHAnsi" w:cstheme="minorHAnsi"/>
                <w:sz w:val="22"/>
                <w:szCs w:val="22"/>
              </w:rPr>
              <w:t>învățământ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970760" w:rsidP="000E1E03" w:rsidRDefault="00970760" w14:paraId="559A0628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IF – învăţământ cu frecvenţă</w:t>
            </w:r>
          </w:p>
        </w:tc>
      </w:tr>
      <w:tr w:rsidRPr="00E50E8C" w:rsidR="00970760" w:rsidTr="00E50E8C" w14:paraId="559A062C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E50E8C" w:rsidR="00970760" w:rsidP="000E1E03" w:rsidRDefault="00970760" w14:paraId="559A062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1.8 Codul disciplinei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970760" w:rsidP="000E1E03" w:rsidRDefault="008B1D2B" w14:paraId="559A062B" w14:textId="1EE3517B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="00534DFC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.00</w:t>
            </w:r>
          </w:p>
        </w:tc>
      </w:tr>
    </w:tbl>
    <w:p w:rsidRPr="00E50E8C" w:rsidR="00EB596A" w:rsidP="00EB596A" w:rsidRDefault="00EB596A" w14:paraId="559A062D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u w:val="single"/>
        </w:rPr>
      </w:pPr>
    </w:p>
    <w:p w:rsidRPr="00E50E8C" w:rsidR="00EB596A" w:rsidP="00EB596A" w:rsidRDefault="00EB596A" w14:paraId="559A062E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2. Date despre disciplin</w:t>
      </w:r>
      <w:r w:rsidRPr="00E50E8C" w:rsidR="00CC345A">
        <w:rPr>
          <w:rFonts w:asciiTheme="minorHAnsi" w:hAnsiTheme="minorHAnsi" w:cstheme="minorHAnsi"/>
          <w:b/>
          <w:bCs/>
          <w:sz w:val="22"/>
          <w:szCs w:val="22"/>
        </w:rPr>
        <w:t>ă</w:t>
      </w:r>
    </w:p>
    <w:tbl>
      <w:tblPr>
        <w:tblW w:w="5003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2048"/>
        <w:gridCol w:w="423"/>
        <w:gridCol w:w="1161"/>
        <w:gridCol w:w="394"/>
        <w:gridCol w:w="423"/>
        <w:gridCol w:w="4371"/>
        <w:gridCol w:w="794"/>
      </w:tblGrid>
      <w:tr w:rsidRPr="00E50E8C" w:rsidR="00EE62B5" w:rsidTr="00E50E8C" w14:paraId="559A0631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EE62B5" w:rsidP="000E1E03" w:rsidRDefault="00EE62B5" w14:paraId="559A062F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2.1 Denumirea disciplinei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E50E8C" w:rsidR="00EE62B5" w:rsidP="000E1E03" w:rsidRDefault="008B1D2B" w14:paraId="559A0630" w14:textId="7F71A1FD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Management</w:t>
            </w:r>
          </w:p>
        </w:tc>
      </w:tr>
      <w:tr w:rsidRPr="00E50E8C" w:rsidR="00EE62B5" w:rsidTr="00E50E8C" w14:paraId="559A0634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EE62B5" w:rsidP="003030FC" w:rsidRDefault="00741B87" w14:paraId="559A0632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E50E8C" w:rsidR="00EE62B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E50E8C" w:rsidR="0057148E">
              <w:rPr>
                <w:rFonts w:asciiTheme="minorHAnsi" w:hAnsiTheme="minorHAnsi" w:cstheme="minorHAnsi"/>
                <w:sz w:val="22"/>
                <w:szCs w:val="22"/>
              </w:rPr>
              <w:t>Titularul</w:t>
            </w:r>
            <w:r w:rsidRPr="00E50E8C" w:rsidR="00EE62B5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de curs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B5296A" w:rsidR="00EE62B5" w:rsidP="000E1E03" w:rsidRDefault="008B1D2B" w14:paraId="559A0633" w14:textId="465D7F19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Șef lucr. Dr. ing. Cristian Coldea</w:t>
            </w:r>
            <w:r w:rsidRPr="00B5296A" w:rsidR="00D6102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– 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cristian.coldea@auto.utcluj.ro</w:t>
            </w:r>
          </w:p>
        </w:tc>
      </w:tr>
      <w:tr w:rsidRPr="00E50E8C" w:rsidR="008B1D2B" w:rsidTr="00E50E8C" w14:paraId="559A0637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8B1D2B" w:rsidP="008B1D2B" w:rsidRDefault="008B1D2B" w14:paraId="559A0635" w14:textId="0EDDF698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Titularul activit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ăților de seminar / laborator / proiect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B5296A" w:rsidR="008B1D2B" w:rsidP="008B1D2B" w:rsidRDefault="008B1D2B" w14:paraId="559A0636" w14:textId="1D41BA54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Șef lucr. Dr. ing. Cristian Coldea</w:t>
            </w:r>
            <w:r w:rsidRPr="00B5296A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– 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cristian.coldea@auto.utcluj.ro</w:t>
            </w:r>
          </w:p>
        </w:tc>
      </w:tr>
      <w:tr w:rsidRPr="00E50E8C" w:rsidR="00731F42" w:rsidTr="00E50E8C" w14:paraId="559A0641" w14:textId="77777777">
        <w:trPr>
          <w:trHeight w:val="279"/>
        </w:trPr>
        <w:tc>
          <w:tcPr>
            <w:tcW w:w="1065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559A063B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Anul de studiu              </w:t>
            </w:r>
          </w:p>
        </w:tc>
        <w:tc>
          <w:tcPr>
            <w:tcW w:w="220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8B1D2B" w14:paraId="559A063C" w14:textId="3218D4F8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III</w:t>
            </w:r>
          </w:p>
        </w:tc>
        <w:tc>
          <w:tcPr>
            <w:tcW w:w="809" w:type="pct"/>
            <w:gridSpan w:val="2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559A063D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Semestrul</w:t>
            </w:r>
          </w:p>
        </w:tc>
        <w:tc>
          <w:tcPr>
            <w:tcW w:w="220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8B1D2B" w14:paraId="559A063E" w14:textId="7DAF02C2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2273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559A063F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Tipul de evaluare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8B1D2B" w14:paraId="559A0640" w14:textId="3E09D66C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</w:t>
            </w:r>
          </w:p>
        </w:tc>
      </w:tr>
      <w:tr w:rsidRPr="00E50E8C" w:rsidR="00731F42" w:rsidTr="00E50E8C" w14:paraId="559A0645" w14:textId="77777777">
        <w:trPr>
          <w:trHeight w:val="279"/>
        </w:trPr>
        <w:tc>
          <w:tcPr>
            <w:tcW w:w="1065" w:type="pct"/>
            <w:vMerge w:val="restart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559A0642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Regimul disciplinei</w:t>
            </w:r>
          </w:p>
        </w:tc>
        <w:tc>
          <w:tcPr>
            <w:tcW w:w="3522" w:type="pct"/>
            <w:gridSpan w:val="5"/>
            <w:tcMar>
              <w:left w:w="28" w:type="dxa"/>
              <w:right w:w="28" w:type="dxa"/>
            </w:tcMar>
            <w:vAlign w:val="center"/>
          </w:tcPr>
          <w:p w:rsidRPr="00B5296A" w:rsidR="00731F42" w:rsidP="000E1E03" w:rsidRDefault="00BB331A" w14:paraId="559A0643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B5296A">
              <w:rPr>
                <w:rFonts w:asciiTheme="minorHAnsi" w:hAnsiTheme="minorHAnsi" w:cstheme="minorHAnsi"/>
                <w:sz w:val="22"/>
                <w:szCs w:val="18"/>
              </w:rPr>
              <w:t>Categoria formativă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8B1D2B" w14:paraId="559A0644" w14:textId="21F897A6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DD</w:t>
            </w:r>
          </w:p>
        </w:tc>
      </w:tr>
      <w:tr w:rsidRPr="00E50E8C" w:rsidR="00731F42" w:rsidTr="00E50E8C" w14:paraId="559A0649" w14:textId="77777777">
        <w:trPr>
          <w:trHeight w:val="279"/>
        </w:trPr>
        <w:tc>
          <w:tcPr>
            <w:tcW w:w="1065" w:type="pct"/>
            <w:vMerge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731F42" w14:paraId="559A0646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22" w:type="pct"/>
            <w:gridSpan w:val="5"/>
            <w:tcMar>
              <w:left w:w="28" w:type="dxa"/>
              <w:right w:w="28" w:type="dxa"/>
            </w:tcMar>
            <w:vAlign w:val="center"/>
          </w:tcPr>
          <w:p w:rsidRPr="00B5296A" w:rsidR="00731F42" w:rsidP="000E1E03" w:rsidRDefault="00BB331A" w14:paraId="559A0647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B5296A">
              <w:rPr>
                <w:rFonts w:asciiTheme="minorHAnsi" w:hAnsiTheme="minorHAnsi" w:cstheme="minorHAnsi"/>
                <w:sz w:val="22"/>
                <w:szCs w:val="18"/>
              </w:rPr>
              <w:t>Opționalitate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8B1D2B" w14:paraId="559A0648" w14:textId="62C0814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943F0A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</w:tr>
    </w:tbl>
    <w:p w:rsidRPr="00E50E8C" w:rsidR="00CC345A" w:rsidP="00EB596A" w:rsidRDefault="00CC345A" w14:paraId="559A064A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:rsidRPr="00E50E8C" w:rsidR="00731F42" w:rsidP="000117B9" w:rsidRDefault="000117B9" w14:paraId="559A064B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3. Timpul total </w:t>
      </w:r>
      <w:r w:rsidRPr="00E50E8C" w:rsidR="00731F42">
        <w:rPr>
          <w:rFonts w:asciiTheme="minorHAnsi" w:hAnsiTheme="minorHAnsi" w:cstheme="minorHAnsi"/>
          <w:b/>
          <w:bCs/>
          <w:sz w:val="22"/>
          <w:szCs w:val="22"/>
        </w:rPr>
        <w:t>estimate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0"/>
        <w:gridCol w:w="564"/>
        <w:gridCol w:w="769"/>
        <w:gridCol w:w="698"/>
        <w:gridCol w:w="448"/>
        <w:gridCol w:w="19"/>
        <w:gridCol w:w="819"/>
        <w:gridCol w:w="152"/>
        <w:gridCol w:w="296"/>
        <w:gridCol w:w="1116"/>
        <w:gridCol w:w="448"/>
        <w:gridCol w:w="861"/>
        <w:gridCol w:w="788"/>
      </w:tblGrid>
      <w:tr w:rsidRPr="00E50E8C" w:rsidR="00E50E8C" w:rsidTr="00E50E8C" w14:paraId="559A0657" w14:textId="77777777">
        <w:tc>
          <w:tcPr>
            <w:tcW w:w="1369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731F42" w14:paraId="559A064C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3.1 Număr de ore pe 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săptămână</w:t>
            </w:r>
          </w:p>
        </w:tc>
        <w:tc>
          <w:tcPr>
            <w:tcW w:w="294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8B1D2B" w14:paraId="559A064D" w14:textId="44F239D6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400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731F42" w14:paraId="559A064E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6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731F42" w14:paraId="559A064F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3.2 Curs</w:t>
            </w:r>
          </w:p>
        </w:tc>
        <w:tc>
          <w:tcPr>
            <w:tcW w:w="23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8B1D2B" w14:paraId="559A0650" w14:textId="1BA1AC93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436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00FAD" w14:paraId="559A0651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Seminar</w:t>
            </w:r>
          </w:p>
        </w:tc>
        <w:tc>
          <w:tcPr>
            <w:tcW w:w="233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8B1D2B" w14:paraId="559A0652" w14:textId="2466311C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581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00FAD" w14:paraId="559A0653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Laborator</w:t>
            </w:r>
          </w:p>
        </w:tc>
        <w:tc>
          <w:tcPr>
            <w:tcW w:w="23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68570C" w14:paraId="559A0654" w14:textId="26ED9D53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448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00FAD" w14:paraId="559A0655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Proiect</w:t>
            </w:r>
          </w:p>
        </w:tc>
        <w:tc>
          <w:tcPr>
            <w:tcW w:w="410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68570C" w14:paraId="559A0656" w14:textId="04B952B2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  <w:tr w:rsidRPr="00E50E8C" w:rsidR="00E50E8C" w:rsidTr="00E50E8C" w14:paraId="559A0663" w14:textId="77777777">
        <w:tc>
          <w:tcPr>
            <w:tcW w:w="1369" w:type="pct"/>
            <w:shd w:val="clear" w:color="auto" w:fill="FFFFFF"/>
            <w:vAlign w:val="center"/>
          </w:tcPr>
          <w:p w:rsidRPr="00E50E8C" w:rsidR="00731F42" w:rsidP="00200FAD" w:rsidRDefault="00731F42" w14:paraId="559A0658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Pr="00E50E8C" w:rsidR="00200FAD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Număr de ore pe semestru</w:t>
            </w:r>
          </w:p>
        </w:tc>
        <w:tc>
          <w:tcPr>
            <w:tcW w:w="294" w:type="pct"/>
            <w:shd w:val="clear" w:color="auto" w:fill="FFFFFF"/>
            <w:vAlign w:val="center"/>
          </w:tcPr>
          <w:p w:rsidRPr="00E50E8C" w:rsidR="00731F42" w:rsidP="00197F6B" w:rsidRDefault="008B1D2B" w14:paraId="559A0659" w14:textId="0C4AE6F5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42</w:t>
            </w:r>
          </w:p>
        </w:tc>
        <w:tc>
          <w:tcPr>
            <w:tcW w:w="400" w:type="pct"/>
            <w:shd w:val="clear" w:color="auto" w:fill="FFFFFF"/>
            <w:vAlign w:val="center"/>
          </w:tcPr>
          <w:p w:rsidRPr="00E50E8C" w:rsidR="00731F42" w:rsidP="00197F6B" w:rsidRDefault="00731F42" w14:paraId="559A065A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63" w:type="pct"/>
            <w:shd w:val="clear" w:color="auto" w:fill="FFFFFF"/>
            <w:vAlign w:val="center"/>
          </w:tcPr>
          <w:p w:rsidRPr="00E50E8C" w:rsidR="00731F42" w:rsidP="00197F6B" w:rsidRDefault="00200FAD" w14:paraId="559A065B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3.5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Curs</w:t>
            </w:r>
          </w:p>
        </w:tc>
        <w:tc>
          <w:tcPr>
            <w:tcW w:w="233" w:type="pct"/>
            <w:shd w:val="clear" w:color="auto" w:fill="FFFFFF"/>
            <w:vAlign w:val="center"/>
          </w:tcPr>
          <w:p w:rsidRPr="00E50E8C" w:rsidR="00731F42" w:rsidP="00197F6B" w:rsidRDefault="0075100C" w14:paraId="559A065C" w14:textId="0FE90180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436" w:type="pct"/>
            <w:gridSpan w:val="2"/>
            <w:shd w:val="clear" w:color="auto" w:fill="FFFFFF"/>
            <w:vAlign w:val="center"/>
          </w:tcPr>
          <w:p w:rsidRPr="00E50E8C" w:rsidR="00731F42" w:rsidP="00197F6B" w:rsidRDefault="00200FAD" w14:paraId="559A065D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Seminar</w:t>
            </w:r>
          </w:p>
        </w:tc>
        <w:tc>
          <w:tcPr>
            <w:tcW w:w="233" w:type="pct"/>
            <w:gridSpan w:val="2"/>
            <w:shd w:val="clear" w:color="auto" w:fill="FFFFFF"/>
            <w:vAlign w:val="center"/>
          </w:tcPr>
          <w:p w:rsidRPr="00E50E8C" w:rsidR="00731F42" w:rsidP="00197F6B" w:rsidRDefault="0075100C" w14:paraId="559A065E" w14:textId="72CD9AA5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  <w:tc>
          <w:tcPr>
            <w:tcW w:w="581" w:type="pct"/>
            <w:shd w:val="clear" w:color="auto" w:fill="FFFFFF"/>
            <w:vAlign w:val="center"/>
          </w:tcPr>
          <w:p w:rsidRPr="00E50E8C" w:rsidR="00731F42" w:rsidP="00197F6B" w:rsidRDefault="00200FAD" w14:paraId="559A065F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Laborator</w:t>
            </w:r>
          </w:p>
        </w:tc>
        <w:tc>
          <w:tcPr>
            <w:tcW w:w="233" w:type="pct"/>
            <w:shd w:val="clear" w:color="auto" w:fill="FFFFFF"/>
            <w:vAlign w:val="center"/>
          </w:tcPr>
          <w:p w:rsidRPr="00E50E8C" w:rsidR="00731F42" w:rsidP="00197F6B" w:rsidRDefault="0068570C" w14:paraId="559A0660" w14:textId="54A62C76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448" w:type="pct"/>
            <w:shd w:val="clear" w:color="auto" w:fill="FFFFFF"/>
            <w:vAlign w:val="center"/>
          </w:tcPr>
          <w:p w:rsidRPr="00E50E8C" w:rsidR="00731F42" w:rsidP="00197F6B" w:rsidRDefault="00200FAD" w14:paraId="559A0661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Proiect</w:t>
            </w:r>
          </w:p>
        </w:tc>
        <w:tc>
          <w:tcPr>
            <w:tcW w:w="410" w:type="pct"/>
            <w:shd w:val="clear" w:color="auto" w:fill="FFFFFF"/>
            <w:vAlign w:val="center"/>
          </w:tcPr>
          <w:p w:rsidRPr="00E50E8C" w:rsidR="00731F42" w:rsidP="00197F6B" w:rsidRDefault="0068570C" w14:paraId="559A0662" w14:textId="060494BF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  <w:tr w:rsidRPr="00E50E8C" w:rsidR="00731F42" w:rsidTr="00E50E8C" w14:paraId="559A0665" w14:textId="77777777">
        <w:tc>
          <w:tcPr>
            <w:tcW w:w="5000" w:type="pct"/>
            <w:gridSpan w:val="13"/>
            <w:shd w:val="clear" w:color="auto" w:fill="FFFFFF"/>
            <w:vAlign w:val="center"/>
          </w:tcPr>
          <w:p w:rsidRPr="00E50E8C" w:rsidR="00731F42" w:rsidP="00B5296A" w:rsidRDefault="00B5296A" w14:paraId="559A0664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3.7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Distribuţia fondului de timp (ore pe semestru) pentru:</w:t>
            </w:r>
          </w:p>
        </w:tc>
      </w:tr>
      <w:tr w:rsidRPr="00E50E8C" w:rsidR="00731F42" w:rsidTr="00E50E8C" w14:paraId="559A0668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559A0666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(a) Studiul după manual, suport de curs, bibliografie şi notiţe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EC320A" w14:paraId="559A0667" w14:textId="2B4087A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15</w:t>
            </w:r>
          </w:p>
        </w:tc>
      </w:tr>
      <w:tr w:rsidRPr="00E50E8C" w:rsidR="00731F42" w:rsidTr="00E50E8C" w14:paraId="559A066B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559A0669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(b) Documentare suplimentară în bibliotecă, pe platforme electronice de specialitate şi pe teren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924D69" w14:paraId="559A066A" w14:textId="6055DC2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</w:tr>
      <w:tr w:rsidRPr="00E50E8C" w:rsidR="00731F42" w:rsidTr="00E50E8C" w14:paraId="559A066E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559A066C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(c) Pregătire seminarii / laboratoare, teme, referate, portofolii şi eseuri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EC320A" w14:paraId="559A066D" w14:textId="63FA0B2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</w:tr>
      <w:tr w:rsidRPr="00E50E8C" w:rsidR="00731F42" w:rsidTr="00E50E8C" w14:paraId="559A0671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559A066F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(d) Tutoriat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EC320A" w14:paraId="559A0670" w14:textId="71B031F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Pr="00E50E8C" w:rsidR="00731F42" w:rsidTr="00E50E8C" w14:paraId="559A0674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559A0672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(e) Examinări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924D69" w14:paraId="559A0673" w14:textId="3960E3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</w:tr>
      <w:tr w:rsidRPr="00E50E8C" w:rsidR="00731F42" w:rsidTr="00E50E8C" w14:paraId="559A0677" w14:textId="77777777">
        <w:tc>
          <w:tcPr>
            <w:tcW w:w="4590" w:type="pct"/>
            <w:gridSpan w:val="12"/>
            <w:tcBorders>
              <w:bottom w:val="single" w:color="auto" w:sz="12" w:space="0"/>
            </w:tcBorders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559A0675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(f) Alte activităţi:</w:t>
            </w:r>
          </w:p>
        </w:tc>
        <w:tc>
          <w:tcPr>
            <w:tcW w:w="410" w:type="pct"/>
            <w:tcBorders>
              <w:bottom w:val="single" w:color="auto" w:sz="12" w:space="0"/>
            </w:tcBorders>
            <w:shd w:val="clear" w:color="auto" w:fill="FFFFFF"/>
          </w:tcPr>
          <w:p w:rsidRPr="00E50E8C" w:rsidR="00731F42" w:rsidP="00197F6B" w:rsidRDefault="00EC320A" w14:paraId="559A0676" w14:textId="0F7A7E6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Pr="00E50E8C" w:rsidR="00731F42" w:rsidTr="00E50E8C" w14:paraId="559A067A" w14:textId="77777777">
        <w:trPr>
          <w:gridAfter w:val="5"/>
          <w:wAfter w:w="1826" w:type="pct"/>
        </w:trPr>
        <w:tc>
          <w:tcPr>
            <w:tcW w:w="2669" w:type="pct"/>
            <w:gridSpan w:val="6"/>
            <w:tcBorders>
              <w:top w:val="single" w:color="auto" w:sz="12" w:space="0"/>
            </w:tcBorders>
            <w:shd w:val="clear" w:color="auto" w:fill="FFFFFF"/>
            <w:tcMar>
              <w:left w:w="40" w:type="dxa"/>
            </w:tcMar>
          </w:tcPr>
          <w:p w:rsidRPr="00E50E8C" w:rsidR="00731F42" w:rsidP="00B5296A" w:rsidRDefault="00731F42" w14:paraId="559A067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Total ore studiu individual (suma (3.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(a)…3.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(f)))</w:t>
            </w:r>
          </w:p>
        </w:tc>
        <w:tc>
          <w:tcPr>
            <w:tcW w:w="505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EC320A" w14:paraId="559A0679" w14:textId="5B8AD682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33</w:t>
            </w:r>
          </w:p>
        </w:tc>
      </w:tr>
      <w:tr w:rsidRPr="00E50E8C" w:rsidR="00731F42" w:rsidTr="00E50E8C" w14:paraId="559A067D" w14:textId="77777777">
        <w:trPr>
          <w:gridAfter w:val="5"/>
          <w:wAfter w:w="1826" w:type="pct"/>
        </w:trPr>
        <w:tc>
          <w:tcPr>
            <w:tcW w:w="2669" w:type="pct"/>
            <w:gridSpan w:val="6"/>
            <w:shd w:val="clear" w:color="auto" w:fill="FFFFFF"/>
            <w:tcMar>
              <w:left w:w="40" w:type="dxa"/>
            </w:tcMar>
          </w:tcPr>
          <w:p w:rsidRPr="00E50E8C" w:rsidR="00731F42" w:rsidP="00B5296A" w:rsidRDefault="00731F42" w14:paraId="559A067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 xml:space="preserve">9 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Total ore pe semestru (3.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+3.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505" w:type="pct"/>
            <w:gridSpan w:val="2"/>
            <w:shd w:val="clear" w:color="auto" w:fill="FFFFFF"/>
            <w:vAlign w:val="center"/>
          </w:tcPr>
          <w:p w:rsidRPr="00E50E8C" w:rsidR="00731F42" w:rsidP="00197F6B" w:rsidRDefault="00EC320A" w14:paraId="559A067C" w14:textId="50FE3036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75</w:t>
            </w:r>
          </w:p>
        </w:tc>
      </w:tr>
      <w:tr w:rsidRPr="00E50E8C" w:rsidR="00731F42" w:rsidTr="00E50E8C" w14:paraId="559A0680" w14:textId="77777777">
        <w:trPr>
          <w:gridAfter w:val="5"/>
          <w:wAfter w:w="1826" w:type="pct"/>
        </w:trPr>
        <w:tc>
          <w:tcPr>
            <w:tcW w:w="2669" w:type="pct"/>
            <w:gridSpan w:val="6"/>
            <w:tcBorders>
              <w:bottom w:val="single" w:color="auto" w:sz="12" w:space="0"/>
            </w:tcBorders>
            <w:shd w:val="clear" w:color="auto" w:fill="FFFFFF"/>
            <w:tcMar>
              <w:left w:w="40" w:type="dxa"/>
            </w:tcMar>
          </w:tcPr>
          <w:p w:rsidRPr="00E50E8C" w:rsidR="00731F42" w:rsidP="00B5296A" w:rsidRDefault="00731F42" w14:paraId="559A067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Numărul de credite</w:t>
            </w:r>
          </w:p>
        </w:tc>
        <w:tc>
          <w:tcPr>
            <w:tcW w:w="505" w:type="pct"/>
            <w:gridSpan w:val="2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EC320A" w14:paraId="559A067F" w14:textId="428C6BCC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</w:tr>
    </w:tbl>
    <w:p w:rsidRPr="00E50E8C" w:rsidR="00EE0BA5" w:rsidRDefault="00EE0BA5" w14:paraId="559A0681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RDefault="00EE0BA5" w14:paraId="559A0682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ind w:left="40"/>
        <w:rPr>
          <w:rFonts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4. Precondi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ţii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 xml:space="preserve"> (acolo unde</w:t>
      </w:r>
      <w:r w:rsidRPr="00E50E8C" w:rsidR="00755D78">
        <w:rPr>
          <w:rFonts w:asciiTheme="minorHAnsi" w:hAnsiTheme="minorHAnsi" w:cstheme="minorHAnsi"/>
          <w:sz w:val="22"/>
          <w:szCs w:val="22"/>
        </w:rPr>
        <w:t xml:space="preserve"> </w:t>
      </w:r>
      <w:r w:rsidRPr="00E50E8C">
        <w:rPr>
          <w:rFonts w:asciiTheme="minorHAnsi" w:hAnsiTheme="minorHAnsi" w:cstheme="minorHAnsi"/>
          <w:sz w:val="22"/>
          <w:szCs w:val="22"/>
        </w:rPr>
        <w:t>este cazul)</w:t>
      </w:r>
    </w:p>
    <w:tbl>
      <w:tblPr>
        <w:tblW w:w="4986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1"/>
        <w:gridCol w:w="6860"/>
      </w:tblGrid>
      <w:tr w:rsidRPr="00E50E8C" w:rsidR="00755D78" w:rsidTr="00BB331A" w14:paraId="559A0685" w14:textId="77777777">
        <w:trPr>
          <w:trHeight w:val="309"/>
        </w:trPr>
        <w:tc>
          <w:tcPr>
            <w:tcW w:w="1420" w:type="pct"/>
            <w:shd w:val="clear" w:color="auto" w:fill="FFFFFF"/>
            <w:vAlign w:val="center"/>
          </w:tcPr>
          <w:p w:rsidRPr="00E50E8C" w:rsidR="00755D78" w:rsidP="000E1E03" w:rsidRDefault="00755D78" w14:paraId="559A0683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4.1 de curriculum</w:t>
            </w:r>
          </w:p>
        </w:tc>
        <w:tc>
          <w:tcPr>
            <w:tcW w:w="3580" w:type="pct"/>
            <w:shd w:val="clear" w:color="auto" w:fill="FFFFFF"/>
            <w:vAlign w:val="center"/>
          </w:tcPr>
          <w:p w:rsidRPr="00E50E8C" w:rsidR="00755D78" w:rsidP="000E1E03" w:rsidRDefault="006B3A4B" w14:paraId="559A0684" w14:textId="31D24F4E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Nu.</w:t>
            </w:r>
          </w:p>
        </w:tc>
      </w:tr>
      <w:tr w:rsidRPr="00E50E8C" w:rsidR="00755D78" w:rsidTr="00BB331A" w14:paraId="559A0688" w14:textId="77777777">
        <w:trPr>
          <w:trHeight w:val="377"/>
        </w:trPr>
        <w:tc>
          <w:tcPr>
            <w:tcW w:w="1420" w:type="pct"/>
            <w:shd w:val="clear" w:color="auto" w:fill="FFFFFF"/>
            <w:vAlign w:val="center"/>
          </w:tcPr>
          <w:p w:rsidRPr="00E50E8C" w:rsidR="00755D78" w:rsidP="000E1E03" w:rsidRDefault="00755D78" w14:paraId="559A0686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4.2 de competen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ţe</w:t>
            </w:r>
          </w:p>
        </w:tc>
        <w:tc>
          <w:tcPr>
            <w:tcW w:w="3580" w:type="pct"/>
            <w:shd w:val="clear" w:color="auto" w:fill="FFFFFF"/>
            <w:vAlign w:val="center"/>
          </w:tcPr>
          <w:p w:rsidRPr="00E50E8C" w:rsidR="00755D78" w:rsidP="000E1E03" w:rsidRDefault="006B3A4B" w14:paraId="559A0687" w14:textId="33ABF28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B3A4B">
              <w:rPr>
                <w:rFonts w:asciiTheme="minorHAnsi" w:hAnsiTheme="minorHAnsi" w:cstheme="minorHAnsi"/>
                <w:sz w:val="22"/>
                <w:szCs w:val="22"/>
              </w:rPr>
              <w:t>Cunoștințe de bază de matematică aplicată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</w:tbl>
    <w:p w:rsidRPr="00E50E8C" w:rsidR="00741B87" w:rsidRDefault="00741B87" w14:paraId="559A0689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559A068A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5. Condi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ţii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 xml:space="preserve"> (acolo unde est</w:t>
      </w:r>
      <w:r w:rsidRPr="00E50E8C">
        <w:rPr>
          <w:rFonts w:asciiTheme="minorHAnsi" w:hAnsiTheme="minorHAnsi" w:cstheme="minorHAnsi"/>
          <w:sz w:val="22"/>
          <w:szCs w:val="22"/>
        </w:rPr>
        <w:t>e cazul)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1"/>
        <w:gridCol w:w="6887"/>
      </w:tblGrid>
      <w:tr w:rsidRPr="00E50E8C" w:rsidR="008F7D7A" w:rsidTr="00BB331A" w14:paraId="559A068D" w14:textId="77777777">
        <w:trPr>
          <w:trHeight w:val="321"/>
        </w:trPr>
        <w:tc>
          <w:tcPr>
            <w:tcW w:w="1416" w:type="pct"/>
            <w:shd w:val="clear" w:color="auto" w:fill="FFFFFF"/>
            <w:vAlign w:val="center"/>
          </w:tcPr>
          <w:p w:rsidRPr="00E50E8C" w:rsidR="008F7D7A" w:rsidP="008F7D7A" w:rsidRDefault="008F7D7A" w14:paraId="559A068B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5.1. de desf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ăşurare a cursului</w:t>
            </w:r>
          </w:p>
        </w:tc>
        <w:tc>
          <w:tcPr>
            <w:tcW w:w="3584" w:type="pct"/>
            <w:shd w:val="clear" w:color="auto" w:fill="FFFFFF"/>
            <w:vAlign w:val="center"/>
          </w:tcPr>
          <w:p w:rsidRPr="00E50E8C" w:rsidR="008F7D7A" w:rsidP="008F7D7A" w:rsidRDefault="008F7D7A" w14:paraId="559A068C" w14:textId="17D13A39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Fizic sau online, utilizând platforma </w:t>
            </w:r>
            <w:r w:rsidRPr="005B4B0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Teams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 în funcție de situația concretă.</w:t>
            </w:r>
          </w:p>
        </w:tc>
      </w:tr>
      <w:tr w:rsidRPr="00E50E8C" w:rsidR="008F7D7A" w:rsidTr="00BB331A" w14:paraId="559A0690" w14:textId="77777777">
        <w:trPr>
          <w:trHeight w:val="660"/>
        </w:trPr>
        <w:tc>
          <w:tcPr>
            <w:tcW w:w="1416" w:type="pct"/>
            <w:shd w:val="clear" w:color="auto" w:fill="FFFFFF"/>
            <w:vAlign w:val="center"/>
          </w:tcPr>
          <w:p w:rsidRPr="00E50E8C" w:rsidR="008F7D7A" w:rsidP="008F7D7A" w:rsidRDefault="008F7D7A" w14:paraId="559A068E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5.2. de desf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ăşurare a seminarului / laboratorului / proiectului</w:t>
            </w:r>
          </w:p>
        </w:tc>
        <w:tc>
          <w:tcPr>
            <w:tcW w:w="3584" w:type="pct"/>
            <w:shd w:val="clear" w:color="auto" w:fill="FFFFFF"/>
            <w:vAlign w:val="center"/>
          </w:tcPr>
          <w:p w:rsidRPr="005B4B07" w:rsidR="008F7D7A" w:rsidP="008F7D7A" w:rsidRDefault="008F7D7A" w14:paraId="559A068F" w14:textId="778BEACB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Fizic sau online, utilizând platforma </w:t>
            </w:r>
            <w:r w:rsidRPr="005B4B0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Teams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 în funcție de situația concretă.</w:t>
            </w:r>
          </w:p>
        </w:tc>
      </w:tr>
    </w:tbl>
    <w:p w:rsidRPr="00E50E8C" w:rsidR="00973DB3" w:rsidP="00EE0BA5" w:rsidRDefault="00973DB3" w14:paraId="559A0691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Pr="00E50E8C" w:rsidR="00EE0BA5" w:rsidP="00EE0BA5" w:rsidRDefault="00EE0BA5" w14:paraId="559A0692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6. Competenţele specifice acumulate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shd w:val="clear" w:color="auto" w:fill="E0E0E0"/>
        <w:tblLook w:val="01E0" w:firstRow="1" w:lastRow="1" w:firstColumn="1" w:lastColumn="1" w:noHBand="0" w:noVBand="0"/>
      </w:tblPr>
      <w:tblGrid>
        <w:gridCol w:w="726"/>
        <w:gridCol w:w="8882"/>
      </w:tblGrid>
      <w:tr w:rsidRPr="00E50E8C" w:rsidR="00EE0BA5" w:rsidTr="00BB331A" w14:paraId="559A0695" w14:textId="77777777">
        <w:trPr>
          <w:cantSplit/>
          <w:trHeight w:val="1534"/>
        </w:trPr>
        <w:tc>
          <w:tcPr>
            <w:tcW w:w="378" w:type="pct"/>
            <w:shd w:val="clear" w:color="auto" w:fill="E0E0E0"/>
            <w:textDirection w:val="btLr"/>
            <w:vAlign w:val="center"/>
          </w:tcPr>
          <w:p w:rsidRPr="00E50E8C" w:rsidR="00EE0BA5" w:rsidP="00200FAD" w:rsidRDefault="009C60A9" w14:paraId="559A0693" w14:textId="60852DCE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Competențe</w:t>
            </w:r>
            <w:r w:rsidRPr="00E50E8C" w:rsidR="00E7567A">
              <w:rPr>
                <w:rFonts w:asciiTheme="minorHAnsi" w:hAnsiTheme="minorHAnsi" w:cstheme="minorHAnsi"/>
                <w:sz w:val="22"/>
                <w:szCs w:val="22"/>
              </w:rPr>
              <w:t xml:space="preserve"> profesionale</w:t>
            </w:r>
          </w:p>
        </w:tc>
        <w:tc>
          <w:tcPr>
            <w:tcW w:w="4622" w:type="pct"/>
            <w:shd w:val="clear" w:color="auto" w:fill="E0E0E0"/>
          </w:tcPr>
          <w:p w:rsidR="003E5614" w:rsidP="00EE1785" w:rsidRDefault="00D438C7" w14:paraId="0578760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EE1785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 w:eastAsia="en-US"/>
              </w:rPr>
              <w:t>C3.4</w:t>
            </w:r>
            <w:r w:rsidRPr="00EE1785" w:rsidR="00EE1785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. </w:t>
            </w:r>
            <w:r w:rsidRPr="00EE178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Evaluarea critică </w:t>
            </w:r>
            <w:r w:rsidR="00EE178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ș</w:t>
            </w:r>
            <w:r w:rsidRPr="00EE178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i</w:t>
            </w:r>
            <w:r w:rsidRPr="00EE1785" w:rsidR="00EE178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EE178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constructivă a</w:t>
            </w:r>
            <w:r w:rsidRPr="00EE1785" w:rsidR="00EE178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modalităților</w:t>
            </w:r>
            <w:r w:rsidRPr="00EE178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de rezolvare</w:t>
            </w:r>
            <w:r w:rsidRPr="00EE1785" w:rsidR="00EE178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EE178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 problemelor tehnologice</w:t>
            </w:r>
            <w:r w:rsidRPr="00EE1785" w:rsidR="00EE178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EE178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de </w:t>
            </w:r>
            <w:r w:rsidRPr="00EE1785" w:rsidR="00EE178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fabricație</w:t>
            </w:r>
            <w:r w:rsidRPr="00EE178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a</w:t>
            </w:r>
            <w:r w:rsidRPr="00EE1785" w:rsidR="00EE178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EE178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structurilor</w:t>
            </w:r>
            <w:r w:rsidRPr="00EE1785" w:rsidR="00EE178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EE178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mecanice</w:t>
            </w:r>
            <w:r w:rsidRPr="00EE1785" w:rsidR="00EE178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.</w:t>
            </w:r>
          </w:p>
          <w:p w:rsidRPr="00966A8C" w:rsidR="00EE1785" w:rsidP="008E441A" w:rsidRDefault="008E441A" w14:paraId="09E79AB4" w14:textId="3E5D47C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66A8C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C6.1</w:t>
            </w:r>
            <w:r w:rsidR="00966A8C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. </w:t>
            </w:r>
            <w:r w:rsidRPr="00966A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Identificarea conceptelor,</w:t>
            </w:r>
            <w:r w:rsidR="00966A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966A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teoriilor, modelelor </w:t>
            </w:r>
            <w:r w:rsidR="0089529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ș</w:t>
            </w:r>
            <w:r w:rsidRPr="00966A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i</w:t>
            </w:r>
            <w:r w:rsidR="00966A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966A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metodelor</w:t>
            </w:r>
            <w:r w:rsidR="00966A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966A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elementare/consacrate ale</w:t>
            </w:r>
            <w:r w:rsidR="00966A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966A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managementului </w:t>
            </w:r>
            <w:r w:rsidR="0089529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ș</w:t>
            </w:r>
            <w:r w:rsidRPr="00966A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i</w:t>
            </w:r>
            <w:r w:rsidR="0089529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966A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marketingului în</w:t>
            </w:r>
            <w:r w:rsidR="0089529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966A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domeniul sistemelor </w:t>
            </w:r>
            <w:r w:rsidR="0089529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ș</w:t>
            </w:r>
            <w:r w:rsidRPr="00966A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i</w:t>
            </w:r>
            <w:r w:rsidR="0089529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966A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echipamentelor termice.</w:t>
            </w:r>
          </w:p>
          <w:p w:rsidRPr="00966A8C" w:rsidR="008E441A" w:rsidP="006A60F5" w:rsidRDefault="006A60F5" w14:paraId="47752582" w14:textId="1B48E7F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66A8C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C6.2</w:t>
            </w:r>
            <w:r w:rsidR="00895291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. </w:t>
            </w:r>
            <w:r w:rsidRPr="00966A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Interpretarea conceptelor,</w:t>
            </w:r>
            <w:r w:rsidR="0089529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966A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teoriilor elementare</w:t>
            </w:r>
            <w:r w:rsidR="0089529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966A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utilizate în probleme de</w:t>
            </w:r>
            <w:r w:rsidR="0089529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966A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conducere </w:t>
            </w:r>
            <w:r w:rsidR="00525F8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ș</w:t>
            </w:r>
            <w:r w:rsidRPr="00966A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i</w:t>
            </w:r>
            <w:r w:rsidR="00525F8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966A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marketing în</w:t>
            </w:r>
            <w:r w:rsidR="00525F8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966A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domeniul echipamentelor</w:t>
            </w:r>
            <w:r w:rsidR="00525F8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966A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termice, utilizate </w:t>
            </w:r>
            <w:r w:rsidR="00525F8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î</w:t>
            </w:r>
            <w:r w:rsidRPr="00966A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 cadrul</w:t>
            </w:r>
            <w:r w:rsidR="00525F8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966A8C" w:rsidR="00525F8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instalațiilor</w:t>
            </w:r>
            <w:r w:rsidRPr="00966A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de </w:t>
            </w:r>
            <w:r w:rsidRPr="00966A8C" w:rsidR="00525F8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încălzire</w:t>
            </w:r>
            <w:r w:rsidRPr="00966A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/</w:t>
            </w:r>
            <w:r w:rsidRPr="00966A8C" w:rsidR="00525F8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răcire</w:t>
            </w:r>
            <w:r w:rsidRPr="00966A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, industria</w:t>
            </w:r>
            <w:r w:rsidR="00525F8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966A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frigorific</w:t>
            </w:r>
            <w:r w:rsidR="00525F8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ă</w:t>
            </w:r>
            <w:r w:rsidRPr="00966A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, climatizarea</w:t>
            </w:r>
            <w:r w:rsidR="00525F8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966A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aerului, motoarelor</w:t>
            </w:r>
            <w:r w:rsidR="00525F8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966A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termice.</w:t>
            </w:r>
          </w:p>
          <w:p w:rsidRPr="00966A8C" w:rsidR="006A60F5" w:rsidP="00966A8C" w:rsidRDefault="00966A8C" w14:paraId="297E322E" w14:textId="7D54200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66A8C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C6.3</w:t>
            </w:r>
            <w:r w:rsidR="00525F86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. </w:t>
            </w:r>
            <w:r w:rsidRPr="00966A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Utilizarea unor principii </w:t>
            </w:r>
            <w:r w:rsidR="00A13D0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ș</w:t>
            </w:r>
            <w:r w:rsidRPr="00966A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i</w:t>
            </w:r>
            <w:r w:rsidR="00525F8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966A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metode de bază pentru</w:t>
            </w:r>
            <w:r w:rsidR="00525F8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966A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managementul sistemelor</w:t>
            </w:r>
            <w:r w:rsidR="00525F8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966A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tehnologice </w:t>
            </w:r>
            <w:r w:rsidR="00A13D0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ș</w:t>
            </w:r>
            <w:r w:rsidRPr="00966A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i </w:t>
            </w:r>
            <w:r w:rsidR="00A13D0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p</w:t>
            </w:r>
            <w:r w:rsidRPr="00966A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entru</w:t>
            </w:r>
            <w:r w:rsidR="00A13D0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966A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asigurarea caracteristicilor</w:t>
            </w:r>
            <w:r w:rsidR="00A13D0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966A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de calitate ale produselor</w:t>
            </w:r>
            <w:r w:rsidR="00A13D0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966A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conform </w:t>
            </w:r>
            <w:r w:rsidRPr="00966A8C" w:rsidR="00A13D0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cerințelor</w:t>
            </w:r>
            <w:r w:rsidRPr="00966A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de</w:t>
            </w:r>
            <w:r w:rsidR="00A13D0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966A8C" w:rsidR="00A13D0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piață</w:t>
            </w:r>
            <w:r w:rsidRPr="00966A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.</w:t>
            </w:r>
          </w:p>
          <w:p w:rsidRPr="00EE1785" w:rsidR="00966A8C" w:rsidP="008E0A90" w:rsidRDefault="00966A8C" w14:paraId="559A0694" w14:textId="139AF91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66A8C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C6.4</w:t>
            </w:r>
            <w:r w:rsidR="00A13D04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. </w:t>
            </w:r>
            <w:r w:rsidRPr="00966A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Utilizarea adecvată de</w:t>
            </w:r>
            <w:r w:rsidR="00A13D0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966A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criterii </w:t>
            </w:r>
            <w:r w:rsidR="008E0A9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ș</w:t>
            </w:r>
            <w:r w:rsidRPr="00966A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i metode standard</w:t>
            </w:r>
            <w:r w:rsidR="00A13D0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966A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de evaluare a </w:t>
            </w:r>
            <w:r w:rsidRPr="00966A8C" w:rsidR="008E0A9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calității</w:t>
            </w:r>
            <w:r w:rsidRPr="00966A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prin</w:t>
            </w:r>
            <w:r w:rsidR="008E0A9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966A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aplicarea unor concepte,</w:t>
            </w:r>
            <w:r w:rsidR="008E0A9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966A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metode </w:t>
            </w:r>
            <w:r w:rsidR="008E0A9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ș</w:t>
            </w:r>
            <w:r w:rsidRPr="00966A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i teorii de</w:t>
            </w:r>
            <w:r w:rsidR="008E0A9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966A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marketing si management.</w:t>
            </w:r>
          </w:p>
        </w:tc>
      </w:tr>
      <w:tr w:rsidRPr="00E50E8C" w:rsidR="00EE0BA5" w:rsidTr="00BB331A" w14:paraId="559A0698" w14:textId="77777777">
        <w:trPr>
          <w:cantSplit/>
          <w:trHeight w:val="1463"/>
        </w:trPr>
        <w:tc>
          <w:tcPr>
            <w:tcW w:w="378" w:type="pct"/>
            <w:shd w:val="clear" w:color="auto" w:fill="E0E0E0"/>
            <w:textDirection w:val="btLr"/>
          </w:tcPr>
          <w:p w:rsidRPr="00E50E8C" w:rsidR="00EE0BA5" w:rsidP="00200FAD" w:rsidRDefault="009C60A9" w14:paraId="559A0696" w14:textId="25BD248A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Competențe</w:t>
            </w:r>
            <w:r w:rsidRPr="00E50E8C" w:rsidR="00EE0BA5">
              <w:rPr>
                <w:rFonts w:asciiTheme="minorHAnsi" w:hAnsiTheme="minorHAnsi" w:cstheme="minorHAnsi"/>
                <w:sz w:val="22"/>
                <w:szCs w:val="22"/>
              </w:rPr>
              <w:t xml:space="preserve"> transversale</w:t>
            </w:r>
          </w:p>
        </w:tc>
        <w:tc>
          <w:tcPr>
            <w:tcW w:w="4622" w:type="pct"/>
            <w:shd w:val="clear" w:color="auto" w:fill="E0E0E0"/>
          </w:tcPr>
          <w:p w:rsidRPr="00252DB1" w:rsidR="00286039" w:rsidP="00286039" w:rsidRDefault="007A6AFC" w14:paraId="0C09733B" w14:textId="178509B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2000B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CT1.</w:t>
            </w:r>
            <w:r w:rsidRPr="00DD51A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252DB1" w:rsidR="0028603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Respectarea principiilor, normelor </w:t>
            </w:r>
            <w:r w:rsidR="00252DB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ș</w:t>
            </w:r>
            <w:r w:rsidRPr="00252DB1" w:rsidR="0028603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i valorilor codului de etică profesională prin abordarea unei strategii de muncă riguroase, eficientă </w:t>
            </w:r>
            <w:r w:rsidR="00252DB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ș</w:t>
            </w:r>
            <w:r w:rsidRPr="00252DB1" w:rsidR="0028603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i responsabile in rezolvarea problemelor </w:t>
            </w:r>
            <w:r w:rsidR="00252DB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ș</w:t>
            </w:r>
            <w:r w:rsidRPr="00252DB1" w:rsidR="0028603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i luarea</w:t>
            </w:r>
            <w:r w:rsidRPr="00252DB1" w:rsidR="00252DB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d</w:t>
            </w:r>
            <w:r w:rsidRPr="00252DB1" w:rsidR="0028603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eciziilor.</w:t>
            </w:r>
          </w:p>
          <w:p w:rsidR="00EE0BA5" w:rsidP="00286039" w:rsidRDefault="007A6AFC" w14:paraId="1BA0929F" w14:textId="209841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000B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CT2.</w:t>
            </w:r>
            <w:r w:rsidRPr="00545697">
              <w:rPr>
                <w:rFonts w:asciiTheme="minorHAnsi" w:hAnsiTheme="minorHAnsi" w:cstheme="minorHAnsi"/>
                <w:sz w:val="22"/>
                <w:szCs w:val="22"/>
              </w:rPr>
              <w:t xml:space="preserve"> Aplicarea tehnicilor de relaționare şi muncă eficientă în echipă, multidisciplinară, pe diverse paliere ierarhice, în cadrul colectivului de lucru -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545697">
              <w:rPr>
                <w:rFonts w:asciiTheme="minorHAnsi" w:hAnsiTheme="minorHAnsi" w:cstheme="minorHAnsi"/>
                <w:sz w:val="22"/>
                <w:szCs w:val="22"/>
              </w:rPr>
              <w:t>managementul de proiect specific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Pr="006B3A4B" w:rsidR="00735C3C" w:rsidP="007A6AFC" w:rsidRDefault="00735C3C" w14:paraId="559A0697" w14:textId="25023BE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000B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CT3.</w:t>
            </w:r>
            <w:r w:rsidRPr="00735C3C">
              <w:rPr>
                <w:rFonts w:asciiTheme="minorHAnsi" w:hAnsiTheme="minorHAnsi" w:cstheme="minorHAnsi"/>
                <w:sz w:val="22"/>
                <w:szCs w:val="22"/>
              </w:rPr>
              <w:t xml:space="preserve"> Utilizarea adecvată a metodelor şi tehnicilor eficiente de </w:t>
            </w:r>
            <w:r w:rsidRPr="00735C3C" w:rsidR="00DD3CA8">
              <w:rPr>
                <w:rFonts w:asciiTheme="minorHAnsi" w:hAnsiTheme="minorHAnsi" w:cstheme="minorHAnsi"/>
                <w:sz w:val="22"/>
                <w:szCs w:val="22"/>
              </w:rPr>
              <w:t>învățare</w:t>
            </w:r>
            <w:r w:rsidRPr="00735C3C">
              <w:rPr>
                <w:rFonts w:asciiTheme="minorHAnsi" w:hAnsiTheme="minorHAnsi" w:cstheme="minorHAnsi"/>
                <w:sz w:val="22"/>
                <w:szCs w:val="22"/>
              </w:rPr>
              <w:t xml:space="preserve"> pe durata întregii </w:t>
            </w:r>
            <w:r w:rsidRPr="00735C3C" w:rsidR="00040124">
              <w:rPr>
                <w:rFonts w:asciiTheme="minorHAnsi" w:hAnsiTheme="minorHAnsi" w:cstheme="minorHAnsi"/>
                <w:sz w:val="22"/>
                <w:szCs w:val="22"/>
              </w:rPr>
              <w:t>vieți</w:t>
            </w:r>
            <w:r w:rsidRPr="00735C3C">
              <w:rPr>
                <w:rFonts w:asciiTheme="minorHAnsi" w:hAnsiTheme="minorHAnsi" w:cstheme="minorHAnsi"/>
                <w:sz w:val="22"/>
                <w:szCs w:val="22"/>
              </w:rPr>
              <w:t xml:space="preserve">; utilizarea adecvată de </w:t>
            </w:r>
            <w:r w:rsidRPr="00735C3C" w:rsidR="00DD3CA8">
              <w:rPr>
                <w:rFonts w:asciiTheme="minorHAnsi" w:hAnsiTheme="minorHAnsi" w:cstheme="minorHAnsi"/>
                <w:sz w:val="22"/>
                <w:szCs w:val="22"/>
              </w:rPr>
              <w:t>informații</w:t>
            </w:r>
            <w:r w:rsidRPr="00735C3C">
              <w:rPr>
                <w:rFonts w:asciiTheme="minorHAnsi" w:hAnsiTheme="minorHAnsi" w:cstheme="minorHAnsi"/>
                <w:sz w:val="22"/>
                <w:szCs w:val="22"/>
              </w:rPr>
              <w:t xml:space="preserve"> şi comunicarea</w:t>
            </w:r>
            <w:r w:rsidR="00DD3CA8">
              <w:rPr>
                <w:rFonts w:asciiTheme="minorHAnsi" w:hAnsiTheme="minorHAnsi" w:cstheme="minorHAnsi"/>
                <w:sz w:val="22"/>
                <w:szCs w:val="22"/>
              </w:rPr>
              <w:t xml:space="preserve"> orală și scrisă într-o limbă de circulație europeană.</w:t>
            </w:r>
          </w:p>
        </w:tc>
      </w:tr>
    </w:tbl>
    <w:p w:rsidRPr="00E50E8C" w:rsidR="00EE0BA5" w:rsidP="00EE0BA5" w:rsidRDefault="00EE0BA5" w14:paraId="559A0699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559A069A" w14:textId="2D207A69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7. Obiectivele disciplinei</w:t>
      </w:r>
      <w:r w:rsidRPr="00E50E8C">
        <w:rPr>
          <w:rFonts w:asciiTheme="minorHAnsi" w:hAnsiTheme="minorHAnsi" w:cstheme="minorHAnsi"/>
          <w:sz w:val="22"/>
          <w:szCs w:val="22"/>
        </w:rPr>
        <w:t xml:space="preserve"> (</w:t>
      </w:r>
      <w:r w:rsidRPr="00E50E8C" w:rsidR="006B3A4B">
        <w:rPr>
          <w:rFonts w:asciiTheme="minorHAnsi" w:hAnsiTheme="minorHAnsi" w:cstheme="minorHAnsi"/>
          <w:sz w:val="22"/>
          <w:szCs w:val="22"/>
        </w:rPr>
        <w:t>reie</w:t>
      </w:r>
      <w:r w:rsidRPr="00E50E8C" w:rsidR="006B3A4B">
        <w:rPr>
          <w:rFonts w:eastAsia="Times New Roman" w:asciiTheme="minorHAnsi" w:hAnsiTheme="minorHAnsi" w:cstheme="minorHAnsi"/>
          <w:sz w:val="22"/>
          <w:szCs w:val="22"/>
        </w:rPr>
        <w:t>șind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 xml:space="preserve"> din grila </w:t>
      </w:r>
      <w:r w:rsidRPr="00E50E8C" w:rsidR="006B3A4B">
        <w:rPr>
          <w:rFonts w:eastAsia="Times New Roman" w:asciiTheme="minorHAnsi" w:hAnsiTheme="minorHAnsi" w:cstheme="minorHAnsi"/>
          <w:sz w:val="22"/>
          <w:szCs w:val="22"/>
        </w:rPr>
        <w:t>competențelor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 xml:space="preserve"> specifice acumulate)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shd w:val="clear" w:color="auto" w:fill="E0E0E0"/>
        <w:tblLook w:val="01E0" w:firstRow="1" w:lastRow="1" w:firstColumn="1" w:lastColumn="1" w:noHBand="0" w:noVBand="0"/>
      </w:tblPr>
      <w:tblGrid>
        <w:gridCol w:w="3347"/>
        <w:gridCol w:w="6261"/>
      </w:tblGrid>
      <w:tr w:rsidRPr="00E50E8C" w:rsidR="00755D78" w:rsidTr="00BB331A" w14:paraId="559A069D" w14:textId="77777777">
        <w:tc>
          <w:tcPr>
            <w:tcW w:w="1742" w:type="pct"/>
            <w:shd w:val="clear" w:color="auto" w:fill="E0E0E0"/>
            <w:vAlign w:val="center"/>
          </w:tcPr>
          <w:p w:rsidRPr="00E50E8C" w:rsidR="00755D78" w:rsidP="0088732A" w:rsidRDefault="00755D78" w14:paraId="559A069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7.1 Obiectivul general al disciplinei</w:t>
            </w:r>
          </w:p>
        </w:tc>
        <w:tc>
          <w:tcPr>
            <w:tcW w:w="3258" w:type="pct"/>
            <w:shd w:val="clear" w:color="auto" w:fill="E0E0E0"/>
            <w:vAlign w:val="center"/>
          </w:tcPr>
          <w:p w:rsidRPr="00E50E8C" w:rsidR="00755D78" w:rsidP="00580C2E" w:rsidRDefault="006B3A4B" w14:paraId="559A069C" w14:textId="164078A9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6B3A4B">
              <w:rPr>
                <w:rFonts w:asciiTheme="minorHAnsi" w:hAnsiTheme="minorHAnsi" w:cstheme="minorHAnsi"/>
                <w:sz w:val="22"/>
                <w:szCs w:val="22"/>
              </w:rPr>
              <w:t>Viziunea generală asupra laturii organizatorice a diferitelor procese la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nivel social.</w:t>
            </w:r>
          </w:p>
        </w:tc>
      </w:tr>
      <w:tr w:rsidRPr="00E50E8C" w:rsidR="00EE0BA5" w:rsidTr="00BB331A" w14:paraId="559A06A0" w14:textId="77777777">
        <w:trPr>
          <w:trHeight w:val="354"/>
        </w:trPr>
        <w:tc>
          <w:tcPr>
            <w:tcW w:w="1742" w:type="pct"/>
            <w:shd w:val="clear" w:color="auto" w:fill="E0E0E0"/>
            <w:vAlign w:val="center"/>
          </w:tcPr>
          <w:p w:rsidRPr="00E50E8C" w:rsidR="00EE0BA5" w:rsidP="00BB331A" w:rsidRDefault="00EE0BA5" w14:paraId="559A069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7.2 Obiectivele specifice</w:t>
            </w:r>
          </w:p>
        </w:tc>
        <w:tc>
          <w:tcPr>
            <w:tcW w:w="3258" w:type="pct"/>
            <w:shd w:val="clear" w:color="auto" w:fill="E0E0E0"/>
            <w:vAlign w:val="center"/>
          </w:tcPr>
          <w:p w:rsidR="006B3A4B" w:rsidP="006B3A4B" w:rsidRDefault="006B3A4B" w14:paraId="5C47EA27" w14:textId="21D9F97F">
            <w:pPr>
              <w:pStyle w:val="ListParagraph"/>
              <w:numPr>
                <w:ilvl w:val="0"/>
                <w:numId w:val="9"/>
              </w:numPr>
              <w:ind w:left="222" w:hanging="222"/>
              <w:rPr>
                <w:rFonts w:asciiTheme="minorHAnsi" w:hAnsiTheme="minorHAnsi" w:cstheme="minorHAnsi"/>
                <w:sz w:val="22"/>
                <w:szCs w:val="22"/>
              </w:rPr>
            </w:pPr>
            <w:r w:rsidRPr="006B3A4B">
              <w:rPr>
                <w:rFonts w:asciiTheme="minorHAnsi" w:hAnsiTheme="minorHAnsi" w:cstheme="minorHAnsi"/>
                <w:sz w:val="22"/>
                <w:szCs w:val="22"/>
              </w:rPr>
              <w:t>Înțelegerea conceptelor şi proceselor specifice managementului;</w:t>
            </w:r>
          </w:p>
          <w:p w:rsidR="006B3A4B" w:rsidP="006B3A4B" w:rsidRDefault="006B3A4B" w14:paraId="54EF3A99" w14:textId="05D7D6A0">
            <w:pPr>
              <w:pStyle w:val="ListParagraph"/>
              <w:numPr>
                <w:ilvl w:val="0"/>
                <w:numId w:val="9"/>
              </w:numPr>
              <w:ind w:left="222" w:hanging="222"/>
              <w:rPr>
                <w:rFonts w:asciiTheme="minorHAnsi" w:hAnsiTheme="minorHAnsi" w:cstheme="minorHAnsi"/>
                <w:sz w:val="22"/>
                <w:szCs w:val="22"/>
              </w:rPr>
            </w:pPr>
            <w:r w:rsidRPr="006B3A4B">
              <w:rPr>
                <w:rFonts w:asciiTheme="minorHAnsi" w:hAnsiTheme="minorHAnsi" w:cstheme="minorHAnsi"/>
                <w:sz w:val="22"/>
                <w:szCs w:val="22"/>
              </w:rPr>
              <w:t>Cunoașterea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6B3A4B">
              <w:rPr>
                <w:rFonts w:asciiTheme="minorHAnsi" w:hAnsiTheme="minorHAnsi" w:cstheme="minorHAnsi"/>
                <w:sz w:val="22"/>
                <w:szCs w:val="22"/>
              </w:rPr>
              <w:t>la  nivel  general-informal a principalelor instrumente şi metode tipice managementului</w:t>
            </w:r>
            <w:r w:rsidRPr="006B3A4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(</w:t>
            </w:r>
            <w:r w:rsidRPr="009C60A9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>know-what</w:t>
            </w:r>
            <w:r w:rsidRPr="006B3A4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)</w:t>
            </w:r>
            <w:r w:rsidRPr="006B3A4B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:rsidRPr="006B3A4B" w:rsidR="00C347F1" w:rsidP="006B3A4B" w:rsidRDefault="006B3A4B" w14:paraId="559A069F" w14:textId="00F057C3">
            <w:pPr>
              <w:pStyle w:val="ListParagraph"/>
              <w:numPr>
                <w:ilvl w:val="0"/>
                <w:numId w:val="9"/>
              </w:numPr>
              <w:ind w:left="222" w:hanging="222"/>
              <w:rPr>
                <w:rFonts w:asciiTheme="minorHAnsi" w:hAnsiTheme="minorHAnsi" w:cstheme="minorHAnsi"/>
                <w:sz w:val="22"/>
                <w:szCs w:val="22"/>
              </w:rPr>
            </w:pPr>
            <w:r w:rsidRPr="006B3A4B">
              <w:rPr>
                <w:rFonts w:asciiTheme="minorHAnsi" w:hAnsiTheme="minorHAnsi" w:cstheme="minorHAnsi"/>
                <w:sz w:val="22"/>
                <w:szCs w:val="22"/>
              </w:rPr>
              <w:t xml:space="preserve">Stăpânirea tehnicilor şi metodelor curente pentru organizarea şi conducerea la nivel de unități şi proiecte </w:t>
            </w:r>
            <w:r w:rsidRPr="006B3A4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(know-how)</w:t>
            </w:r>
            <w:r w:rsidRPr="006B3A4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</w:tbl>
    <w:p w:rsidRPr="00E50E8C" w:rsidR="00EE0BA5" w:rsidP="00EE0BA5" w:rsidRDefault="00EE0BA5" w14:paraId="559A06A1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559A06A2" w14:textId="77777777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8. Con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ţinuturi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5609"/>
        <w:gridCol w:w="867"/>
        <w:gridCol w:w="1985"/>
        <w:gridCol w:w="1147"/>
      </w:tblGrid>
      <w:tr w:rsidRPr="00E50E8C" w:rsidR="00200FAD" w:rsidTr="00E50E8C" w14:paraId="559A06A7" w14:textId="77777777">
        <w:tc>
          <w:tcPr>
            <w:tcW w:w="2919" w:type="pct"/>
            <w:tcBorders>
              <w:top w:val="single" w:color="auto" w:sz="12" w:space="0"/>
              <w:bottom w:val="single" w:color="auto" w:sz="6" w:space="0"/>
            </w:tcBorders>
            <w:shd w:val="clear" w:color="auto" w:fill="E0E0E0"/>
            <w:vAlign w:val="center"/>
          </w:tcPr>
          <w:p w:rsidRPr="00E50E8C" w:rsidR="00200FAD" w:rsidP="007A4A04" w:rsidRDefault="00200FAD" w14:paraId="559A06A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8.1 Curs</w:t>
            </w:r>
          </w:p>
        </w:tc>
        <w:tc>
          <w:tcPr>
            <w:tcW w:w="451" w:type="pct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200FAD" w14:paraId="559A06A4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1033" w:type="pct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:rsidRPr="00E50E8C" w:rsidR="00200FAD" w:rsidP="007A4A04" w:rsidRDefault="00200FAD" w14:paraId="559A06A5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597" w:type="pct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:rsidRPr="00E50E8C" w:rsidR="00200FAD" w:rsidP="007A4A04" w:rsidRDefault="00200FAD" w14:paraId="559A06A6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Observa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ţii</w:t>
            </w:r>
          </w:p>
        </w:tc>
      </w:tr>
      <w:tr w:rsidRPr="00E50E8C" w:rsidR="00200FAD" w:rsidTr="00E50E8C" w14:paraId="559A06AC" w14:textId="77777777"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E0E0E0"/>
            <w:vAlign w:val="center"/>
          </w:tcPr>
          <w:p w:rsidRPr="00E50E8C" w:rsidR="00200FAD" w:rsidP="007A4A04" w:rsidRDefault="00743327" w14:paraId="559A06A8" w14:textId="7E3BF72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43327">
              <w:rPr>
                <w:rFonts w:asciiTheme="minorHAnsi" w:hAnsiTheme="minorHAnsi" w:cstheme="minorHAnsi"/>
                <w:sz w:val="22"/>
                <w:szCs w:val="22"/>
              </w:rPr>
              <w:t>1. Prezentare generală şi scurt istoric. Organizația şi caracterul sistemic.</w:t>
            </w:r>
          </w:p>
        </w:tc>
        <w:tc>
          <w:tcPr>
            <w:tcW w:w="451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924D69" w14:paraId="559A06A9" w14:textId="6E56F3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 w:val="restart"/>
            <w:tcBorders>
              <w:top w:val="single" w:color="auto" w:sz="6" w:space="0"/>
            </w:tcBorders>
            <w:vAlign w:val="center"/>
          </w:tcPr>
          <w:p w:rsidRPr="00E50E8C" w:rsidR="00200FAD" w:rsidP="007A4A04" w:rsidRDefault="0090298C" w14:paraId="559A06AA" w14:textId="17B3E68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0298C">
              <w:rPr>
                <w:rFonts w:asciiTheme="minorHAnsi" w:hAnsiTheme="minorHAnsi" w:cstheme="minorHAnsi"/>
                <w:sz w:val="22"/>
                <w:szCs w:val="22"/>
              </w:rPr>
              <w:t>Expunere, pre</w:t>
            </w:r>
            <w:r w:rsidR="00751D72">
              <w:rPr>
                <w:rFonts w:asciiTheme="minorHAnsi" w:hAnsiTheme="minorHAnsi" w:cstheme="minorHAnsi"/>
                <w:sz w:val="22"/>
                <w:szCs w:val="22"/>
              </w:rPr>
              <w:t>lege</w:t>
            </w:r>
            <w:r w:rsidRPr="0090298C">
              <w:rPr>
                <w:rFonts w:asciiTheme="minorHAnsi" w:hAnsiTheme="minorHAnsi" w:cstheme="minorHAnsi"/>
                <w:sz w:val="22"/>
                <w:szCs w:val="22"/>
              </w:rPr>
              <w:t>re,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0298C">
              <w:rPr>
                <w:rFonts w:asciiTheme="minorHAnsi" w:hAnsiTheme="minorHAnsi" w:cstheme="minorHAnsi"/>
                <w:sz w:val="22"/>
                <w:szCs w:val="22"/>
              </w:rPr>
              <w:t>descriere exemplificare, conversație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 interacțiune.</w:t>
            </w:r>
          </w:p>
        </w:tc>
        <w:tc>
          <w:tcPr>
            <w:tcW w:w="597" w:type="pct"/>
            <w:vMerge w:val="restart"/>
            <w:tcBorders>
              <w:top w:val="single" w:color="auto" w:sz="6" w:space="0"/>
            </w:tcBorders>
            <w:vAlign w:val="center"/>
          </w:tcPr>
          <w:p w:rsidRPr="00E50E8C" w:rsidR="00200FAD" w:rsidP="007A4A04" w:rsidRDefault="00200FAD" w14:paraId="559A06AB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200FAD" w:rsidTr="00E50E8C" w14:paraId="559A06B1" w14:textId="77777777"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E0E0E0"/>
            <w:vAlign w:val="center"/>
          </w:tcPr>
          <w:p w:rsidRPr="00E50E8C" w:rsidR="00200FAD" w:rsidP="007A4A04" w:rsidRDefault="00743327" w14:paraId="559A06AD" w14:textId="3123903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43327">
              <w:rPr>
                <w:rFonts w:asciiTheme="minorHAnsi" w:hAnsiTheme="minorHAnsi" w:cstheme="minorHAnsi"/>
                <w:sz w:val="22"/>
                <w:szCs w:val="22"/>
              </w:rPr>
              <w:t>2. Structuri manageriale. Aspecte generale, principii care stau la baza întocmirii structurilor. Piramida ierarhică. Structura liniară. Structura funcțională. Structura mixtă. Structura divizionară.</w:t>
            </w:r>
          </w:p>
        </w:tc>
        <w:tc>
          <w:tcPr>
            <w:tcW w:w="451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924D69" w14:paraId="559A06AE" w14:textId="18D2D08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200FAD" w:rsidP="007A4A04" w:rsidRDefault="00200FAD" w14:paraId="559A06A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200FAD" w:rsidP="007A4A04" w:rsidRDefault="00200FAD" w14:paraId="559A06B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200FAD" w:rsidTr="00E50E8C" w14:paraId="559A06B6" w14:textId="77777777"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E0E0E0"/>
            <w:vAlign w:val="center"/>
          </w:tcPr>
          <w:p w:rsidRPr="00E50E8C" w:rsidR="00200FAD" w:rsidP="007A4A04" w:rsidRDefault="00743327" w14:paraId="559A06B2" w14:textId="44BE82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43327">
              <w:rPr>
                <w:rFonts w:asciiTheme="minorHAnsi" w:hAnsiTheme="minorHAnsi" w:cstheme="minorHAnsi"/>
                <w:sz w:val="22"/>
                <w:szCs w:val="22"/>
              </w:rPr>
              <w:t>3. Structura matriceală. Rețeaua. Structura virtuală. Tendințe în evoluția structurilor. Relații în cadrul structurilor. Relații ierarhice.</w:t>
            </w:r>
          </w:p>
        </w:tc>
        <w:tc>
          <w:tcPr>
            <w:tcW w:w="451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924D69" w14:paraId="559A06B3" w14:textId="6A962C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200FAD" w:rsidP="007A4A04" w:rsidRDefault="00200FAD" w14:paraId="559A06B4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200FAD" w:rsidP="007A4A04" w:rsidRDefault="00200FAD" w14:paraId="559A06B5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200FAD" w:rsidTr="00E50E8C" w14:paraId="559A06BB" w14:textId="77777777">
        <w:trPr>
          <w:trHeight w:val="285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  <w:vAlign w:val="center"/>
          </w:tcPr>
          <w:p w:rsidRPr="00E50E8C" w:rsidR="00200FAD" w:rsidP="007A4A04" w:rsidRDefault="00743327" w14:paraId="559A06B7" w14:textId="1366FE1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43327">
              <w:rPr>
                <w:rFonts w:asciiTheme="minorHAnsi" w:hAnsiTheme="minorHAnsi" w:cstheme="minorHAnsi"/>
                <w:sz w:val="22"/>
                <w:szCs w:val="22"/>
              </w:rPr>
              <w:t>4. Legături funcționale. Relații de cooperare şi reprezentare. Concretizarea relațiilor. Delegarea şi descentralizarea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924D69" w14:paraId="559A06B8" w14:textId="1E4352F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200FAD" w:rsidP="007A4A04" w:rsidRDefault="00200FAD" w14:paraId="559A06B9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200FAD" w:rsidP="007A4A04" w:rsidRDefault="00200FAD" w14:paraId="559A06BA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200FAD" w:rsidTr="00E50E8C" w14:paraId="559A06C0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  <w:vAlign w:val="center"/>
          </w:tcPr>
          <w:p w:rsidRPr="00E50E8C" w:rsidR="00200FAD" w:rsidP="007A4A04" w:rsidRDefault="00072F5B" w14:paraId="559A06BC" w14:textId="547CB1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72F5B">
              <w:rPr>
                <w:rFonts w:asciiTheme="minorHAnsi" w:hAnsiTheme="minorHAnsi" w:cstheme="minorHAnsi"/>
                <w:sz w:val="22"/>
                <w:szCs w:val="22"/>
              </w:rPr>
              <w:t>5. Elemente de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072F5B">
              <w:rPr>
                <w:rFonts w:asciiTheme="minorHAnsi" w:hAnsiTheme="minorHAnsi" w:cstheme="minorHAnsi"/>
                <w:sz w:val="22"/>
                <w:szCs w:val="22"/>
              </w:rPr>
              <w:t>conducere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072F5B">
              <w:rPr>
                <w:rFonts w:asciiTheme="minorHAnsi" w:hAnsiTheme="minorHAnsi" w:cstheme="minorHAnsi"/>
                <w:sz w:val="22"/>
                <w:szCs w:val="22"/>
              </w:rPr>
              <w:t>a organizațiilor. Aspecte generale. Previziunea. Organizarea. Antrenarea-motivarea. Coordonarea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924D69" w14:paraId="559A06BD" w14:textId="17D237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200FAD" w:rsidP="007A4A04" w:rsidRDefault="00200FAD" w14:paraId="559A06B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200FAD" w:rsidP="007A4A04" w:rsidRDefault="00200FAD" w14:paraId="559A06B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200FAD" w:rsidTr="00E50E8C" w14:paraId="559A06C5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  <w:vAlign w:val="center"/>
          </w:tcPr>
          <w:p w:rsidRPr="00883F60" w:rsidR="00200FAD" w:rsidP="007A4A04" w:rsidRDefault="0076729A" w14:paraId="559A06C1" w14:textId="6C5013A3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6. </w:t>
            </w:r>
            <w:r w:rsidRPr="00883F60" w:rsidR="00883F60">
              <w:rPr>
                <w:rFonts w:asciiTheme="minorHAnsi" w:hAnsiTheme="minorHAnsi" w:cstheme="minorHAnsi"/>
                <w:sz w:val="22"/>
                <w:szCs w:val="22"/>
              </w:rPr>
              <w:t>Controlul. Distribuţia manifestării funcţiilor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883F60" w:rsidR="00883F60">
              <w:rPr>
                <w:rFonts w:asciiTheme="minorHAnsi" w:hAnsiTheme="minorHAnsi" w:cstheme="minorHAnsi"/>
                <w:sz w:val="22"/>
                <w:szCs w:val="22"/>
              </w:rPr>
              <w:t>manageriale la nivelul structurii. Metode de conducere. Conducerea prin sistem. Conducerea prin obiective. Conducerea prin excepţie. Conducerea prin produs.</w:t>
            </w:r>
            <w:r w:rsidR="00883F60">
              <w:rPr>
                <w:rFonts w:asciiTheme="minorHAnsi" w:hAnsiTheme="minorHAnsi" w:cstheme="minorHAnsi"/>
                <w:sz w:val="22"/>
                <w:szCs w:val="22"/>
              </w:rPr>
              <w:t xml:space="preserve"> Tehnica </w:t>
            </w:r>
            <w:r w:rsidRPr="00883F60" w:rsidR="00883F6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Brainstorming</w:t>
            </w:r>
            <w:r w:rsidR="00883F60">
              <w:rPr>
                <w:rFonts w:asciiTheme="minorHAnsi" w:hAnsiTheme="minorHAnsi" w:cstheme="minorHAnsi"/>
                <w:sz w:val="22"/>
                <w:szCs w:val="22"/>
              </w:rPr>
              <w:t xml:space="preserve">. Tehnica </w:t>
            </w:r>
            <w:r w:rsidRPr="00883F60" w:rsidR="00883F6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Delphi</w:t>
            </w:r>
            <w:r w:rsidR="00883F60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924D69" w14:paraId="559A06C2" w14:textId="76A71F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200FAD" w:rsidP="007A4A04" w:rsidRDefault="00200FAD" w14:paraId="559A06C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200FAD" w:rsidP="007A4A04" w:rsidRDefault="00200FAD" w14:paraId="559A06C4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200FAD" w:rsidTr="00E50E8C" w14:paraId="559A06CA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  <w:vAlign w:val="center"/>
          </w:tcPr>
          <w:p w:rsidRPr="00E50E8C" w:rsidR="00200FAD" w:rsidP="0076729A" w:rsidRDefault="0076729A" w14:paraId="559A06C6" w14:textId="3B7400D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729A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7. Funcțiile întreprinderii. Aspecte generale. Funcția de cercetare dezvoltare. Funcția de producție. Funcția                                     comercială. Funcţia financiar-contabilă. Funcţi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 de personal.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924D69" w14:paraId="559A06C7" w14:textId="04641C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200FAD" w:rsidP="007A4A04" w:rsidRDefault="00200FAD" w14:paraId="559A06C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200FAD" w:rsidP="007A4A04" w:rsidRDefault="00200FAD" w14:paraId="559A06C9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200FAD" w:rsidTr="00E50E8C" w14:paraId="559A06CF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  <w:vAlign w:val="center"/>
          </w:tcPr>
          <w:p w:rsidRPr="00E50E8C" w:rsidR="00200FAD" w:rsidP="007A4A04" w:rsidRDefault="007D3394" w14:paraId="559A06CB" w14:textId="577E2C0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D3394">
              <w:rPr>
                <w:rFonts w:asciiTheme="minorHAnsi" w:hAnsiTheme="minorHAnsi" w:cstheme="minorHAnsi"/>
                <w:sz w:val="22"/>
                <w:szCs w:val="22"/>
              </w:rPr>
              <w:t>8. Sistemul decizional managerial. Definiţia şi clasificarea deciziilor. Elementele procesului decizional. Decizii uni şi multidimensionale. Decizii în condiţii de risc. Decizii în condiţii de incertitudine. Teoria utilităţii aplicată la decizii.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924D69" w14:paraId="559A06CC" w14:textId="0F95E23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200FAD" w:rsidP="007A4A04" w:rsidRDefault="00200FAD" w14:paraId="559A06CD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200FAD" w:rsidP="007A4A04" w:rsidRDefault="00200FAD" w14:paraId="559A06C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200FAD" w:rsidTr="00E50E8C" w14:paraId="559A06D4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  <w:vAlign w:val="center"/>
          </w:tcPr>
          <w:p w:rsidRPr="00E50E8C" w:rsidR="00200FAD" w:rsidP="007A4A04" w:rsidRDefault="00CD57D9" w14:paraId="559A06D0" w14:textId="36436F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D57D9">
              <w:rPr>
                <w:rFonts w:asciiTheme="minorHAnsi" w:hAnsiTheme="minorHAnsi" w:cstheme="minorHAnsi"/>
                <w:sz w:val="22"/>
                <w:szCs w:val="22"/>
              </w:rPr>
              <w:t>9. Sistemul informaţional al organizaţiei. Informaţia şi caracteristicile acesteia. Alcătuirea generală a sistemului informaţional. Sistemul informatic al organizaţiei. Tabloul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de bord.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924D69" w14:paraId="559A06D1" w14:textId="04132AC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200FAD" w:rsidP="007A4A04" w:rsidRDefault="00200FAD" w14:paraId="559A06D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200FAD" w:rsidP="007A4A04" w:rsidRDefault="00200FAD" w14:paraId="559A06D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200FAD" w:rsidTr="00E50E8C" w14:paraId="559A06D9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  <w:vAlign w:val="center"/>
          </w:tcPr>
          <w:p w:rsidRPr="00E50E8C" w:rsidR="00200FAD" w:rsidP="007A4A04" w:rsidRDefault="00746A09" w14:paraId="559A06D5" w14:textId="4675A7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46A09">
              <w:rPr>
                <w:rFonts w:asciiTheme="minorHAnsi" w:hAnsiTheme="minorHAnsi" w:cstheme="minorHAnsi"/>
                <w:sz w:val="22"/>
                <w:szCs w:val="22"/>
              </w:rPr>
              <w:t>10. Managementul strategic şi al riscului.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924D69" w14:paraId="559A06D6" w14:textId="6E5BBD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200FAD" w:rsidP="007A4A04" w:rsidRDefault="00200FAD" w14:paraId="559A06D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200FAD" w:rsidP="007A4A04" w:rsidRDefault="00200FAD" w14:paraId="559A06D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200FAD" w:rsidTr="00E50E8C" w14:paraId="559A06DE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  <w:vAlign w:val="center"/>
          </w:tcPr>
          <w:p w:rsidRPr="00E50E8C" w:rsidR="00200FAD" w:rsidP="007A4A04" w:rsidRDefault="00746A09" w14:paraId="559A06DA" w14:textId="5E68EDE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46A09">
              <w:rPr>
                <w:rFonts w:asciiTheme="minorHAnsi" w:hAnsiTheme="minorHAnsi" w:cstheme="minorHAnsi"/>
                <w:sz w:val="22"/>
                <w:szCs w:val="22"/>
              </w:rPr>
              <w:t>11. Managementul proiectelor.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924D69" w14:paraId="559A06DB" w14:textId="506F6EA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200FAD" w:rsidP="007A4A04" w:rsidRDefault="00200FAD" w14:paraId="559A06DC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200FAD" w:rsidP="007A4A04" w:rsidRDefault="00200FAD" w14:paraId="559A06DD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200FAD" w:rsidTr="00E50E8C" w14:paraId="559A06E3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  <w:vAlign w:val="center"/>
          </w:tcPr>
          <w:p w:rsidRPr="00E50E8C" w:rsidR="00200FAD" w:rsidP="007A4A04" w:rsidRDefault="00746A09" w14:paraId="559A06DF" w14:textId="75B09BC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46A09">
              <w:rPr>
                <w:rFonts w:asciiTheme="minorHAnsi" w:hAnsiTheme="minorHAnsi" w:cstheme="minorHAnsi"/>
                <w:sz w:val="22"/>
                <w:szCs w:val="22"/>
              </w:rPr>
              <w:t>12. Antreprenoriatul.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924D69" w14:paraId="559A06E0" w14:textId="5DF44CF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200FAD" w:rsidP="007A4A04" w:rsidRDefault="00200FAD" w14:paraId="559A06E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200FAD" w:rsidP="007A4A04" w:rsidRDefault="00200FAD" w14:paraId="559A06E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200FAD" w:rsidTr="00E50E8C" w14:paraId="559A06E8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  <w:vAlign w:val="center"/>
          </w:tcPr>
          <w:p w:rsidRPr="00E50E8C" w:rsidR="00200FAD" w:rsidP="007A4A04" w:rsidRDefault="00746A09" w14:paraId="559A06E4" w14:textId="03C43D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46A09">
              <w:rPr>
                <w:rFonts w:asciiTheme="minorHAnsi" w:hAnsiTheme="minorHAnsi" w:cstheme="minorHAnsi"/>
                <w:sz w:val="22"/>
                <w:szCs w:val="22"/>
              </w:rPr>
              <w:t xml:space="preserve">13. </w:t>
            </w:r>
            <w:r w:rsidRPr="00746A0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Leadership</w:t>
            </w:r>
            <w:r w:rsidRPr="00746A09">
              <w:rPr>
                <w:rFonts w:asciiTheme="minorHAnsi" w:hAnsiTheme="minorHAnsi" w:cstheme="minorHAnsi"/>
                <w:sz w:val="22"/>
                <w:szCs w:val="22"/>
              </w:rPr>
              <w:t>-ul şi managementul schimbării.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924D69" w14:paraId="559A06E5" w14:textId="003878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200FAD" w:rsidP="007A4A04" w:rsidRDefault="00200FAD" w14:paraId="559A06E6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200FAD" w:rsidP="007A4A04" w:rsidRDefault="00200FAD" w14:paraId="559A06E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200FAD" w:rsidTr="00E50E8C" w14:paraId="559A06ED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  <w:vAlign w:val="center"/>
          </w:tcPr>
          <w:p w:rsidRPr="00E50E8C" w:rsidR="00200FAD" w:rsidP="007A4A04" w:rsidRDefault="00746A09" w14:paraId="559A06E9" w14:textId="1695A18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46A09">
              <w:rPr>
                <w:rFonts w:asciiTheme="minorHAnsi" w:hAnsiTheme="minorHAnsi" w:cstheme="minorHAnsi"/>
                <w:sz w:val="22"/>
                <w:szCs w:val="22"/>
              </w:rPr>
              <w:t xml:space="preserve">14. Managementul ciclului de viață al produsului. Orientarea modernă a producției. Conceptul </w:t>
            </w:r>
            <w:r w:rsidRPr="00746A0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Industrie 4.0</w:t>
            </w:r>
            <w:r w:rsidRPr="00746A09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924D69" w14:paraId="559A06EA" w14:textId="116D83B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tcBorders>
              <w:bottom w:val="single" w:color="auto" w:sz="6" w:space="0"/>
            </w:tcBorders>
            <w:vAlign w:val="center"/>
          </w:tcPr>
          <w:p w:rsidRPr="00E50E8C" w:rsidR="00200FAD" w:rsidP="007A4A04" w:rsidRDefault="00200FAD" w14:paraId="559A06EB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tcBorders>
              <w:bottom w:val="single" w:color="auto" w:sz="6" w:space="0"/>
            </w:tcBorders>
            <w:vAlign w:val="center"/>
          </w:tcPr>
          <w:p w:rsidRPr="00E50E8C" w:rsidR="00200FAD" w:rsidP="007A4A04" w:rsidRDefault="00200FAD" w14:paraId="559A06EC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755D78" w:rsidTr="00E50E8C" w14:paraId="559A06F0" w14:textId="77777777">
        <w:tc>
          <w:tcPr>
            <w:tcW w:w="5000" w:type="pct"/>
            <w:gridSpan w:val="4"/>
            <w:tcBorders>
              <w:top w:val="single" w:color="auto" w:sz="6" w:space="0"/>
              <w:bottom w:val="single" w:color="auto" w:sz="12" w:space="0"/>
            </w:tcBorders>
            <w:shd w:val="clear" w:color="auto" w:fill="E0E0E0"/>
            <w:vAlign w:val="center"/>
          </w:tcPr>
          <w:p w:rsidRPr="00E50E8C" w:rsidR="00F60062" w:rsidP="007A4A04" w:rsidRDefault="00755D78" w14:paraId="559A06E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Bibliografie</w:t>
            </w:r>
          </w:p>
          <w:p w:rsidRPr="0090298C" w:rsidR="0090298C" w:rsidP="0090298C" w:rsidRDefault="0090298C" w14:paraId="5E441EE4" w14:textId="2063548A">
            <w:pPr>
              <w:pStyle w:val="ListParagraph"/>
              <w:numPr>
                <w:ilvl w:val="0"/>
                <w:numId w:val="10"/>
              </w:numPr>
              <w:ind w:left="306" w:hanging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90298C">
              <w:rPr>
                <w:rFonts w:asciiTheme="minorHAnsi" w:hAnsiTheme="minorHAnsi" w:cstheme="minorHAnsi"/>
                <w:sz w:val="22"/>
                <w:szCs w:val="22"/>
              </w:rPr>
              <w:t xml:space="preserve">Abrudan, Ioan ş.a., Ingineria şi managementul sistemelor de </w:t>
            </w:r>
            <w:r w:rsidRPr="0090298C" w:rsidR="00013D0A">
              <w:rPr>
                <w:rFonts w:asciiTheme="minorHAnsi" w:hAnsiTheme="minorHAnsi" w:cstheme="minorHAnsi"/>
                <w:sz w:val="22"/>
                <w:szCs w:val="22"/>
              </w:rPr>
              <w:t>producție</w:t>
            </w:r>
            <w:r w:rsidRPr="0090298C">
              <w:rPr>
                <w:rFonts w:asciiTheme="minorHAnsi" w:hAnsiTheme="minorHAnsi" w:cstheme="minorHAnsi"/>
                <w:sz w:val="22"/>
                <w:szCs w:val="22"/>
              </w:rPr>
              <w:t>, Cluj-Napoca, Editura Dacia, 2002.</w:t>
            </w:r>
          </w:p>
          <w:p w:rsidRPr="0090298C" w:rsidR="0090298C" w:rsidP="0090298C" w:rsidRDefault="0090298C" w14:paraId="1D3DF190" w14:textId="77777777">
            <w:pPr>
              <w:pStyle w:val="ListParagraph"/>
              <w:numPr>
                <w:ilvl w:val="0"/>
                <w:numId w:val="10"/>
              </w:numPr>
              <w:ind w:left="306" w:hanging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90298C">
              <w:rPr>
                <w:rFonts w:asciiTheme="minorHAnsi" w:hAnsiTheme="minorHAnsi" w:cstheme="minorHAnsi"/>
                <w:sz w:val="22"/>
                <w:szCs w:val="22"/>
              </w:rPr>
              <w:t>Ceauşu, I., Dicţionar enciclopedic managerial., Bucureşti, Edit. Academică de management,  vol. 4, ISBN 973-99772-0-0.</w:t>
            </w:r>
          </w:p>
          <w:p w:rsidRPr="0090298C" w:rsidR="0090298C" w:rsidP="0090298C" w:rsidRDefault="0090298C" w14:paraId="5B488629" w14:textId="27BE86E2">
            <w:pPr>
              <w:pStyle w:val="ListParagraph"/>
              <w:numPr>
                <w:ilvl w:val="0"/>
                <w:numId w:val="10"/>
              </w:numPr>
              <w:ind w:left="306" w:hanging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90298C">
              <w:rPr>
                <w:rFonts w:asciiTheme="minorHAnsi" w:hAnsiTheme="minorHAnsi" w:cstheme="minorHAnsi"/>
                <w:sz w:val="22"/>
                <w:szCs w:val="22"/>
              </w:rPr>
              <w:t xml:space="preserve">Coldea, C., Bazele managementului general al </w:t>
            </w:r>
            <w:r w:rsidRPr="0090298C" w:rsidR="0091129A">
              <w:rPr>
                <w:rFonts w:asciiTheme="minorHAnsi" w:hAnsiTheme="minorHAnsi" w:cstheme="minorHAnsi"/>
                <w:sz w:val="22"/>
                <w:szCs w:val="22"/>
              </w:rPr>
              <w:t>organizațiilor</w:t>
            </w:r>
            <w:r w:rsidRPr="0090298C">
              <w:rPr>
                <w:rFonts w:asciiTheme="minorHAnsi" w:hAnsiTheme="minorHAnsi" w:cstheme="minorHAnsi"/>
                <w:sz w:val="22"/>
                <w:szCs w:val="22"/>
              </w:rPr>
              <w:t>, Cluj-Napoca, Editura UT Press, ISBN 978-606-737-112-3, 2015.</w:t>
            </w:r>
          </w:p>
          <w:p w:rsidRPr="0090298C" w:rsidR="0090298C" w:rsidP="0090298C" w:rsidRDefault="0090298C" w14:paraId="7D29631F" w14:textId="53495561">
            <w:pPr>
              <w:pStyle w:val="ListParagraph"/>
              <w:numPr>
                <w:ilvl w:val="0"/>
                <w:numId w:val="10"/>
              </w:numPr>
              <w:ind w:left="306" w:hanging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90298C">
              <w:rPr>
                <w:rFonts w:asciiTheme="minorHAnsi" w:hAnsiTheme="minorHAnsi" w:cstheme="minorHAnsi"/>
                <w:sz w:val="22"/>
                <w:szCs w:val="22"/>
              </w:rPr>
              <w:t>Kimball, Bob, The Book on Management,</w:t>
            </w:r>
            <w:r w:rsidR="0091129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0298C">
              <w:rPr>
                <w:rFonts w:asciiTheme="minorHAnsi" w:hAnsiTheme="minorHAnsi" w:cstheme="minorHAnsi"/>
                <w:sz w:val="22"/>
                <w:szCs w:val="22"/>
              </w:rPr>
              <w:t>New York, The Haworth Press, Inc., 2004.</w:t>
            </w:r>
          </w:p>
          <w:p w:rsidRPr="0090298C" w:rsidR="006200A9" w:rsidP="0090298C" w:rsidRDefault="0090298C" w14:paraId="416FDDF9" w14:textId="5B6EAF0A">
            <w:pPr>
              <w:pStyle w:val="ListParagraph"/>
              <w:numPr>
                <w:ilvl w:val="0"/>
                <w:numId w:val="10"/>
              </w:numPr>
              <w:ind w:left="306" w:hanging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90298C">
              <w:rPr>
                <w:rFonts w:asciiTheme="minorHAnsi" w:hAnsiTheme="minorHAnsi" w:cstheme="minorHAnsi"/>
                <w:sz w:val="22"/>
                <w:szCs w:val="22"/>
              </w:rPr>
              <w:t xml:space="preserve">**** reviste (biblioteca </w:t>
            </w:r>
            <w:r w:rsidRPr="0090298C" w:rsidR="00013D0A">
              <w:rPr>
                <w:rFonts w:asciiTheme="minorHAnsi" w:hAnsiTheme="minorHAnsi" w:cstheme="minorHAnsi"/>
                <w:sz w:val="22"/>
                <w:szCs w:val="22"/>
              </w:rPr>
              <w:t>Universității</w:t>
            </w:r>
            <w:r w:rsidRPr="0090298C">
              <w:rPr>
                <w:rFonts w:asciiTheme="minorHAnsi" w:hAnsiTheme="minorHAnsi" w:cstheme="minorHAnsi"/>
                <w:sz w:val="22"/>
                <w:szCs w:val="22"/>
              </w:rPr>
              <w:t xml:space="preserve"> Tehnice Cluj-Napoca).</w:t>
            </w:r>
          </w:p>
          <w:p w:rsidRPr="0090298C" w:rsidR="0090298C" w:rsidP="0090298C" w:rsidRDefault="0090298C" w14:paraId="559A06EF" w14:textId="20F2A739">
            <w:pPr>
              <w:pStyle w:val="ListParagraph"/>
              <w:numPr>
                <w:ilvl w:val="0"/>
                <w:numId w:val="10"/>
              </w:numPr>
              <w:ind w:left="306" w:hanging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90298C">
              <w:rPr>
                <w:rFonts w:asciiTheme="minorHAnsi" w:hAnsiTheme="minorHAnsi" w:cstheme="minorHAnsi"/>
                <w:sz w:val="22"/>
                <w:szCs w:val="22"/>
              </w:rPr>
              <w:t>**** internet.</w:t>
            </w:r>
          </w:p>
        </w:tc>
      </w:tr>
      <w:tr w:rsidRPr="00E50E8C" w:rsidR="00200FAD" w:rsidTr="00E50E8C" w14:paraId="559A06F5" w14:textId="77777777">
        <w:tc>
          <w:tcPr>
            <w:tcW w:w="2919" w:type="pct"/>
            <w:tcBorders>
              <w:top w:val="single" w:color="auto" w:sz="12" w:space="0"/>
            </w:tcBorders>
            <w:shd w:val="clear" w:color="auto" w:fill="E0E0E0"/>
            <w:vAlign w:val="center"/>
          </w:tcPr>
          <w:p w:rsidRPr="00E50E8C" w:rsidR="00200FAD" w:rsidP="007A4A04" w:rsidRDefault="00200FAD" w14:paraId="559A06F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8.2 Seminar / laborator / proiect</w:t>
            </w:r>
          </w:p>
        </w:tc>
        <w:tc>
          <w:tcPr>
            <w:tcW w:w="451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E50E8C" w:rsidR="00200FAD" w:rsidP="007A4A04" w:rsidRDefault="00200FAD" w14:paraId="559A06F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1033" w:type="pct"/>
            <w:tcBorders>
              <w:top w:val="single" w:color="auto" w:sz="12" w:space="0"/>
            </w:tcBorders>
            <w:vAlign w:val="center"/>
          </w:tcPr>
          <w:p w:rsidRPr="00E50E8C" w:rsidR="00200FAD" w:rsidP="007A4A04" w:rsidRDefault="00200FAD" w14:paraId="559A06F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597" w:type="pct"/>
            <w:tcBorders>
              <w:top w:val="single" w:color="auto" w:sz="12" w:space="0"/>
            </w:tcBorders>
            <w:vAlign w:val="center"/>
          </w:tcPr>
          <w:p w:rsidRPr="00E50E8C" w:rsidR="00200FAD" w:rsidP="007A4A04" w:rsidRDefault="007051DE" w14:paraId="559A06F4" w14:textId="1C51D83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Observații</w:t>
            </w:r>
          </w:p>
        </w:tc>
      </w:tr>
      <w:tr w:rsidRPr="00E50E8C" w:rsidR="00200FAD" w:rsidTr="00E50E8C" w14:paraId="559A06FA" w14:textId="77777777">
        <w:tc>
          <w:tcPr>
            <w:tcW w:w="2919" w:type="pct"/>
            <w:shd w:val="clear" w:color="auto" w:fill="E0E0E0"/>
            <w:vAlign w:val="center"/>
          </w:tcPr>
          <w:p w:rsidRPr="00E50E8C" w:rsidR="00200FAD" w:rsidP="007A4A04" w:rsidRDefault="00924D69" w14:paraId="559A06F6" w14:textId="4FC6629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24D69">
              <w:rPr>
                <w:rFonts w:asciiTheme="minorHAnsi" w:hAnsiTheme="minorHAnsi" w:cstheme="minorHAnsi"/>
                <w:sz w:val="22"/>
                <w:szCs w:val="22"/>
              </w:rPr>
              <w:t>1. Decizii manageriale în condiţii de risc.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200FAD" w:rsidP="007A4A04" w:rsidRDefault="00924D69" w14:paraId="559A06F7" w14:textId="6798BD6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 w:val="restart"/>
            <w:vAlign w:val="center"/>
          </w:tcPr>
          <w:p w:rsidRPr="00E50E8C" w:rsidR="00200FAD" w:rsidP="007A4A04" w:rsidRDefault="00924D69" w14:paraId="559A06F8" w14:textId="1FD03A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Pr="00924D69">
              <w:rPr>
                <w:rFonts w:asciiTheme="minorHAnsi" w:hAnsiTheme="minorHAnsi" w:cstheme="minorHAnsi"/>
                <w:sz w:val="22"/>
                <w:szCs w:val="22"/>
              </w:rPr>
              <w:t xml:space="preserve">onversație, expunere, activitate    aplicativă, algoritmizare, scenarii, studii   de   caz,   lucrul   în grup, realizarea </w:t>
            </w:r>
            <w:r w:rsidRPr="00924D69" w:rsidR="003D5BE2">
              <w:rPr>
                <w:rFonts w:asciiTheme="minorHAnsi" w:hAnsiTheme="minorHAnsi" w:cstheme="minorHAnsi"/>
                <w:sz w:val="22"/>
                <w:szCs w:val="22"/>
              </w:rPr>
              <w:t>activității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prin munca în echipă.</w:t>
            </w:r>
          </w:p>
        </w:tc>
        <w:tc>
          <w:tcPr>
            <w:tcW w:w="597" w:type="pct"/>
            <w:vMerge w:val="restart"/>
            <w:vAlign w:val="center"/>
          </w:tcPr>
          <w:p w:rsidRPr="00E50E8C" w:rsidR="00200FAD" w:rsidP="007A4A04" w:rsidRDefault="00200FAD" w14:paraId="559A06F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200FAD" w:rsidTr="00E50E8C" w14:paraId="559A06FF" w14:textId="77777777">
        <w:trPr>
          <w:trHeight w:val="285"/>
        </w:trPr>
        <w:tc>
          <w:tcPr>
            <w:tcW w:w="2919" w:type="pct"/>
            <w:shd w:val="clear" w:color="auto" w:fill="E0E0E0"/>
            <w:vAlign w:val="center"/>
          </w:tcPr>
          <w:p w:rsidRPr="00E50E8C" w:rsidR="00200FAD" w:rsidP="007A4A04" w:rsidRDefault="00924D69" w14:paraId="559A06FB" w14:textId="0563104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24D69">
              <w:rPr>
                <w:rFonts w:asciiTheme="minorHAnsi" w:hAnsiTheme="minorHAnsi" w:cstheme="minorHAnsi"/>
                <w:sz w:val="22"/>
                <w:szCs w:val="22"/>
              </w:rPr>
              <w:t>2. Metoda drumului critic pentru raționalizarea proceselor tehnologice.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200FAD" w:rsidP="007A4A04" w:rsidRDefault="00924D69" w14:paraId="559A06FC" w14:textId="69A797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200FAD" w:rsidP="007A4A04" w:rsidRDefault="00200FAD" w14:paraId="559A06FD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200FAD" w:rsidP="007A4A04" w:rsidRDefault="00200FAD" w14:paraId="559A06F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200FAD" w:rsidTr="00E50E8C" w14:paraId="559A0704" w14:textId="77777777">
        <w:trPr>
          <w:trHeight w:val="282"/>
        </w:trPr>
        <w:tc>
          <w:tcPr>
            <w:tcW w:w="2919" w:type="pct"/>
            <w:shd w:val="clear" w:color="auto" w:fill="E0E0E0"/>
            <w:vAlign w:val="center"/>
          </w:tcPr>
          <w:p w:rsidRPr="00E50E8C" w:rsidR="00200FAD" w:rsidP="007A4A04" w:rsidRDefault="00924D69" w14:paraId="559A0700" w14:textId="28F955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24D69">
              <w:rPr>
                <w:rFonts w:asciiTheme="minorHAnsi" w:hAnsiTheme="minorHAnsi" w:cstheme="minorHAnsi"/>
                <w:sz w:val="22"/>
                <w:szCs w:val="22"/>
              </w:rPr>
              <w:t>3. Eșalonarea în timp a activităților prin analiza drumului critic și nivelarea resurselor.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200FAD" w:rsidP="007A4A04" w:rsidRDefault="00924D69" w14:paraId="559A0701" w14:textId="5D5C83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200FAD" w:rsidP="007A4A04" w:rsidRDefault="00200FAD" w14:paraId="559A070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200FAD" w:rsidP="007A4A04" w:rsidRDefault="00200FAD" w14:paraId="559A070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200FAD" w:rsidTr="00E50E8C" w14:paraId="559A0709" w14:textId="77777777">
        <w:trPr>
          <w:trHeight w:val="282"/>
        </w:trPr>
        <w:tc>
          <w:tcPr>
            <w:tcW w:w="2919" w:type="pct"/>
            <w:shd w:val="clear" w:color="auto" w:fill="E0E0E0"/>
            <w:vAlign w:val="center"/>
          </w:tcPr>
          <w:p w:rsidRPr="00E50E8C" w:rsidR="00200FAD" w:rsidP="007A4A04" w:rsidRDefault="00924D69" w14:paraId="559A0705" w14:textId="58A043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24D69">
              <w:rPr>
                <w:rFonts w:asciiTheme="minorHAnsi" w:hAnsiTheme="minorHAnsi" w:cstheme="minorHAnsi"/>
                <w:sz w:val="22"/>
                <w:szCs w:val="22"/>
              </w:rPr>
              <w:t>4. Test 1.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200FAD" w:rsidP="007A4A04" w:rsidRDefault="00924D69" w14:paraId="559A0706" w14:textId="411F7C2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200FAD" w:rsidP="007A4A04" w:rsidRDefault="00200FAD" w14:paraId="559A070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200FAD" w:rsidP="007A4A04" w:rsidRDefault="00200FAD" w14:paraId="559A070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200FAD" w:rsidTr="00E50E8C" w14:paraId="559A070E" w14:textId="77777777">
        <w:trPr>
          <w:trHeight w:val="282"/>
        </w:trPr>
        <w:tc>
          <w:tcPr>
            <w:tcW w:w="2919" w:type="pct"/>
            <w:shd w:val="clear" w:color="auto" w:fill="E0E0E0"/>
            <w:vAlign w:val="center"/>
          </w:tcPr>
          <w:p w:rsidRPr="00E50E8C" w:rsidR="00200FAD" w:rsidP="007A4A04" w:rsidRDefault="00924D69" w14:paraId="559A070A" w14:textId="20D57D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24D69">
              <w:rPr>
                <w:rFonts w:asciiTheme="minorHAnsi" w:hAnsiTheme="minorHAnsi" w:cstheme="minorHAnsi"/>
                <w:sz w:val="22"/>
                <w:szCs w:val="22"/>
              </w:rPr>
              <w:t>5. Elaborarea și optimizarea unui plan de transport.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200FAD" w:rsidP="007A4A04" w:rsidRDefault="00924D69" w14:paraId="559A070B" w14:textId="6FEAC4F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200FAD" w:rsidP="007A4A04" w:rsidRDefault="00200FAD" w14:paraId="559A070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200FAD" w:rsidP="007A4A04" w:rsidRDefault="00200FAD" w14:paraId="559A070D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200FAD" w:rsidTr="00E50E8C" w14:paraId="559A0713" w14:textId="77777777">
        <w:trPr>
          <w:trHeight w:val="282"/>
        </w:trPr>
        <w:tc>
          <w:tcPr>
            <w:tcW w:w="2919" w:type="pct"/>
            <w:shd w:val="clear" w:color="auto" w:fill="E0E0E0"/>
            <w:vAlign w:val="center"/>
          </w:tcPr>
          <w:p w:rsidRPr="00E50E8C" w:rsidR="00200FAD" w:rsidP="007A4A04" w:rsidRDefault="00924D69" w14:paraId="559A070F" w14:textId="5F56B66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24D69">
              <w:rPr>
                <w:rFonts w:asciiTheme="minorHAnsi" w:hAnsiTheme="minorHAnsi" w:cstheme="minorHAnsi"/>
                <w:sz w:val="22"/>
                <w:szCs w:val="22"/>
              </w:rPr>
              <w:t>6. Previziunea economică cu ajutorul modelelor de regresie multi-factorială.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200FAD" w:rsidP="007A4A04" w:rsidRDefault="00924D69" w14:paraId="559A0710" w14:textId="1C9378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200FAD" w:rsidP="007A4A04" w:rsidRDefault="00200FAD" w14:paraId="559A071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200FAD" w:rsidP="007A4A04" w:rsidRDefault="00200FAD" w14:paraId="559A071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200FAD" w:rsidTr="00E50E8C" w14:paraId="559A0718" w14:textId="77777777">
        <w:trPr>
          <w:trHeight w:val="282"/>
        </w:trPr>
        <w:tc>
          <w:tcPr>
            <w:tcW w:w="2919" w:type="pct"/>
            <w:shd w:val="clear" w:color="auto" w:fill="E0E0E0"/>
            <w:vAlign w:val="center"/>
          </w:tcPr>
          <w:p w:rsidRPr="00E50E8C" w:rsidR="00200FAD" w:rsidP="007A4A04" w:rsidRDefault="00924D69" w14:paraId="559A0714" w14:textId="602E34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24D69">
              <w:rPr>
                <w:rFonts w:asciiTheme="minorHAnsi" w:hAnsiTheme="minorHAnsi" w:cstheme="minorHAnsi"/>
                <w:sz w:val="22"/>
                <w:szCs w:val="22"/>
              </w:rPr>
              <w:t>7. Test 2.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200FAD" w:rsidP="007A4A04" w:rsidRDefault="00924D69" w14:paraId="559A0715" w14:textId="607DAE5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200FAD" w:rsidP="007A4A04" w:rsidRDefault="00200FAD" w14:paraId="559A071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200FAD" w:rsidP="007A4A04" w:rsidRDefault="00200FAD" w14:paraId="559A071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00086E" w:rsidTr="00E50E8C" w14:paraId="559A071B" w14:textId="77777777">
        <w:tc>
          <w:tcPr>
            <w:tcW w:w="5000" w:type="pct"/>
            <w:gridSpan w:val="4"/>
            <w:shd w:val="clear" w:color="auto" w:fill="E0E0E0"/>
            <w:vAlign w:val="center"/>
          </w:tcPr>
          <w:p w:rsidRPr="00E50E8C" w:rsidR="0063522D" w:rsidP="007A4A04" w:rsidRDefault="0000086E" w14:paraId="559A071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Bibliografie</w:t>
            </w:r>
          </w:p>
          <w:p w:rsidRPr="006D7A29" w:rsidR="006D7A29" w:rsidP="006D7A29" w:rsidRDefault="006D7A29" w14:paraId="58A22BF3" w14:textId="77777777">
            <w:pPr>
              <w:pStyle w:val="ListParagraph"/>
              <w:numPr>
                <w:ilvl w:val="0"/>
                <w:numId w:val="12"/>
              </w:numPr>
              <w:ind w:left="306" w:hanging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6D7A29">
              <w:rPr>
                <w:rFonts w:asciiTheme="minorHAnsi" w:hAnsiTheme="minorHAnsi" w:cstheme="minorHAnsi"/>
                <w:sz w:val="22"/>
                <w:szCs w:val="22"/>
              </w:rPr>
              <w:t>Barabàs, I., Coldea, C., Aplicații numerice în Management, Cluj-Napoca, Editura UT Press, ISBN 978-606-737-201-4, 2016.</w:t>
            </w:r>
          </w:p>
          <w:p w:rsidRPr="006D7A29" w:rsidR="006D7A29" w:rsidP="006D7A29" w:rsidRDefault="006D7A29" w14:paraId="00AA7C72" w14:textId="77777777">
            <w:pPr>
              <w:pStyle w:val="ListParagraph"/>
              <w:numPr>
                <w:ilvl w:val="0"/>
                <w:numId w:val="12"/>
              </w:numPr>
              <w:ind w:left="306" w:hanging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6D7A29">
              <w:rPr>
                <w:rFonts w:asciiTheme="minorHAnsi" w:hAnsiTheme="minorHAnsi" w:cstheme="minorHAnsi"/>
                <w:sz w:val="22"/>
                <w:szCs w:val="22"/>
              </w:rPr>
              <w:t>Barabás, I., Brânzaş, P., Someşan, C., Metode moderne în management şi marketing. Cluj-Napoca, Edit SINCRON, ISBN 973-9234-13-5, 1997.</w:t>
            </w:r>
          </w:p>
          <w:p w:rsidRPr="006D7A29" w:rsidR="0063522D" w:rsidP="006D7A29" w:rsidRDefault="006D7A29" w14:paraId="45AB1C6F" w14:textId="77777777">
            <w:pPr>
              <w:pStyle w:val="ListParagraph"/>
              <w:numPr>
                <w:ilvl w:val="0"/>
                <w:numId w:val="12"/>
              </w:numPr>
              <w:ind w:left="306" w:hanging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6D7A29">
              <w:rPr>
                <w:rFonts w:asciiTheme="minorHAnsi" w:hAnsiTheme="minorHAnsi" w:cstheme="minorHAnsi"/>
                <w:sz w:val="22"/>
                <w:szCs w:val="22"/>
              </w:rPr>
              <w:t>**** reviste (biblioteca Universității Tehnice Cluj-Napoca)</w:t>
            </w:r>
          </w:p>
          <w:p w:rsidRPr="006D7A29" w:rsidR="006D7A29" w:rsidP="006D7A29" w:rsidRDefault="006D7A29" w14:paraId="559A071A" w14:textId="319FA28B">
            <w:pPr>
              <w:pStyle w:val="ListParagraph"/>
              <w:numPr>
                <w:ilvl w:val="0"/>
                <w:numId w:val="12"/>
              </w:numPr>
              <w:ind w:left="306" w:hanging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6D7A29">
              <w:rPr>
                <w:rFonts w:asciiTheme="minorHAnsi" w:hAnsiTheme="minorHAnsi" w:cstheme="minorHAnsi"/>
                <w:sz w:val="22"/>
                <w:szCs w:val="22"/>
              </w:rPr>
              <w:t>**** internet.</w:t>
            </w:r>
          </w:p>
        </w:tc>
      </w:tr>
    </w:tbl>
    <w:p w:rsidRPr="00E50E8C" w:rsidR="00EE0BA5" w:rsidP="00EE0BA5" w:rsidRDefault="00EE0BA5" w14:paraId="559A071C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3773FF" w:rsidRDefault="00EE0BA5" w14:paraId="559A071D" w14:textId="72D9A39B">
      <w:pPr>
        <w:jc w:val="both"/>
        <w:rPr>
          <w:rFonts w:eastAsia="Times New Roman"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9. Coroborarea </w:t>
      </w:r>
      <w:r w:rsidRPr="00E50E8C" w:rsidR="00A25BA3">
        <w:rPr>
          <w:rFonts w:asciiTheme="minorHAnsi" w:hAnsiTheme="minorHAnsi" w:cstheme="minorHAnsi"/>
          <w:b/>
          <w:bCs/>
          <w:sz w:val="22"/>
          <w:szCs w:val="22"/>
        </w:rPr>
        <w:t>con</w:t>
      </w:r>
      <w:r w:rsidRPr="00E50E8C" w:rsidR="00A25BA3">
        <w:rPr>
          <w:rFonts w:eastAsia="Times New Roman" w:asciiTheme="minorHAnsi" w:hAnsiTheme="minorHAnsi" w:cstheme="minorHAnsi"/>
          <w:b/>
          <w:bCs/>
          <w:sz w:val="22"/>
          <w:szCs w:val="22"/>
        </w:rPr>
        <w:t>ținuturilor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disciplinei cu </w:t>
      </w:r>
      <w:r w:rsidRPr="00E50E8C" w:rsidR="00A25BA3">
        <w:rPr>
          <w:rFonts w:eastAsia="Times New Roman" w:asciiTheme="minorHAnsi" w:hAnsiTheme="minorHAnsi" w:cstheme="minorHAnsi"/>
          <w:b/>
          <w:bCs/>
          <w:sz w:val="22"/>
          <w:szCs w:val="22"/>
        </w:rPr>
        <w:t>așteptările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</w:t>
      </w:r>
      <w:r w:rsidRPr="00E50E8C" w:rsidR="00A25BA3">
        <w:rPr>
          <w:rFonts w:eastAsia="Times New Roman" w:asciiTheme="minorHAnsi" w:hAnsiTheme="minorHAnsi" w:cstheme="minorHAnsi"/>
          <w:b/>
          <w:bCs/>
          <w:sz w:val="22"/>
          <w:szCs w:val="22"/>
        </w:rPr>
        <w:t>reprezentanților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</w:t>
      </w:r>
      <w:r w:rsidRPr="00E50E8C" w:rsidR="00A25BA3">
        <w:rPr>
          <w:rFonts w:eastAsia="Times New Roman" w:asciiTheme="minorHAnsi" w:hAnsiTheme="minorHAnsi" w:cstheme="minorHAnsi"/>
          <w:b/>
          <w:bCs/>
          <w:sz w:val="22"/>
          <w:szCs w:val="22"/>
        </w:rPr>
        <w:t>comunității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epistemice, </w:t>
      </w:r>
      <w:r w:rsidRPr="00E50E8C" w:rsidR="00A25BA3">
        <w:rPr>
          <w:rFonts w:eastAsia="Times New Roman" w:asciiTheme="minorHAnsi" w:hAnsiTheme="minorHAnsi" w:cstheme="minorHAnsi"/>
          <w:b/>
          <w:bCs/>
          <w:sz w:val="22"/>
          <w:szCs w:val="22"/>
        </w:rPr>
        <w:t>asociațiilor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profesionale şi angajatori</w:t>
      </w:r>
      <w:r w:rsidRPr="00E50E8C" w:rsidR="00F43D2A">
        <w:rPr>
          <w:rFonts w:eastAsia="Times New Roman" w:asciiTheme="minorHAnsi" w:hAnsiTheme="minorHAnsi" w:cstheme="minorHAnsi"/>
          <w:b/>
          <w:bCs/>
          <w:sz w:val="22"/>
          <w:szCs w:val="22"/>
        </w:rPr>
        <w:t>lor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reprezentativi din domeniul aferent programului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9608"/>
      </w:tblGrid>
      <w:tr w:rsidRPr="00E50E8C" w:rsidR="00EE0BA5" w:rsidTr="00BB331A" w14:paraId="559A0721" w14:textId="77777777">
        <w:trPr>
          <w:trHeight w:val="1107"/>
        </w:trPr>
        <w:tc>
          <w:tcPr>
            <w:tcW w:w="5000" w:type="pct"/>
          </w:tcPr>
          <w:p w:rsidRPr="00CA6831" w:rsidR="00CA6831" w:rsidP="00CA6831" w:rsidRDefault="00CA6831" w14:paraId="2363786F" w14:textId="0B21026A">
            <w:pPr>
              <w:pStyle w:val="ListParagraph"/>
              <w:numPr>
                <w:ilvl w:val="0"/>
                <w:numId w:val="11"/>
              </w:numPr>
              <w:ind w:left="306" w:hanging="284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CA6831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Executarea sarcinilor profesionale conform </w:t>
            </w:r>
            <w:r w:rsidRPr="00CA6831" w:rsidR="00B26E75">
              <w:rPr>
                <w:rFonts w:eastAsia="Times New Roman" w:asciiTheme="minorHAnsi" w:hAnsiTheme="minorHAnsi" w:cstheme="minorHAnsi"/>
                <w:sz w:val="22"/>
                <w:szCs w:val="22"/>
              </w:rPr>
              <w:t>cerințelor</w:t>
            </w:r>
            <w:r w:rsidRPr="00CA6831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precizate şi în termenele impuse, urmărind un plan de lucru prestabilit şi sub îndrumare calificată.</w:t>
            </w:r>
          </w:p>
          <w:p w:rsidRPr="00CA6831" w:rsidR="00CA6831" w:rsidP="00CA6831" w:rsidRDefault="00CA6831" w14:paraId="73FD15F2" w14:textId="77777777">
            <w:pPr>
              <w:pStyle w:val="ListParagraph"/>
              <w:numPr>
                <w:ilvl w:val="0"/>
                <w:numId w:val="11"/>
              </w:numPr>
              <w:ind w:left="306" w:hanging="284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CA6831">
              <w:rPr>
                <w:rFonts w:eastAsia="Times New Roman" w:asciiTheme="minorHAnsi" w:hAnsiTheme="minorHAnsi" w:cstheme="minorHAnsi"/>
                <w:sz w:val="22"/>
                <w:szCs w:val="22"/>
              </w:rPr>
              <w:t>Integrarea facilă în cadrul unui grup, asumându-şi roluri specifice şi realizând o bună comunicare în colectiv.</w:t>
            </w:r>
          </w:p>
          <w:p w:rsidRPr="00CA6831" w:rsidR="00CA6831" w:rsidP="00CA6831" w:rsidRDefault="00CA6831" w14:paraId="6259753A" w14:textId="77777777">
            <w:pPr>
              <w:pStyle w:val="ListParagraph"/>
              <w:numPr>
                <w:ilvl w:val="0"/>
                <w:numId w:val="11"/>
              </w:numPr>
              <w:ind w:left="306" w:hanging="284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CA6831">
              <w:rPr>
                <w:rFonts w:eastAsia="Times New Roman" w:asciiTheme="minorHAnsi" w:hAnsiTheme="minorHAnsi" w:cstheme="minorHAnsi"/>
                <w:sz w:val="22"/>
                <w:szCs w:val="22"/>
              </w:rPr>
              <w:lastRenderedPageBreak/>
              <w:t>Realizarea dezvoltării personale şi profesionale, utilizând eficient resursele proprii şi instrumentele moderne de studiu.</w:t>
            </w:r>
          </w:p>
          <w:p w:rsidRPr="00B75B2D" w:rsidR="00B75B2D" w:rsidP="00B75B2D" w:rsidRDefault="00CA6831" w14:paraId="6DB82011" w14:textId="32F649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75B2D">
              <w:rPr>
                <w:rFonts w:eastAsia="Times New Roman" w:asciiTheme="minorHAnsi" w:hAnsiTheme="minorHAnsi" w:cstheme="minorHAnsi"/>
                <w:sz w:val="22"/>
                <w:szCs w:val="22"/>
              </w:rPr>
              <w:t>Competențele acumulate sunt necesare formării viitorilor angajați care își desfășoară activitatea în domeniile profesionale reglementate prin Catalogul Ocupațiilor din România –</w:t>
            </w:r>
            <w:r w:rsidRPr="00B75B2D" w:rsidR="00B26E75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</w:t>
            </w:r>
            <w:r w:rsidRPr="00B75B2D">
              <w:rPr>
                <w:rFonts w:eastAsia="Times New Roman" w:asciiTheme="minorHAnsi" w:hAnsiTheme="minorHAnsi" w:cstheme="minorHAnsi"/>
                <w:sz w:val="22"/>
                <w:szCs w:val="22"/>
              </w:rPr>
              <w:t>COR</w:t>
            </w:r>
            <w:r w:rsidRPr="00B75B2D" w:rsidR="00B75B2D">
              <w:rPr>
                <w:rFonts w:eastAsia="Times New Roman" w:asciiTheme="minorHAnsi" w:hAnsiTheme="minorHAnsi" w:cstheme="minorHAnsi"/>
                <w:sz w:val="22"/>
                <w:szCs w:val="22"/>
              </w:rPr>
              <w:t>.</w:t>
            </w:r>
            <w:r w:rsidRPr="00B75B2D" w:rsidR="00AD66DB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</w:t>
            </w:r>
            <w:r w:rsidRPr="00B75B2D" w:rsidR="00B75B2D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Ocupații posibile conform COR</w:t>
            </w:r>
            <w:r w:rsidRPr="00B75B2D" w:rsidR="00B75B2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: Șef secție mecanizare -131121; Șef birou tehnic – 132111; Inginer mecanic – 214401; Inginer mașini termice – 214410; Inginer mașini hidraulice si pneumatice – 214411; Consilier inginer mecanic – 214433; Proiectant inginer mecanic - 214438; Referent de specialitate inginer mecanic – 214436; Cercetător în </w:t>
            </w:r>
            <w:r w:rsidRPr="00B75B2D" w:rsidR="001214A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mașini</w:t>
            </w:r>
            <w:r w:rsidRPr="00B75B2D" w:rsidR="00B75B2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și echipamente termice- 214454; Inginer de cercetare în </w:t>
            </w:r>
            <w:r w:rsidRPr="00B75B2D" w:rsidR="001214A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mașini</w:t>
            </w:r>
            <w:r w:rsidRPr="00B75B2D" w:rsidR="00B75B2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si echipamente termice – 214455; Asistent de cercetare în </w:t>
            </w:r>
            <w:r w:rsidRPr="00B75B2D" w:rsidR="001214A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mașini</w:t>
            </w:r>
            <w:r w:rsidRPr="00B75B2D" w:rsidR="00B75B2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si echipamente termice – 214456;</w:t>
            </w:r>
          </w:p>
          <w:p w:rsidRPr="001214AA" w:rsidR="00EE0BA5" w:rsidP="001214AA" w:rsidRDefault="00B75B2D" w14:paraId="559A0720" w14:textId="5555AEF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B75B2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Cercetător în </w:t>
            </w:r>
            <w:r w:rsidRPr="00B75B2D" w:rsidR="001214A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mașini</w:t>
            </w:r>
            <w:r w:rsidRPr="00B75B2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hidraulice si pneumatice – 214457; Inginer de cercetare în </w:t>
            </w:r>
            <w:r w:rsidRPr="00B75B2D" w:rsidR="001214A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mașini</w:t>
            </w:r>
            <w:r w:rsidRPr="00B75B2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hidraulice si pneumatice – 214458; Asistent de cercetare în </w:t>
            </w:r>
            <w:r w:rsidRPr="00B75B2D" w:rsidR="001214A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mașini</w:t>
            </w:r>
            <w:r w:rsidR="001214A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B75B2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hidraulice si pneumatice - 214459; Profesor în </w:t>
            </w:r>
            <w:r w:rsidRPr="00B75B2D" w:rsidR="001214A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învățământul</w:t>
            </w:r>
            <w:r w:rsidRPr="00B75B2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liceal, postliceal - 233001; Profesor în </w:t>
            </w:r>
            <w:r w:rsidRPr="00B75B2D" w:rsidR="001214A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învățământul</w:t>
            </w:r>
            <w:r w:rsidRPr="00B75B2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profesional </w:t>
            </w:r>
            <w:r w:rsidR="001214A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ș</w:t>
            </w:r>
            <w:r w:rsidRPr="00B75B2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i de </w:t>
            </w:r>
            <w:r w:rsidRPr="00B75B2D" w:rsidR="001214A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maiștri</w:t>
            </w:r>
            <w:r w:rsidRPr="00B75B2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- 232001; Manager</w:t>
            </w:r>
            <w:r w:rsidR="001214A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B75B2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proiect – 242101; Administrator societate comercială – 242111</w:t>
            </w:r>
            <w:r w:rsidR="001214A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. </w:t>
            </w:r>
            <w:r w:rsidRPr="00B75B2D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Noi </w:t>
            </w:r>
            <w:r w:rsidRPr="00B75B2D" w:rsidR="001214A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ocupații</w:t>
            </w:r>
            <w:r w:rsidRPr="00B75B2D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 propuse pentru a fi incluse în COR:</w:t>
            </w:r>
            <w:r w:rsidR="001214A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B75B2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Manager de </w:t>
            </w:r>
            <w:r w:rsidRPr="00B75B2D" w:rsidR="001214A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unități</w:t>
            </w:r>
            <w:r w:rsidRPr="00B75B2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economice în profilul mecanic</w:t>
            </w:r>
            <w:r w:rsidR="001214A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;</w:t>
            </w:r>
            <w:r w:rsidRPr="00B75B2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Consilieri vânzării de sisteme si echipamente termice</w:t>
            </w:r>
            <w:r w:rsidRPr="00B75B2D"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  <w:t>.</w:t>
            </w:r>
          </w:p>
        </w:tc>
      </w:tr>
    </w:tbl>
    <w:p w:rsidRPr="00E50E8C" w:rsidR="00EE0BA5" w:rsidP="00EE0BA5" w:rsidRDefault="00EE0BA5" w14:paraId="559A0722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559A0723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10. Evaluare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33"/>
        <w:gridCol w:w="3461"/>
        <w:gridCol w:w="2402"/>
        <w:gridCol w:w="1412"/>
      </w:tblGrid>
      <w:tr w:rsidRPr="00E50E8C" w:rsidR="003773FF" w:rsidTr="00E50E8C" w14:paraId="559A0728" w14:textId="77777777">
        <w:trPr>
          <w:trHeight w:val="528"/>
        </w:trPr>
        <w:tc>
          <w:tcPr>
            <w:tcW w:w="1214" w:type="pct"/>
            <w:shd w:val="clear" w:color="auto" w:fill="FFFFFF"/>
            <w:vAlign w:val="center"/>
          </w:tcPr>
          <w:p w:rsidRPr="00E50E8C" w:rsidR="003773FF" w:rsidP="00F26C1D" w:rsidRDefault="003773FF" w14:paraId="559A0724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Tip activitate</w:t>
            </w:r>
          </w:p>
        </w:tc>
        <w:tc>
          <w:tcPr>
            <w:tcW w:w="1801" w:type="pct"/>
            <w:shd w:val="clear" w:color="auto" w:fill="E0E0E0"/>
            <w:vAlign w:val="center"/>
          </w:tcPr>
          <w:p w:rsidRPr="00E50E8C" w:rsidR="003773FF" w:rsidP="00F26C1D" w:rsidRDefault="003773FF" w14:paraId="559A0725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10.1 Criterii de evaluare</w:t>
            </w:r>
          </w:p>
        </w:tc>
        <w:tc>
          <w:tcPr>
            <w:tcW w:w="1250" w:type="pct"/>
            <w:shd w:val="clear" w:color="auto" w:fill="FFFFFF"/>
            <w:vAlign w:val="center"/>
          </w:tcPr>
          <w:p w:rsidRPr="00E50E8C" w:rsidR="003773FF" w:rsidP="00F26C1D" w:rsidRDefault="003773FF" w14:paraId="559A0726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10.2 Metode de evaluare</w:t>
            </w:r>
          </w:p>
        </w:tc>
        <w:tc>
          <w:tcPr>
            <w:tcW w:w="735" w:type="pct"/>
            <w:shd w:val="clear" w:color="auto" w:fill="FFFFFF"/>
            <w:vAlign w:val="center"/>
          </w:tcPr>
          <w:p w:rsidRPr="00E50E8C" w:rsidR="003773FF" w:rsidP="00F26C1D" w:rsidRDefault="003773FF" w14:paraId="559A0727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10.3 Pondere din nota final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</w:t>
            </w:r>
          </w:p>
        </w:tc>
      </w:tr>
      <w:tr w:rsidRPr="00E50E8C" w:rsidR="004D433B" w:rsidTr="00E50E8C" w14:paraId="559A072E" w14:textId="77777777">
        <w:trPr>
          <w:trHeight w:val="555"/>
        </w:trPr>
        <w:tc>
          <w:tcPr>
            <w:tcW w:w="1214" w:type="pct"/>
            <w:shd w:val="clear" w:color="auto" w:fill="FFFFFF"/>
            <w:vAlign w:val="center"/>
          </w:tcPr>
          <w:p w:rsidR="004D433B" w:rsidP="00BB331A" w:rsidRDefault="004D433B" w14:paraId="559A0729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10.4 Curs</w:t>
            </w:r>
          </w:p>
          <w:p w:rsidRPr="00E50E8C" w:rsidR="00BB331A" w:rsidP="00BB331A" w:rsidRDefault="00BB331A" w14:paraId="559A072A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1" w:type="pct"/>
            <w:shd w:val="clear" w:color="auto" w:fill="E0E0E0"/>
            <w:vAlign w:val="center"/>
          </w:tcPr>
          <w:p w:rsidRPr="00E50E8C" w:rsidR="004D433B" w:rsidP="00F26C1D" w:rsidRDefault="00DC2B04" w14:paraId="559A072B" w14:textId="4BB45B7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C2B04">
              <w:rPr>
                <w:rFonts w:asciiTheme="minorHAnsi" w:hAnsiTheme="minorHAnsi" w:cstheme="minorHAnsi"/>
                <w:sz w:val="22"/>
                <w:szCs w:val="22"/>
              </w:rPr>
              <w:t>Cunoștințe acumulate</w:t>
            </w:r>
          </w:p>
        </w:tc>
        <w:tc>
          <w:tcPr>
            <w:tcW w:w="1250" w:type="pct"/>
            <w:shd w:val="clear" w:color="auto" w:fill="FFFFFF"/>
            <w:vAlign w:val="center"/>
          </w:tcPr>
          <w:p w:rsidRPr="00E50E8C" w:rsidR="004D433B" w:rsidP="00F26C1D" w:rsidRDefault="00DC2B04" w14:paraId="559A072C" w14:textId="333FB17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Teste periodice.</w:t>
            </w:r>
          </w:p>
        </w:tc>
        <w:tc>
          <w:tcPr>
            <w:tcW w:w="735" w:type="pct"/>
            <w:shd w:val="clear" w:color="auto" w:fill="FFFFFF"/>
            <w:vAlign w:val="center"/>
          </w:tcPr>
          <w:p w:rsidRPr="00E50E8C" w:rsidR="004D433B" w:rsidP="00F26C1D" w:rsidRDefault="00DC2B04" w14:paraId="559A072D" w14:textId="51F581F2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70%</w:t>
            </w:r>
          </w:p>
        </w:tc>
      </w:tr>
      <w:tr w:rsidRPr="00E50E8C" w:rsidR="004D433B" w:rsidTr="00E50E8C" w14:paraId="559A0733" w14:textId="77777777">
        <w:trPr>
          <w:trHeight w:val="565"/>
        </w:trPr>
        <w:tc>
          <w:tcPr>
            <w:tcW w:w="1214" w:type="pct"/>
            <w:shd w:val="clear" w:color="auto" w:fill="FFFFFF"/>
            <w:vAlign w:val="center"/>
          </w:tcPr>
          <w:p w:rsidRPr="00E50E8C" w:rsidR="004D433B" w:rsidP="00BB331A" w:rsidRDefault="004D433B" w14:paraId="559A072F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10.5 </w:t>
            </w:r>
            <w:r w:rsidRPr="00E50E8C" w:rsidR="00AF2A38">
              <w:rPr>
                <w:rFonts w:asciiTheme="minorHAnsi" w:hAnsiTheme="minorHAnsi" w:cstheme="minorHAnsi"/>
                <w:sz w:val="22"/>
                <w:szCs w:val="22"/>
              </w:rPr>
              <w:t>Seminar/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Laborator </w:t>
            </w:r>
            <w:r w:rsidRPr="00E50E8C" w:rsidR="00200FAD">
              <w:rPr>
                <w:rFonts w:asciiTheme="minorHAnsi" w:hAnsiTheme="minorHAnsi" w:cstheme="minorHAnsi"/>
                <w:sz w:val="22"/>
                <w:szCs w:val="22"/>
              </w:rPr>
              <w:t>/Proiect</w:t>
            </w:r>
          </w:p>
        </w:tc>
        <w:tc>
          <w:tcPr>
            <w:tcW w:w="1801" w:type="pct"/>
            <w:shd w:val="clear" w:color="auto" w:fill="E0E0E0"/>
            <w:vAlign w:val="center"/>
          </w:tcPr>
          <w:p w:rsidRPr="00DC2B04" w:rsidR="004D433B" w:rsidP="00F26C1D" w:rsidRDefault="00DC2B04" w14:paraId="559A0730" w14:textId="454EEA2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C2B04">
              <w:rPr>
                <w:rFonts w:asciiTheme="minorHAnsi" w:hAnsiTheme="minorHAnsi" w:cstheme="minorHAnsi"/>
                <w:sz w:val="22"/>
                <w:szCs w:val="22"/>
              </w:rPr>
              <w:t>Capacitatea de a utiliza metodele specifice învățate</w:t>
            </w:r>
          </w:p>
        </w:tc>
        <w:tc>
          <w:tcPr>
            <w:tcW w:w="1250" w:type="pct"/>
            <w:shd w:val="clear" w:color="auto" w:fill="FFFFFF"/>
            <w:vAlign w:val="center"/>
          </w:tcPr>
          <w:p w:rsidRPr="00E50E8C" w:rsidR="004D433B" w:rsidP="00F26C1D" w:rsidRDefault="00DC2B04" w14:paraId="559A0731" w14:textId="1156CC4B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Pr="00DC2B04">
              <w:rPr>
                <w:rFonts w:asciiTheme="minorHAnsi" w:hAnsiTheme="minorHAnsi" w:cstheme="minorHAnsi"/>
                <w:sz w:val="22"/>
                <w:szCs w:val="22"/>
              </w:rPr>
              <w:t xml:space="preserve">ezolvarea unor </w:t>
            </w:r>
            <w:r w:rsidRPr="00DC2B04" w:rsidR="006341C8">
              <w:rPr>
                <w:rFonts w:asciiTheme="minorHAnsi" w:hAnsiTheme="minorHAnsi" w:cstheme="minorHAnsi"/>
                <w:sz w:val="22"/>
                <w:szCs w:val="22"/>
              </w:rPr>
              <w:t>aplicații</w:t>
            </w:r>
            <w:r w:rsidRPr="00DC2B04">
              <w:rPr>
                <w:rFonts w:asciiTheme="minorHAnsi" w:hAnsiTheme="minorHAnsi" w:cstheme="minorHAnsi"/>
                <w:sz w:val="22"/>
                <w:szCs w:val="22"/>
              </w:rPr>
              <w:t xml:space="preserve"> (de ex., dezvoltarea şi rezolvarea unei probleme de decizie, optimizarea unui proces tehnologic, alcătuirea şi optimizarea unui plan de transport) în cadrul </w:t>
            </w:r>
            <w:r w:rsidR="002F5D30">
              <w:rPr>
                <w:rFonts w:asciiTheme="minorHAnsi" w:hAnsiTheme="minorHAnsi" w:cstheme="minorHAnsi"/>
                <w:sz w:val="22"/>
                <w:szCs w:val="22"/>
              </w:rPr>
              <w:t>teste</w:t>
            </w:r>
            <w:r w:rsidRPr="00DC2B04">
              <w:rPr>
                <w:rFonts w:asciiTheme="minorHAnsi" w:hAnsiTheme="minorHAnsi" w:cstheme="minorHAnsi"/>
                <w:sz w:val="22"/>
                <w:szCs w:val="22"/>
              </w:rPr>
              <w:t>lor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periodice.</w:t>
            </w:r>
          </w:p>
        </w:tc>
        <w:tc>
          <w:tcPr>
            <w:tcW w:w="735" w:type="pct"/>
            <w:shd w:val="clear" w:color="auto" w:fill="FFFFFF"/>
            <w:vAlign w:val="center"/>
          </w:tcPr>
          <w:p w:rsidRPr="00E50E8C" w:rsidR="004D433B" w:rsidP="00F26C1D" w:rsidRDefault="00DC2B04" w14:paraId="559A0732" w14:textId="3D6F0FE8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30%</w:t>
            </w:r>
          </w:p>
        </w:tc>
      </w:tr>
      <w:tr w:rsidRPr="00E50E8C" w:rsidR="00D27F59" w:rsidTr="00E50E8C" w14:paraId="559A0736" w14:textId="77777777">
        <w:trPr>
          <w:trHeight w:val="264"/>
        </w:trPr>
        <w:tc>
          <w:tcPr>
            <w:tcW w:w="5000" w:type="pct"/>
            <w:gridSpan w:val="4"/>
            <w:shd w:val="clear" w:color="auto" w:fill="FFFFFF"/>
            <w:vAlign w:val="center"/>
          </w:tcPr>
          <w:p w:rsidR="00200FAD" w:rsidP="00BB331A" w:rsidRDefault="00D27F59" w14:paraId="559A0734" w14:textId="06CEA30A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10.6 Standard minim de </w:t>
            </w:r>
            <w:r w:rsidRPr="00E50E8C" w:rsidR="00DE0677">
              <w:rPr>
                <w:rFonts w:asciiTheme="minorHAnsi" w:hAnsiTheme="minorHAnsi" w:cstheme="minorHAnsi"/>
                <w:sz w:val="22"/>
                <w:szCs w:val="22"/>
              </w:rPr>
              <w:t>performanț</w:t>
            </w:r>
            <w:r w:rsidRPr="00E50E8C" w:rsidR="00DE0677">
              <w:rPr>
                <w:rFonts w:eastAsia="Times New Roman" w:asciiTheme="minorHAnsi" w:hAnsiTheme="minorHAnsi" w:cstheme="minorHAnsi"/>
                <w:sz w:val="22"/>
                <w:szCs w:val="22"/>
              </w:rPr>
              <w:t>ă</w:t>
            </w:r>
          </w:p>
          <w:p w:rsidRPr="00E50E8C" w:rsidR="00BB331A" w:rsidP="00BB331A" w:rsidRDefault="00DC2B04" w14:paraId="559A0735" w14:textId="466DD814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C2B04">
              <w:rPr>
                <w:rFonts w:asciiTheme="minorHAnsi" w:hAnsiTheme="minorHAnsi" w:cstheme="minorHAnsi"/>
                <w:sz w:val="22"/>
                <w:szCs w:val="22"/>
              </w:rPr>
              <w:t>La fiecare tip de activitate pentru  promovare este obligatorie realizarea a minim jumătate din punctajul maxim acordat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 teorie și aplicații</w:t>
            </w:r>
            <w:r w:rsidRPr="00DC2B04">
              <w:rPr>
                <w:rFonts w:asciiTheme="minorHAnsi" w:hAnsiTheme="minorHAnsi" w:cstheme="minorHAnsi"/>
                <w:sz w:val="22"/>
                <w:szCs w:val="22"/>
              </w:rPr>
              <w:t>. Fiecare test parțial trebuie promovat integral.</w:t>
            </w:r>
          </w:p>
        </w:tc>
      </w:tr>
    </w:tbl>
    <w:p w:rsidRPr="00BB331A" w:rsidR="003773FF" w:rsidP="005A3850" w:rsidRDefault="003773FF" w14:paraId="559A0737" w14:textId="77777777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1"/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ook w:val="04A0" w:firstRow="1" w:lastRow="0" w:firstColumn="1" w:lastColumn="0" w:noHBand="0" w:noVBand="1"/>
      </w:tblPr>
      <w:tblGrid>
        <w:gridCol w:w="1870"/>
        <w:gridCol w:w="1591"/>
        <w:gridCol w:w="4314"/>
        <w:gridCol w:w="1833"/>
      </w:tblGrid>
      <w:tr w:rsidRPr="00BB331A" w:rsidR="00E2621E" w:rsidTr="7497AC33" w14:paraId="559A073C" w14:textId="77777777">
        <w:tc>
          <w:tcPr>
            <w:tcW w:w="973" w:type="pct"/>
            <w:tcBorders>
              <w:top w:val="single" w:color="000000" w:themeColor="text1" w:sz="12" w:space="0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BB331A" w:rsidR="00DF6F11" w:rsidP="00DF6F11" w:rsidRDefault="00DF6F11" w14:paraId="559A0738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Data completării:</w:t>
            </w:r>
          </w:p>
        </w:tc>
        <w:tc>
          <w:tcPr>
            <w:tcW w:w="828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DF6F11" w:rsidP="00DF6F11" w:rsidRDefault="00DF6F11" w14:paraId="559A0739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Titulari</w:t>
            </w:r>
          </w:p>
        </w:tc>
        <w:tc>
          <w:tcPr>
            <w:tcW w:w="2245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DF6F11" w:rsidP="00DF6F11" w:rsidRDefault="00DF6F11" w14:paraId="559A073A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Titlu Prenume NUME</w:t>
            </w:r>
          </w:p>
        </w:tc>
        <w:tc>
          <w:tcPr>
            <w:tcW w:w="954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BB331A" w:rsidR="00DF6F11" w:rsidP="00DF6F11" w:rsidRDefault="00DF6F11" w14:paraId="559A073B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Semnătura</w:t>
            </w:r>
          </w:p>
        </w:tc>
      </w:tr>
      <w:tr w:rsidRPr="00BB331A" w:rsidR="00E2621E" w:rsidTr="7497AC33" w14:paraId="559A0741" w14:textId="77777777">
        <w:trPr>
          <w:trHeight w:val="397"/>
        </w:trPr>
        <w:tc>
          <w:tcPr>
            <w:tcW w:w="973" w:type="pct"/>
            <w:tcBorders>
              <w:top w:val="nil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BB331A" w:rsidR="00DF6F11" w:rsidP="104B4F20" w:rsidRDefault="00E322B3" w14:paraId="559A073D" w14:textId="3BBA751B">
            <w:pPr>
              <w:keepNext w:val="1"/>
              <w:keepLines w:val="1"/>
              <w:jc w:val="center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104B4F20" w:rsidR="00E322B3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15</w:t>
            </w:r>
            <w:r w:rsidRPr="104B4F20" w:rsidR="00DF6F11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.</w:t>
            </w:r>
            <w:r w:rsidRPr="104B4F20" w:rsidR="003D5BE2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0</w:t>
            </w:r>
            <w:r w:rsidRPr="104B4F20" w:rsidR="76045D82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6</w:t>
            </w:r>
            <w:r w:rsidRPr="104B4F20" w:rsidR="00DF6F11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.</w:t>
            </w:r>
            <w:r w:rsidRPr="104B4F20" w:rsidR="007C0912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202</w:t>
            </w:r>
            <w:r w:rsidRPr="104B4F20" w:rsidR="35746B30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28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DF6F11" w:rsidP="00DF6F11" w:rsidRDefault="00DF6F11" w14:paraId="559A073E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Curs</w:t>
            </w:r>
          </w:p>
        </w:tc>
        <w:tc>
          <w:tcPr>
            <w:tcW w:w="2245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DF6F11" w:rsidP="00DF6F11" w:rsidRDefault="007C0912" w14:paraId="559A073F" w14:textId="149AC6DE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Șef lucr. Dr. ing. Cristian Coldea</w:t>
            </w:r>
          </w:p>
        </w:tc>
        <w:tc>
          <w:tcPr>
            <w:tcW w:w="954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BB331A" w:rsidR="00DF6F11" w:rsidP="7497AC33" w:rsidRDefault="00E2621E" w14:paraId="559A0740" w14:textId="37FDAE23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</w:p>
        </w:tc>
      </w:tr>
      <w:tr w:rsidRPr="00BB331A" w:rsidR="00E2621E" w:rsidTr="7497AC33" w14:paraId="559A0746" w14:textId="77777777">
        <w:trPr>
          <w:trHeight w:val="397"/>
        </w:trPr>
        <w:tc>
          <w:tcPr>
            <w:tcW w:w="973" w:type="pct"/>
            <w:tcBorders>
              <w:top w:val="nil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BB331A" w:rsidR="00DF6F11" w:rsidP="00DF6F11" w:rsidRDefault="00DF6F11" w14:paraId="559A0742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828" w:type="pct"/>
            <w:vMerge w:val="restar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</w:tcPr>
          <w:p w:rsidRPr="00BB331A" w:rsidR="00DF6F11" w:rsidP="00DF6F11" w:rsidRDefault="00DF6F11" w14:paraId="559A0743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Aplicații</w:t>
            </w:r>
          </w:p>
        </w:tc>
        <w:tc>
          <w:tcPr>
            <w:tcW w:w="2245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DF6F11" w:rsidP="00DF6F11" w:rsidRDefault="007C0912" w14:paraId="559A0744" w14:textId="583C7FFE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Șef lucr. Dr. ing. Cristian Coldea</w:t>
            </w:r>
          </w:p>
        </w:tc>
        <w:tc>
          <w:tcPr>
            <w:tcW w:w="954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BB331A" w:rsidR="00DF6F11" w:rsidP="7497AC33" w:rsidRDefault="00E2621E" w14:paraId="559A0745" w14:textId="7F68A426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</w:p>
        </w:tc>
      </w:tr>
      <w:tr w:rsidRPr="00BB331A" w:rsidR="00E2621E" w:rsidTr="7497AC33" w14:paraId="559A0750" w14:textId="77777777">
        <w:trPr>
          <w:trHeight w:val="397"/>
        </w:trPr>
        <w:tc>
          <w:tcPr>
            <w:tcW w:w="973" w:type="pct"/>
            <w:tcBorders>
              <w:top w:val="nil"/>
              <w:left w:val="single" w:color="000000" w:themeColor="text1" w:sz="12" w:space="0"/>
              <w:bottom w:val="single" w:color="000000" w:themeColor="text1" w:sz="12" w:space="0"/>
              <w:right w:val="dotted" w:color="808080" w:themeColor="background1" w:themeShade="80" w:sz="4" w:space="0"/>
            </w:tcBorders>
            <w:tcMar/>
          </w:tcPr>
          <w:p w:rsidRPr="00BB331A" w:rsidR="00DF6F11" w:rsidP="00DF6F11" w:rsidRDefault="00DF6F11" w14:paraId="559A074C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828" w:type="pct"/>
            <w:vMerge/>
            <w:tcBorders/>
            <w:tcMar/>
            <w:vAlign w:val="center"/>
          </w:tcPr>
          <w:p w:rsidRPr="00BB331A" w:rsidR="00DF6F11" w:rsidP="00DF6F11" w:rsidRDefault="00DF6F11" w14:paraId="559A074D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45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000000" w:themeColor="text1" w:sz="12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DF6F11" w:rsidP="00DF6F11" w:rsidRDefault="007C0912" w14:paraId="559A074E" w14:textId="41C7B29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54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000000" w:themeColor="text1" w:sz="12" w:space="0"/>
              <w:right w:val="single" w:color="000000" w:themeColor="text1" w:sz="12" w:space="0"/>
            </w:tcBorders>
            <w:tcMar/>
            <w:vAlign w:val="center"/>
          </w:tcPr>
          <w:p w:rsidRPr="00BB331A" w:rsidR="00DF6F11" w:rsidP="00DF6F11" w:rsidRDefault="00DF6F11" w14:paraId="559A074F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:rsidR="00DF6F11" w:rsidP="005A3850" w:rsidRDefault="00DF6F11" w14:paraId="559A0769" w14:textId="07913463">
      <w:pPr>
        <w:rPr>
          <w:rFonts w:asciiTheme="minorHAnsi" w:hAnsiTheme="minorHAnsi" w:cstheme="minorHAnsi"/>
          <w:sz w:val="12"/>
          <w:szCs w:val="12"/>
        </w:rPr>
      </w:pPr>
    </w:p>
    <w:tbl>
      <w:tblPr>
        <w:tblStyle w:val="TableGrid2"/>
        <w:tblW w:w="5000" w:type="pct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231"/>
        <w:gridCol w:w="4377"/>
      </w:tblGrid>
      <w:tr w:rsidRPr="00BB331A" w:rsidR="00E322B3" w:rsidTr="6B584EBF" w14:paraId="3F98635D" w14:textId="77777777">
        <w:tc>
          <w:tcPr>
            <w:tcW w:w="2722" w:type="pct"/>
            <w:tcMar/>
          </w:tcPr>
          <w:p w:rsidRPr="00BB331A" w:rsidR="00E322B3" w:rsidP="00D26914" w:rsidRDefault="00E322B3" w14:paraId="404A00E8" w14:textId="77777777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 xml:space="preserve">Data avizării în Consiliul Departamentului </w:t>
            </w:r>
            <w:r>
              <w:rPr>
                <w:rFonts w:asciiTheme="minorHAnsi" w:hAnsiTheme="minorHAnsi" w:cstheme="minorHAnsi"/>
                <w:lang w:eastAsia="en-US"/>
              </w:rPr>
              <w:t>IM,</w:t>
            </w:r>
          </w:p>
          <w:p w:rsidRPr="00AD6447" w:rsidR="00E322B3" w:rsidP="104B4F20" w:rsidRDefault="0064755A" w14:paraId="721198F3" w14:textId="23A2D573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lang w:eastAsia="en-US"/>
              </w:rPr>
            </w:pPr>
            <w:r w:rsidRPr="6B584EBF" w:rsidR="0064755A">
              <w:rPr>
                <w:rFonts w:ascii="Calibri" w:hAnsi="Calibri" w:cs="Calibri" w:asciiTheme="minorAscii" w:hAnsiTheme="minorAscii" w:cstheme="minorAscii"/>
                <w:lang w:eastAsia="en-US"/>
              </w:rPr>
              <w:t>2</w:t>
            </w:r>
            <w:r w:rsidRPr="6B584EBF" w:rsidR="2EEDF4AC">
              <w:rPr>
                <w:rFonts w:ascii="Calibri" w:hAnsi="Calibri" w:cs="Calibri" w:asciiTheme="minorAscii" w:hAnsiTheme="minorAscii" w:cstheme="minorAscii"/>
                <w:lang w:eastAsia="en-US"/>
              </w:rPr>
              <w:t>1</w:t>
            </w:r>
            <w:r w:rsidRPr="6B584EBF" w:rsidR="00E322B3">
              <w:rPr>
                <w:rFonts w:ascii="Calibri" w:hAnsi="Calibri" w:cs="Calibri" w:asciiTheme="minorAscii" w:hAnsiTheme="minorAscii" w:cstheme="minorAscii"/>
                <w:lang w:eastAsia="en-US"/>
              </w:rPr>
              <w:t>.0</w:t>
            </w:r>
            <w:r w:rsidRPr="6B584EBF" w:rsidR="3EA0AFDF">
              <w:rPr>
                <w:rFonts w:ascii="Calibri" w:hAnsi="Calibri" w:cs="Calibri" w:asciiTheme="minorAscii" w:hAnsiTheme="minorAscii" w:cstheme="minorAscii"/>
                <w:lang w:eastAsia="en-US"/>
              </w:rPr>
              <w:t>6</w:t>
            </w:r>
            <w:r w:rsidRPr="6B584EBF" w:rsidR="00E322B3">
              <w:rPr>
                <w:rFonts w:ascii="Calibri" w:hAnsi="Calibri" w:cs="Calibri" w:asciiTheme="minorAscii" w:hAnsiTheme="minorAscii" w:cstheme="minorAscii"/>
                <w:lang w:eastAsia="en-US"/>
              </w:rPr>
              <w:t>.20</w:t>
            </w:r>
            <w:r w:rsidRPr="6B584EBF" w:rsidR="00E322B3">
              <w:rPr>
                <w:rFonts w:ascii="Calibri" w:hAnsi="Calibri" w:cs="Calibri" w:asciiTheme="minorAscii" w:hAnsiTheme="minorAscii" w:cstheme="minorAscii"/>
                <w:lang w:eastAsia="en-US"/>
              </w:rPr>
              <w:t>2</w:t>
            </w:r>
            <w:r w:rsidRPr="6B584EBF" w:rsidR="365F6288">
              <w:rPr>
                <w:rFonts w:ascii="Calibri" w:hAnsi="Calibri" w:cs="Calibri" w:asciiTheme="minorAscii" w:hAnsiTheme="minorAscii" w:cstheme="minorAscii"/>
                <w:lang w:eastAsia="en-US"/>
              </w:rPr>
              <w:t>4</w:t>
            </w:r>
          </w:p>
          <w:p w:rsidRPr="00BB331A" w:rsidR="00E322B3" w:rsidP="00D26914" w:rsidRDefault="00E322B3" w14:paraId="282585DC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78" w:type="pct"/>
            <w:tcMar/>
          </w:tcPr>
          <w:p w:rsidRPr="00BB331A" w:rsidR="00E322B3" w:rsidP="00D26914" w:rsidRDefault="00E322B3" w14:paraId="428D0BD5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 xml:space="preserve">Director Departament </w:t>
            </w:r>
            <w:r>
              <w:rPr>
                <w:rFonts w:asciiTheme="minorHAnsi" w:hAnsiTheme="minorHAnsi" w:cstheme="minorHAnsi"/>
                <w:lang w:eastAsia="en-US"/>
              </w:rPr>
              <w:t>IM,</w:t>
            </w:r>
          </w:p>
          <w:p w:rsidRPr="003D5891" w:rsidR="00E322B3" w:rsidP="104B4F20" w:rsidRDefault="00E322B3" w14:paraId="380BCC16" w14:textId="2D33A220">
            <w:pPr>
              <w:keepNext w:val="1"/>
              <w:keepLines w:val="1"/>
              <w:jc w:val="both"/>
              <w:rPr>
                <w:rFonts w:ascii="Calibri" w:hAnsi="Calibri" w:cs="Calibri" w:asciiTheme="minorAscii" w:hAnsiTheme="minorAscii" w:cstheme="minorAscii"/>
                <w:lang w:eastAsia="en-US"/>
              </w:rPr>
            </w:pPr>
            <w:r w:rsidRPr="104B4F20" w:rsidR="00E322B3">
              <w:rPr>
                <w:rFonts w:ascii="Calibri" w:hAnsi="Calibri" w:cs="Calibri" w:asciiTheme="minorAscii" w:hAnsiTheme="minorAscii" w:cstheme="minorAscii"/>
                <w:lang w:eastAsia="en-US"/>
              </w:rPr>
              <w:t xml:space="preserve">Prof. dr. ing. </w:t>
            </w:r>
            <w:r w:rsidRPr="104B4F20" w:rsidR="71105ED9">
              <w:rPr>
                <w:rFonts w:ascii="Calibri" w:hAnsi="Calibri" w:cs="Calibri" w:asciiTheme="minorAscii" w:hAnsiTheme="minorAscii" w:cstheme="minorAscii"/>
                <w:lang w:eastAsia="en-US"/>
              </w:rPr>
              <w:t>Cristian Dudescu</w:t>
            </w:r>
          </w:p>
          <w:p w:rsidRPr="00BB331A" w:rsidR="00E322B3" w:rsidP="00D26914" w:rsidRDefault="00E322B3" w14:paraId="37A13C70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Pr="00BB331A" w:rsidR="00E322B3" w:rsidTr="6B584EBF" w14:paraId="22076F74" w14:textId="77777777">
        <w:tc>
          <w:tcPr>
            <w:tcW w:w="2722" w:type="pct"/>
            <w:tcMar/>
          </w:tcPr>
          <w:p w:rsidRPr="00BB331A" w:rsidR="00E322B3" w:rsidP="00D26914" w:rsidRDefault="00E322B3" w14:paraId="5428B5FC" w14:textId="77777777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</w:p>
          <w:p w:rsidRPr="00BB331A" w:rsidR="00E322B3" w:rsidP="00D26914" w:rsidRDefault="00E322B3" w14:paraId="38DA5E29" w14:textId="77777777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 xml:space="preserve">Data aprobării în Consiliul Facultății </w:t>
            </w:r>
            <w:r>
              <w:rPr>
                <w:rFonts w:asciiTheme="minorHAnsi" w:hAnsiTheme="minorHAnsi" w:cstheme="minorHAnsi"/>
                <w:lang w:eastAsia="en-US"/>
              </w:rPr>
              <w:t>ARMM,</w:t>
            </w:r>
          </w:p>
          <w:p w:rsidRPr="00BB331A" w:rsidR="00E322B3" w:rsidP="104B4F20" w:rsidRDefault="00E322B3" w14:paraId="2C5B2E07" w14:textId="17B62C3E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lang w:eastAsia="en-US"/>
              </w:rPr>
            </w:pPr>
          </w:p>
        </w:tc>
        <w:tc>
          <w:tcPr>
            <w:tcW w:w="2278" w:type="pct"/>
            <w:tcMar/>
          </w:tcPr>
          <w:p w:rsidRPr="00BB331A" w:rsidR="00E322B3" w:rsidP="00D26914" w:rsidRDefault="00E322B3" w14:paraId="410181EF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lang w:eastAsia="en-US"/>
              </w:rPr>
            </w:pPr>
          </w:p>
          <w:p w:rsidRPr="00BB331A" w:rsidR="00E322B3" w:rsidP="00D26914" w:rsidRDefault="00E322B3" w14:paraId="71E27AEC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>Decan</w:t>
            </w:r>
            <w:r>
              <w:rPr>
                <w:rFonts w:asciiTheme="minorHAnsi" w:hAnsiTheme="minorHAnsi" w:cstheme="minorHAnsi"/>
                <w:lang w:eastAsia="en-US"/>
              </w:rPr>
              <w:t xml:space="preserve"> ARMM,</w:t>
            </w:r>
          </w:p>
          <w:p w:rsidR="00E322B3" w:rsidP="00D26914" w:rsidRDefault="00E322B3" w14:paraId="1892AC6B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>Prof.</w:t>
            </w:r>
            <w:r>
              <w:rPr>
                <w:rFonts w:asciiTheme="minorHAnsi" w:hAnsiTheme="minorHAnsi" w:cstheme="minorHAnsi"/>
                <w:lang w:eastAsia="en-US"/>
              </w:rPr>
              <w:t xml:space="preserve"> </w:t>
            </w:r>
            <w:r w:rsidRPr="00BB331A">
              <w:rPr>
                <w:rFonts w:asciiTheme="minorHAnsi" w:hAnsiTheme="minorHAnsi" w:cstheme="minorHAnsi"/>
                <w:lang w:eastAsia="en-US"/>
              </w:rPr>
              <w:t>dr.</w:t>
            </w:r>
            <w:r>
              <w:rPr>
                <w:rFonts w:asciiTheme="minorHAnsi" w:hAnsiTheme="minorHAnsi" w:cstheme="minorHAnsi"/>
                <w:lang w:eastAsia="en-US"/>
              </w:rPr>
              <w:t xml:space="preserve"> </w:t>
            </w:r>
            <w:r w:rsidRPr="00BB331A">
              <w:rPr>
                <w:rFonts w:asciiTheme="minorHAnsi" w:hAnsiTheme="minorHAnsi" w:cstheme="minorHAnsi"/>
                <w:lang w:eastAsia="en-US"/>
              </w:rPr>
              <w:t xml:space="preserve">ing. </w:t>
            </w:r>
            <w:r>
              <w:rPr>
                <w:rFonts w:asciiTheme="minorHAnsi" w:hAnsiTheme="minorHAnsi" w:cstheme="minorHAnsi"/>
                <w:lang w:eastAsia="en-US"/>
              </w:rPr>
              <w:t>Nicolae Filip</w:t>
            </w:r>
          </w:p>
          <w:p w:rsidRPr="00BB331A" w:rsidR="00E322B3" w:rsidP="00D26914" w:rsidRDefault="00E322B3" w14:paraId="4DED41F0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:rsidRPr="00E50E8C" w:rsidR="001A0220" w:rsidP="005A3850" w:rsidRDefault="001A0220" w14:paraId="68938052" w14:textId="77777777">
      <w:pPr>
        <w:rPr>
          <w:rFonts w:asciiTheme="minorHAnsi" w:hAnsiTheme="minorHAnsi" w:cstheme="minorHAnsi"/>
          <w:sz w:val="12"/>
          <w:szCs w:val="12"/>
        </w:rPr>
      </w:pPr>
    </w:p>
    <w:sectPr w:rsidRPr="00E50E8C" w:rsidR="001A0220" w:rsidSect="00532018">
      <w:pgSz w:w="11906" w:h="16838" w:orient="portrait"/>
      <w:pgMar w:top="1134" w:right="1134" w:bottom="1134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D2A73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71734D"/>
    <w:multiLevelType w:val="hybridMultilevel"/>
    <w:tmpl w:val="33580C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43B5C"/>
    <w:multiLevelType w:val="hybridMultilevel"/>
    <w:tmpl w:val="E37A54D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88274E1"/>
    <w:multiLevelType w:val="hybridMultilevel"/>
    <w:tmpl w:val="4CFE203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8A06C48"/>
    <w:multiLevelType w:val="hybridMultilevel"/>
    <w:tmpl w:val="26D2AD64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18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5" w15:restartNumberingAfterBreak="0">
    <w:nsid w:val="22D800F9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C55041"/>
    <w:multiLevelType w:val="hybridMultilevel"/>
    <w:tmpl w:val="12C426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FF6A89"/>
    <w:multiLevelType w:val="hybridMultilevel"/>
    <w:tmpl w:val="AB9A9F0C"/>
    <w:lvl w:ilvl="0" w:tplc="F3FA8126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42C7F0A"/>
    <w:multiLevelType w:val="multilevel"/>
    <w:tmpl w:val="AB9A9F0C"/>
    <w:lvl w:ilvl="0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5BB0333D"/>
    <w:multiLevelType w:val="hybridMultilevel"/>
    <w:tmpl w:val="BD3656FA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0" w15:restartNumberingAfterBreak="0">
    <w:nsid w:val="79AD46A3"/>
    <w:multiLevelType w:val="hybridMultilevel"/>
    <w:tmpl w:val="52E213AE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7FBA4EAE"/>
    <w:multiLevelType w:val="hybridMultilevel"/>
    <w:tmpl w:val="6F1E6A32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199755342">
    <w:abstractNumId w:val="4"/>
  </w:num>
  <w:num w:numId="2" w16cid:durableId="1328895825">
    <w:abstractNumId w:val="7"/>
  </w:num>
  <w:num w:numId="3" w16cid:durableId="259607329">
    <w:abstractNumId w:val="8"/>
  </w:num>
  <w:num w:numId="4" w16cid:durableId="1395735631">
    <w:abstractNumId w:val="10"/>
  </w:num>
  <w:num w:numId="5" w16cid:durableId="909772814">
    <w:abstractNumId w:val="11"/>
  </w:num>
  <w:num w:numId="6" w16cid:durableId="439566768">
    <w:abstractNumId w:val="9"/>
  </w:num>
  <w:num w:numId="7" w16cid:durableId="145754618">
    <w:abstractNumId w:val="5"/>
  </w:num>
  <w:num w:numId="8" w16cid:durableId="1224178377">
    <w:abstractNumId w:val="0"/>
  </w:num>
  <w:num w:numId="9" w16cid:durableId="2025787418">
    <w:abstractNumId w:val="2"/>
  </w:num>
  <w:num w:numId="10" w16cid:durableId="621309435">
    <w:abstractNumId w:val="6"/>
  </w:num>
  <w:num w:numId="11" w16cid:durableId="1604219650">
    <w:abstractNumId w:val="3"/>
  </w:num>
  <w:num w:numId="12" w16cid:durableId="6663969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rawingGridHorizontalSpacing w:val="57"/>
  <w:drawingGridVerticalSpacing w:val="57"/>
  <w:noPunctuationKerning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569"/>
    <w:rsid w:val="0000086E"/>
    <w:rsid w:val="00006D0F"/>
    <w:rsid w:val="00010899"/>
    <w:rsid w:val="000117B9"/>
    <w:rsid w:val="00013D0A"/>
    <w:rsid w:val="00030BDA"/>
    <w:rsid w:val="00037AE8"/>
    <w:rsid w:val="000400E9"/>
    <w:rsid w:val="00040124"/>
    <w:rsid w:val="00044A0A"/>
    <w:rsid w:val="00056807"/>
    <w:rsid w:val="00063176"/>
    <w:rsid w:val="00072F5B"/>
    <w:rsid w:val="000750C7"/>
    <w:rsid w:val="000A3099"/>
    <w:rsid w:val="000C646E"/>
    <w:rsid w:val="000E1E03"/>
    <w:rsid w:val="000E55D2"/>
    <w:rsid w:val="000E6B2C"/>
    <w:rsid w:val="00120E7A"/>
    <w:rsid w:val="001214AA"/>
    <w:rsid w:val="00140BB2"/>
    <w:rsid w:val="001453F8"/>
    <w:rsid w:val="00150705"/>
    <w:rsid w:val="00152979"/>
    <w:rsid w:val="00164D02"/>
    <w:rsid w:val="00185811"/>
    <w:rsid w:val="001909DA"/>
    <w:rsid w:val="001A0220"/>
    <w:rsid w:val="001A194A"/>
    <w:rsid w:val="001A4A97"/>
    <w:rsid w:val="001C6B37"/>
    <w:rsid w:val="001E2444"/>
    <w:rsid w:val="001E726F"/>
    <w:rsid w:val="001E7E58"/>
    <w:rsid w:val="001F5008"/>
    <w:rsid w:val="001F6B54"/>
    <w:rsid w:val="002000B2"/>
    <w:rsid w:val="00200FAD"/>
    <w:rsid w:val="00211DF3"/>
    <w:rsid w:val="002151F9"/>
    <w:rsid w:val="00215372"/>
    <w:rsid w:val="00242A4D"/>
    <w:rsid w:val="002456C4"/>
    <w:rsid w:val="00252DB1"/>
    <w:rsid w:val="00272694"/>
    <w:rsid w:val="00272829"/>
    <w:rsid w:val="0028120D"/>
    <w:rsid w:val="00286039"/>
    <w:rsid w:val="002B2076"/>
    <w:rsid w:val="002C7971"/>
    <w:rsid w:val="002D1B3B"/>
    <w:rsid w:val="002D2607"/>
    <w:rsid w:val="002F1E20"/>
    <w:rsid w:val="002F5D30"/>
    <w:rsid w:val="002F6ED1"/>
    <w:rsid w:val="003030FC"/>
    <w:rsid w:val="00312A32"/>
    <w:rsid w:val="00321E5E"/>
    <w:rsid w:val="00330068"/>
    <w:rsid w:val="00332E84"/>
    <w:rsid w:val="003463C5"/>
    <w:rsid w:val="00350644"/>
    <w:rsid w:val="0036399C"/>
    <w:rsid w:val="00363DA3"/>
    <w:rsid w:val="00374325"/>
    <w:rsid w:val="003773FF"/>
    <w:rsid w:val="00395924"/>
    <w:rsid w:val="003B1663"/>
    <w:rsid w:val="003B3BDF"/>
    <w:rsid w:val="003B5E4E"/>
    <w:rsid w:val="003C3715"/>
    <w:rsid w:val="003C6569"/>
    <w:rsid w:val="003D5BE2"/>
    <w:rsid w:val="003D6251"/>
    <w:rsid w:val="003E5614"/>
    <w:rsid w:val="004158F8"/>
    <w:rsid w:val="00421205"/>
    <w:rsid w:val="00441D4B"/>
    <w:rsid w:val="00464477"/>
    <w:rsid w:val="00465B9C"/>
    <w:rsid w:val="00467486"/>
    <w:rsid w:val="004B0B7F"/>
    <w:rsid w:val="004B619B"/>
    <w:rsid w:val="004D433B"/>
    <w:rsid w:val="004E44D5"/>
    <w:rsid w:val="004F4E2A"/>
    <w:rsid w:val="005022A3"/>
    <w:rsid w:val="005059A8"/>
    <w:rsid w:val="00517118"/>
    <w:rsid w:val="00521E4C"/>
    <w:rsid w:val="00525F86"/>
    <w:rsid w:val="00532018"/>
    <w:rsid w:val="00534DFC"/>
    <w:rsid w:val="00542BC3"/>
    <w:rsid w:val="00551B6B"/>
    <w:rsid w:val="00556F58"/>
    <w:rsid w:val="0057148E"/>
    <w:rsid w:val="005779CB"/>
    <w:rsid w:val="00580C2E"/>
    <w:rsid w:val="00590E10"/>
    <w:rsid w:val="00590F93"/>
    <w:rsid w:val="00593683"/>
    <w:rsid w:val="005A1BCC"/>
    <w:rsid w:val="005A3850"/>
    <w:rsid w:val="005B4B07"/>
    <w:rsid w:val="005D2EA2"/>
    <w:rsid w:val="005E1B5B"/>
    <w:rsid w:val="005E4C72"/>
    <w:rsid w:val="005F0C5A"/>
    <w:rsid w:val="005F705F"/>
    <w:rsid w:val="00615B27"/>
    <w:rsid w:val="006200A9"/>
    <w:rsid w:val="006341C8"/>
    <w:rsid w:val="0063522D"/>
    <w:rsid w:val="00641525"/>
    <w:rsid w:val="0064755A"/>
    <w:rsid w:val="00664AC2"/>
    <w:rsid w:val="0068570C"/>
    <w:rsid w:val="00690FBA"/>
    <w:rsid w:val="006A60F5"/>
    <w:rsid w:val="006A68F4"/>
    <w:rsid w:val="006B3A4B"/>
    <w:rsid w:val="006D3668"/>
    <w:rsid w:val="006D4686"/>
    <w:rsid w:val="006D6452"/>
    <w:rsid w:val="006D7A29"/>
    <w:rsid w:val="006E2856"/>
    <w:rsid w:val="006F2A14"/>
    <w:rsid w:val="006F40AB"/>
    <w:rsid w:val="0070413A"/>
    <w:rsid w:val="00704D64"/>
    <w:rsid w:val="007051DE"/>
    <w:rsid w:val="00731F42"/>
    <w:rsid w:val="00732553"/>
    <w:rsid w:val="00735C3C"/>
    <w:rsid w:val="00741B87"/>
    <w:rsid w:val="00743327"/>
    <w:rsid w:val="00746A09"/>
    <w:rsid w:val="007500C6"/>
    <w:rsid w:val="00750A7A"/>
    <w:rsid w:val="0075100C"/>
    <w:rsid w:val="00751D72"/>
    <w:rsid w:val="00755D78"/>
    <w:rsid w:val="00762B44"/>
    <w:rsid w:val="0076729A"/>
    <w:rsid w:val="00775829"/>
    <w:rsid w:val="00776061"/>
    <w:rsid w:val="00796471"/>
    <w:rsid w:val="007A1AA8"/>
    <w:rsid w:val="007A4A04"/>
    <w:rsid w:val="007A6AFC"/>
    <w:rsid w:val="007B1586"/>
    <w:rsid w:val="007B4107"/>
    <w:rsid w:val="007C0912"/>
    <w:rsid w:val="007D3394"/>
    <w:rsid w:val="007F6D0E"/>
    <w:rsid w:val="00813F84"/>
    <w:rsid w:val="008376D2"/>
    <w:rsid w:val="008617C0"/>
    <w:rsid w:val="00870EFF"/>
    <w:rsid w:val="00871E64"/>
    <w:rsid w:val="00883F60"/>
    <w:rsid w:val="00885D97"/>
    <w:rsid w:val="0088732A"/>
    <w:rsid w:val="00895291"/>
    <w:rsid w:val="008A48A1"/>
    <w:rsid w:val="008B1D2B"/>
    <w:rsid w:val="008C0A96"/>
    <w:rsid w:val="008E0A90"/>
    <w:rsid w:val="008E441A"/>
    <w:rsid w:val="008F5A06"/>
    <w:rsid w:val="008F7CFF"/>
    <w:rsid w:val="008F7D7A"/>
    <w:rsid w:val="009007D6"/>
    <w:rsid w:val="00901D74"/>
    <w:rsid w:val="00901D9A"/>
    <w:rsid w:val="0090298C"/>
    <w:rsid w:val="009046E5"/>
    <w:rsid w:val="009079F9"/>
    <w:rsid w:val="0091129A"/>
    <w:rsid w:val="00912366"/>
    <w:rsid w:val="00924D69"/>
    <w:rsid w:val="00926522"/>
    <w:rsid w:val="00934238"/>
    <w:rsid w:val="00943F0A"/>
    <w:rsid w:val="009550AB"/>
    <w:rsid w:val="00966A8C"/>
    <w:rsid w:val="00970760"/>
    <w:rsid w:val="00973CD2"/>
    <w:rsid w:val="00973DB3"/>
    <w:rsid w:val="00980CDD"/>
    <w:rsid w:val="009A584C"/>
    <w:rsid w:val="009B41A1"/>
    <w:rsid w:val="009B7F53"/>
    <w:rsid w:val="009C60A9"/>
    <w:rsid w:val="009E4ED5"/>
    <w:rsid w:val="00A03D9F"/>
    <w:rsid w:val="00A0607F"/>
    <w:rsid w:val="00A137A9"/>
    <w:rsid w:val="00A13D04"/>
    <w:rsid w:val="00A25BA3"/>
    <w:rsid w:val="00A40162"/>
    <w:rsid w:val="00A530B9"/>
    <w:rsid w:val="00A55667"/>
    <w:rsid w:val="00A70F7E"/>
    <w:rsid w:val="00A720E4"/>
    <w:rsid w:val="00A74FB2"/>
    <w:rsid w:val="00A90350"/>
    <w:rsid w:val="00A908DA"/>
    <w:rsid w:val="00AA0149"/>
    <w:rsid w:val="00AA1CDE"/>
    <w:rsid w:val="00AA3253"/>
    <w:rsid w:val="00AB42B3"/>
    <w:rsid w:val="00AD353F"/>
    <w:rsid w:val="00AD66DB"/>
    <w:rsid w:val="00AF2A38"/>
    <w:rsid w:val="00AF5E2A"/>
    <w:rsid w:val="00AF6A03"/>
    <w:rsid w:val="00B206DD"/>
    <w:rsid w:val="00B2520F"/>
    <w:rsid w:val="00B26ADF"/>
    <w:rsid w:val="00B26E75"/>
    <w:rsid w:val="00B5296A"/>
    <w:rsid w:val="00B60DA1"/>
    <w:rsid w:val="00B6580C"/>
    <w:rsid w:val="00B67537"/>
    <w:rsid w:val="00B75B2D"/>
    <w:rsid w:val="00B7771C"/>
    <w:rsid w:val="00B8026C"/>
    <w:rsid w:val="00BA3043"/>
    <w:rsid w:val="00BA37CE"/>
    <w:rsid w:val="00BA4D4A"/>
    <w:rsid w:val="00BB331A"/>
    <w:rsid w:val="00BC6B48"/>
    <w:rsid w:val="00BD1AB1"/>
    <w:rsid w:val="00BD5CDF"/>
    <w:rsid w:val="00BE3F06"/>
    <w:rsid w:val="00BF38E4"/>
    <w:rsid w:val="00C00254"/>
    <w:rsid w:val="00C00901"/>
    <w:rsid w:val="00C1419A"/>
    <w:rsid w:val="00C17C05"/>
    <w:rsid w:val="00C23692"/>
    <w:rsid w:val="00C26E23"/>
    <w:rsid w:val="00C347F1"/>
    <w:rsid w:val="00C46A3C"/>
    <w:rsid w:val="00C521E2"/>
    <w:rsid w:val="00C616DD"/>
    <w:rsid w:val="00C7672A"/>
    <w:rsid w:val="00C83D19"/>
    <w:rsid w:val="00C95E28"/>
    <w:rsid w:val="00CA49DB"/>
    <w:rsid w:val="00CA6831"/>
    <w:rsid w:val="00CC345A"/>
    <w:rsid w:val="00CD1BEF"/>
    <w:rsid w:val="00CD42B8"/>
    <w:rsid w:val="00CD57D9"/>
    <w:rsid w:val="00CD5EC3"/>
    <w:rsid w:val="00CE0774"/>
    <w:rsid w:val="00CF4E01"/>
    <w:rsid w:val="00CF7B75"/>
    <w:rsid w:val="00D103E0"/>
    <w:rsid w:val="00D20459"/>
    <w:rsid w:val="00D22FE9"/>
    <w:rsid w:val="00D255D5"/>
    <w:rsid w:val="00D27F59"/>
    <w:rsid w:val="00D36B42"/>
    <w:rsid w:val="00D438C7"/>
    <w:rsid w:val="00D44A2B"/>
    <w:rsid w:val="00D5415D"/>
    <w:rsid w:val="00D61027"/>
    <w:rsid w:val="00D63FE4"/>
    <w:rsid w:val="00D83E70"/>
    <w:rsid w:val="00D90C12"/>
    <w:rsid w:val="00DB156E"/>
    <w:rsid w:val="00DB30DD"/>
    <w:rsid w:val="00DC2B04"/>
    <w:rsid w:val="00DC6A2E"/>
    <w:rsid w:val="00DD2AB0"/>
    <w:rsid w:val="00DD3CA8"/>
    <w:rsid w:val="00DD4E0D"/>
    <w:rsid w:val="00DD4F1B"/>
    <w:rsid w:val="00DE0677"/>
    <w:rsid w:val="00DE38F8"/>
    <w:rsid w:val="00DF066A"/>
    <w:rsid w:val="00DF2098"/>
    <w:rsid w:val="00DF520A"/>
    <w:rsid w:val="00DF6F11"/>
    <w:rsid w:val="00E039C6"/>
    <w:rsid w:val="00E232A8"/>
    <w:rsid w:val="00E2621E"/>
    <w:rsid w:val="00E322B3"/>
    <w:rsid w:val="00E32970"/>
    <w:rsid w:val="00E4467C"/>
    <w:rsid w:val="00E50E8C"/>
    <w:rsid w:val="00E7567A"/>
    <w:rsid w:val="00E856B8"/>
    <w:rsid w:val="00E97D6C"/>
    <w:rsid w:val="00EB596A"/>
    <w:rsid w:val="00EC0A91"/>
    <w:rsid w:val="00EC320A"/>
    <w:rsid w:val="00ED1891"/>
    <w:rsid w:val="00ED1C16"/>
    <w:rsid w:val="00EE0BA5"/>
    <w:rsid w:val="00EE1785"/>
    <w:rsid w:val="00EE62B5"/>
    <w:rsid w:val="00EF029F"/>
    <w:rsid w:val="00F03771"/>
    <w:rsid w:val="00F03BAA"/>
    <w:rsid w:val="00F105BC"/>
    <w:rsid w:val="00F145DE"/>
    <w:rsid w:val="00F2010D"/>
    <w:rsid w:val="00F26C1D"/>
    <w:rsid w:val="00F31C54"/>
    <w:rsid w:val="00F35E81"/>
    <w:rsid w:val="00F42A8E"/>
    <w:rsid w:val="00F43D2A"/>
    <w:rsid w:val="00F56730"/>
    <w:rsid w:val="00F569FD"/>
    <w:rsid w:val="00F57E56"/>
    <w:rsid w:val="00F60062"/>
    <w:rsid w:val="00F64677"/>
    <w:rsid w:val="00F66497"/>
    <w:rsid w:val="00F7111C"/>
    <w:rsid w:val="00F71BA4"/>
    <w:rsid w:val="00FA0425"/>
    <w:rsid w:val="00FA36CD"/>
    <w:rsid w:val="00FB14F2"/>
    <w:rsid w:val="00FB173F"/>
    <w:rsid w:val="00FD4B37"/>
    <w:rsid w:val="00FD5548"/>
    <w:rsid w:val="00FD7BA7"/>
    <w:rsid w:val="104B4F20"/>
    <w:rsid w:val="2EEDF4AC"/>
    <w:rsid w:val="35746B30"/>
    <w:rsid w:val="365F6288"/>
    <w:rsid w:val="3EA0AFDF"/>
    <w:rsid w:val="551A3A32"/>
    <w:rsid w:val="6B584EBF"/>
    <w:rsid w:val="71105ED9"/>
    <w:rsid w:val="7497AC33"/>
    <w:rsid w:val="76045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9A0612"/>
  <w15:docId w15:val="{5C4199DE-DB1F-4236-BBC4-C930FE64E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SimSu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sz w:val="24"/>
      <w:szCs w:val="24"/>
      <w:lang w:val="ro-RO" w:eastAsia="zh-CN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rsid w:val="00EE0BA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rsid w:val="00641525"/>
    <w:rPr>
      <w:color w:val="0000FF"/>
      <w:u w:val="single"/>
    </w:rPr>
  </w:style>
  <w:style w:type="character" w:styleId="CommentReference">
    <w:name w:val="annotation reference"/>
    <w:basedOn w:val="DefaultParagraphFont"/>
    <w:semiHidden/>
    <w:rsid w:val="00044A0A"/>
    <w:rPr>
      <w:sz w:val="16"/>
      <w:szCs w:val="16"/>
    </w:rPr>
  </w:style>
  <w:style w:type="paragraph" w:styleId="CommentText">
    <w:name w:val="annotation text"/>
    <w:basedOn w:val="Normal"/>
    <w:semiHidden/>
    <w:rsid w:val="00044A0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44A0A"/>
    <w:rPr>
      <w:b/>
      <w:bCs/>
    </w:rPr>
  </w:style>
  <w:style w:type="paragraph" w:styleId="BalloonText">
    <w:name w:val="Balloon Text"/>
    <w:basedOn w:val="Normal"/>
    <w:semiHidden/>
    <w:rsid w:val="00044A0A"/>
    <w:rPr>
      <w:rFonts w:ascii="Tahoma" w:hAnsi="Tahoma" w:cs="Tahoma"/>
      <w:sz w:val="16"/>
      <w:szCs w:val="16"/>
    </w:rPr>
  </w:style>
  <w:style w:type="table" w:styleId="TableGrid1" w:customStyle="1">
    <w:name w:val="Table Grid1"/>
    <w:basedOn w:val="TableNormal"/>
    <w:next w:val="TableGrid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2" w:customStyle="1">
    <w:name w:val="Table Grid2"/>
    <w:basedOn w:val="TableNormal"/>
    <w:next w:val="TableGrid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6B3A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theme" Target="theme/theme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0" /><Relationship Type="http://schemas.openxmlformats.org/officeDocument/2006/relationships/customXml" Target="../customXml/item4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714EB3F3F6DB4EA98CA9D5C9FA5D04" ma:contentTypeVersion="0" ma:contentTypeDescription="Create a new document." ma:contentTypeScope="" ma:versionID="769148f69fe2d64a8bdc4805d788e99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764bea3eb9b1a5be8fd57fac5fb459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4F3B7F2-5968-4001-A8B8-C1C57CB29D8D}"/>
</file>

<file path=customXml/itemProps2.xml><?xml version="1.0" encoding="utf-8"?>
<ds:datastoreItem xmlns:ds="http://schemas.openxmlformats.org/officeDocument/2006/customXml" ds:itemID="{DC946438-B3B6-45A9-8478-594264FC281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A0F27BD-C02B-4BB2-8D56-F27B8946F7E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F09DF73-2148-49CA-AA05-2956C53AB0D8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fisa disciplinei Management</dc:title>
  <dc:creator>Cristian Coldea</dc:creator>
  <cp:keywords>FD Management MIAIA 2021-22</cp:keywords>
  <cp:lastModifiedBy>Ildiko Bodor</cp:lastModifiedBy>
  <cp:revision>17</cp:revision>
  <dcterms:created xsi:type="dcterms:W3CDTF">2022-01-20T14:49:00Z</dcterms:created>
  <dcterms:modified xsi:type="dcterms:W3CDTF">2024-06-26T06:08:18Z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0x01010024714EB3F3F6DB4EA98CA9D5C9FA5D04</vt:lpwstr>
  </property>
  <property fmtid="{D5CDD505-2E9C-101B-9397-08002B2CF9AE}" pid="3" name="MediaServiceImageTags">
    <vt:lpwstr/>
  </property>
  <property fmtid="{D5CDD505-2E9C-101B-9397-08002B2CF9AE}" pid="4" name="Order">
    <vt:r8>57300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</Properties>
</file>