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2"/>
        <w:gridCol w:w="6079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6486449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5679B25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="003766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/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12FD50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685EC7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15F09" w14:paraId="7023F6A3" w14:textId="5F40D8A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55.00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78"/>
        <w:gridCol w:w="429"/>
        <w:gridCol w:w="1179"/>
        <w:gridCol w:w="400"/>
        <w:gridCol w:w="429"/>
        <w:gridCol w:w="4436"/>
        <w:gridCol w:w="806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15F09" w14:paraId="649C0F06" w14:textId="777CEE3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2952828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– </w:t>
            </w:r>
            <w:hyperlink w:history="1" r:id="rId11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52BF279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ăților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</w:t>
            </w:r>
            <w:r w:rsidRPr="00393CE5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laborator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815F09" w:rsidP="000E1E03" w:rsidRDefault="00815F09" w14:paraId="5D1C9563" w14:textId="55A8DAD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Seminar: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  <w:hyperlink w:history="1" r:id="rId12">
              <w:r w:rsidRPr="0089068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  <w:p w:rsidRPr="00815F09" w:rsidR="00EE62B5" w:rsidP="000E1E03" w:rsidRDefault="00815F09" w14:paraId="31A5966A" w14:textId="2AE90CE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Proiect: 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  <w:hyperlink w:history="1" r:id="rId13">
              <w:r w:rsidRPr="0089068B" w:rsidR="007C636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F77A1C" w14:paraId="3A3FFB3E" w14:textId="08F736D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4A6F50D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75F5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573"/>
        <w:gridCol w:w="780"/>
        <w:gridCol w:w="708"/>
        <w:gridCol w:w="454"/>
        <w:gridCol w:w="20"/>
        <w:gridCol w:w="831"/>
        <w:gridCol w:w="154"/>
        <w:gridCol w:w="300"/>
        <w:gridCol w:w="1133"/>
        <w:gridCol w:w="454"/>
        <w:gridCol w:w="874"/>
        <w:gridCol w:w="800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50889CF4" w14:textId="3F700C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1A2C019" w14:textId="2FB04E7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206B36D1" w14:textId="19BF4E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6792FBB5" w14:textId="5B39163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15F09" w14:paraId="4236A8FB" w14:textId="376D84C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815F09" w14:paraId="01AFE8A9" w14:textId="424D78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67C8C15B" w14:textId="3FD4990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7C6366" w14:paraId="156F716D" w14:textId="58F549B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51202533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Distribuția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06F0E24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47CC11" w14:textId="35C96C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93CE5" w14:paraId="68A83FDD" w14:textId="5FF013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D52A52C" w14:textId="7FA5EF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9FCB40" w14:textId="7EFB09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A29380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vizite de studii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393CE5" w14:paraId="70C4BBF6" w14:textId="6C3320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682CA54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4D3DBB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854F7" w14:paraId="2D09D61C" w14:textId="4808F7D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2DFF94D1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2"/>
        <w:gridCol w:w="6962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41472" w14:paraId="6318C490" w14:textId="4276366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Noțiuni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de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spre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materiale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,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desen tehnic, 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termotehnica, </w:t>
            </w:r>
            <w:r w:rsidR="005854F7">
              <w:rPr>
                <w:rFonts w:asciiTheme="minorHAnsi" w:hAnsiTheme="minorHAnsi"/>
                <w:sz w:val="22"/>
                <w:szCs w:val="22"/>
              </w:rPr>
              <w:t>rezistenta materialelor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>, mecanica fluidelor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tehnologii de </w:t>
            </w:r>
            <w:r>
              <w:rPr>
                <w:rFonts w:asciiTheme="minorHAnsi" w:hAnsiTheme="minorHAnsi"/>
                <w:sz w:val="22"/>
                <w:szCs w:val="22"/>
              </w:rPr>
              <w:t>fabricație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compresoare si ventilatoare, transfer de </w:t>
            </w:r>
            <w:r>
              <w:rPr>
                <w:rFonts w:asciiTheme="minorHAnsi" w:hAnsiTheme="minorHAnsi"/>
                <w:sz w:val="22"/>
                <w:szCs w:val="22"/>
              </w:rPr>
              <w:t>căldură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 si mas</w:t>
            </w:r>
            <w:r>
              <w:rPr>
                <w:rFonts w:asciiTheme="minorHAnsi" w:hAnsiTheme="minorHAnsi"/>
                <w:sz w:val="22"/>
                <w:szCs w:val="22"/>
              </w:rPr>
              <w:t>ă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1F8DFF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Pr="00E50E8C" w:rsidR="00341472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 w:rsidR="00341472">
              <w:rPr>
                <w:rFonts w:eastAsia="Times New Roman" w:asciiTheme="minorHAnsi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854F7" w14:paraId="064AB9D8" w14:textId="3E6F86F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Utilizare calculator, utilizare aparate de </w:t>
            </w:r>
            <w:r w:rsidRPr="006363C0" w:rsidR="00341472">
              <w:rPr>
                <w:rFonts w:asciiTheme="minorHAnsi" w:hAnsiTheme="minorHAnsi" w:cstheme="minorHAnsi"/>
                <w:sz w:val="22"/>
                <w:szCs w:val="22"/>
              </w:rPr>
              <w:t>măsură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6246FAC4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1"/>
        <w:gridCol w:w="6990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1D8C5BD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E50E8C" w:rsidR="007A62C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27682" w14:paraId="46429CE8" w14:textId="61AA4E6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Cluj-Napoca</w:t>
            </w:r>
            <w:r w:rsidR="00BB179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B-dul Muncii 103-105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C307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>tabla alba, videoproiector</w:t>
            </w:r>
          </w:p>
        </w:tc>
      </w:tr>
      <w:tr w:rsidRPr="00E50E8C" w:rsidR="00727682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27682" w:rsidP="00727682" w:rsidRDefault="00727682" w14:paraId="46F44853" w14:textId="5484849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ășurare a </w:t>
            </w:r>
            <w:r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seminarului/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27682" w:rsidP="00727682" w:rsidRDefault="00727682" w14:paraId="2487693A" w14:textId="380214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Cluj-Napoca, B-dul Muncii 103-105, C307, laptop, tabla alba, videoproiector</w:t>
            </w:r>
          </w:p>
        </w:tc>
      </w:tr>
    </w:tbl>
    <w:p w:rsidR="00973DB3" w:rsidP="00EE0BA5" w:rsidRDefault="00973DB3" w14:paraId="1FA92E19" w14:textId="5219353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C6366" w:rsidP="00EE0BA5" w:rsidRDefault="007C6366" w14:paraId="2C1B116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02E516E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E50E8C" w:rsidR="00CA47C9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37"/>
        <w:gridCol w:w="9014"/>
      </w:tblGrid>
      <w:tr w:rsidRPr="00F94CA0" w:rsidR="00667253" w:rsidTr="00841B48" w14:paraId="2A25B80E" w14:textId="77777777">
        <w:trPr>
          <w:trHeight w:val="1534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667253" w:rsidP="00667253" w:rsidRDefault="00DF6A78" w14:paraId="790322E4" w14:textId="7AF4DDF1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CA0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F94CA0" w:rsidR="00667253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317E13" w:rsidP="000466B8" w:rsidRDefault="00317E13" w14:paraId="6ADD9FFE" w14:textId="77777777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CUNOŞTINŢE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  <w:t xml:space="preserve"> </w:t>
            </w:r>
          </w:p>
          <w:p w:rsidRPr="003E29D3" w:rsidR="000466B8" w:rsidP="000466B8" w:rsidRDefault="000466B8" w14:paraId="75DFDDC2" w14:textId="5740C5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Utilizarea principiilor şi instrumentelor grafice pentru descrierea şi proiectarea sistemelor şi proceselor mecanice</w:t>
            </w:r>
          </w:p>
          <w:p w:rsidRPr="003E29D3" w:rsidR="000466B8" w:rsidP="003E29D3" w:rsidRDefault="000466B8" w14:paraId="508696A8" w14:textId="6473FC25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proceselor specifice, prin utilizarea conceptelor teoretice despre schimbătoarele de căldură (definiție, clasificare, ecuațiile de bilanț termic, Să cunoască si sa aleagă materialele de construcție adecvate instalațiilor termice).</w:t>
            </w:r>
          </w:p>
          <w:p w:rsidRPr="003E29D3" w:rsidR="000466B8" w:rsidP="000466B8" w:rsidRDefault="000466B8" w14:paraId="16A53342" w14:textId="19AC7F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Alegerea, instalarea, exploatarea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din domeniul ingineriei mecanice</w:t>
            </w:r>
            <w:r w:rsidRPr="003E29D3" w:rsidR="00786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</w:p>
          <w:p w:rsidRPr="003E29D3" w:rsidR="00667253" w:rsidP="00AC1020" w:rsidRDefault="000466B8" w14:paraId="54659A3B" w14:textId="62853950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acestora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cunoaștere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funcționare, materiale necesare</w:t>
            </w:r>
            <w:r w:rsidRPr="003E29D3" w:rsidR="007868E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 xml:space="preserve">particularitățile agenților termodinamici de lucru,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particularități constructive si funcționale ale schimbătoarelor de căldură din diferite instalații termice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042EDBB" w14:textId="3EA2A9DF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problemelor tehnologice prin utilizarea echipamentelor mecanice</w:t>
            </w:r>
          </w:p>
          <w:p w:rsidRPr="003E29D3" w:rsidR="00667253" w:rsidP="003E29D3" w:rsidRDefault="00AC1020" w14:paraId="0FEF5DBA" w14:textId="1B228E97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a cunoască elementele de automatizare si control care însoțesc </w:t>
            </w:r>
            <w:r w:rsidRPr="003E29D3" w:rsidR="008E27A0">
              <w:rPr>
                <w:rFonts w:asciiTheme="minorHAnsi" w:hAnsiTheme="minorHAnsi" w:cstheme="minorHAnsi"/>
                <w:sz w:val="20"/>
                <w:szCs w:val="20"/>
              </w:rPr>
              <w:t>echipamentele termice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in cadrul instalațiilor termice de încălzire si de racire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r w:rsidRPr="003E29D3" w:rsidR="0066725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evalueze şi sa interpreteze date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referitoare la recuperatoare si regeneratoare de căldură, la schimbătoarele de căldură specifice instalațiilor frigorifice şi instalațiilor de climatizare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89FD02D" w14:textId="30D3B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Identificarea, descrierea şi interpretarea sistemelor tehnologice, asociate cu proiectarea,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exploatarea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73A03" w:rsidP="00373A03" w:rsidRDefault="00373A03" w14:paraId="453AC5CA" w14:textId="2903530A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Sintetizarea sistemelor tehnologice specifice şi aplicarea teoriilor şi metodelor de bază în proiectarea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echipamentelor termice, utilizate in cadrul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încălzire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/ racire, industria frigorifica, climatizarea aerului, motoarelor termice</w:t>
            </w:r>
          </w:p>
          <w:p w:rsidRPr="003E29D3" w:rsidR="00373A03" w:rsidP="003E29D3" w:rsidRDefault="00373A03" w14:paraId="1BBE5C7D" w14:textId="6D1C66DA">
            <w:pPr>
              <w:spacing w:after="80"/>
              <w:ind w:left="437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cunoștințelor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tehnice de specialitate pentru descrierea şi interpretarea conceptelor şi proceselor care stau la baza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17BEC59A" w14:textId="4D65A3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avansate, în proiectarea,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17E13" w:rsidP="00317E13" w:rsidRDefault="00317E13" w14:paraId="30D6546D" w14:textId="4345CD5D">
            <w:pPr>
              <w:ind w:left="436"/>
              <w:rPr>
                <w:rFonts w:asciiTheme="minorHAnsi" w:hAnsiTheme="minorHAnsi" w:cstheme="minorHAnsi"/>
                <w:b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 metodelor avansate de analiză utilizate în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3D83FD0C" w14:textId="5692AA2C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Sintetizarea şi interpretarea metodelor avansate de analiză a unor procese şi proiecte specifice din domeniul sistemelor si echipamentelor termice</w:t>
            </w:r>
          </w:p>
          <w:p w:rsidRPr="003E29D3" w:rsidR="00317E13" w:rsidP="00317E13" w:rsidRDefault="00317E13" w14:paraId="53972CDB" w14:textId="7777777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Pr="003E29D3" w:rsidR="00317E13" w:rsidP="00667253" w:rsidRDefault="00317E13" w14:paraId="3C5D5A97" w14:textId="079EA4A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ABILITĂŢI</w:t>
            </w:r>
          </w:p>
          <w:p w:rsidRPr="003E29D3" w:rsidR="00317E13" w:rsidP="00FE6669" w:rsidRDefault="00317E13" w14:paraId="6C1F0AA2" w14:textId="3EDA8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C2.4</w:t>
            </w:r>
            <w:r w:rsidRPr="003E29D3" w:rsidR="00FE6669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unor criterii, metode de evaluare, concepte, teorii şi programe in proiectarea sistemelor </w:t>
            </w:r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si echipamentelor termice (mediile de proiectare Cool Pack si Engineering Equation Solver si  CoolPack);</w:t>
            </w:r>
          </w:p>
          <w:p w:rsidRPr="003E29D3" w:rsidR="00FE6669" w:rsidP="00FE6669" w:rsidRDefault="00FE6669" w14:paraId="5FFA36CC" w14:textId="470968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Proiectarea proceselor tehnologice şi echipamentelor necesare realizării unor sisteme termice complete;</w:t>
            </w:r>
          </w:p>
          <w:p w:rsidRPr="003E29D3" w:rsidR="00FE6669" w:rsidP="00FE6669" w:rsidRDefault="00FE6669" w14:paraId="4EF3CD22" w14:textId="4C55AE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Realizarea unei diagnoze în raport cu problemele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utilizare pentru utilaje termice specifice ingineriei mecanice</w:t>
            </w:r>
          </w:p>
          <w:p w:rsidRPr="003E29D3" w:rsidR="00BB27E1" w:rsidP="00BB27E1" w:rsidRDefault="00BB27E1" w14:paraId="4963E073" w14:textId="67E436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C3.4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Evaluarea critică şi constructivă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modalităților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rezolvare a problemelor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termomecanice</w:t>
            </w:r>
          </w:p>
          <w:p w:rsidRPr="003E29D3" w:rsidR="00BB27E1" w:rsidP="00BB27E1" w:rsidRDefault="00BB27E1" w14:paraId="7499FC25" w14:textId="369F06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Implementarea unor principii, metode şi strategii adecvate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utilizării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termo-mecanice</w:t>
            </w:r>
          </w:p>
          <w:p w:rsidRPr="003E29D3" w:rsidR="00BB27E1" w:rsidP="008E27A0" w:rsidRDefault="008E27A0" w14:paraId="58085191" w14:textId="67F324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şi tehnicilor adecvate pentru realizarea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6D669F72" w14:textId="33DE67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C4.4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criteriilor şi metodelor standard de evaluare în vederea aprecierii obiective a elementelor teoretice şi practice referitoare la tehnologiile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1525BD8B" w14:textId="36C71F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care utilizează principii şi metode consacrate în domeniul ingineriei mecanice şi în particular pentru sisteme si echipamente termice</w:t>
            </w:r>
          </w:p>
          <w:p w:rsidRPr="003E29D3" w:rsidR="0032074B" w:rsidP="0032074B" w:rsidRDefault="0032074B" w14:paraId="10017899" w14:textId="29AAAC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C5.3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Aplicarea principiilor şi metodelor de bază pentru rezolvarea problemelor avansate specifice programului de studii</w:t>
            </w:r>
          </w:p>
          <w:p w:rsidRPr="003E29D3" w:rsidR="0032074B" w:rsidP="0032074B" w:rsidRDefault="0032074B" w14:paraId="13A1A327" w14:textId="365CC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Evaluarea metodelor avansate de sinteză specifice programului de studii</w:t>
            </w:r>
          </w:p>
          <w:p w:rsidRPr="003E29D3" w:rsidR="00667253" w:rsidP="003E29D3" w:rsidRDefault="0032074B" w14:paraId="085E711A" w14:textId="366C4E3B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C5.5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profesionale pe baza sistemelor integrate de analiză şi sinteză care sunt consacrate în domeniul ingineriei mecanice</w:t>
            </w:r>
          </w:p>
        </w:tc>
      </w:tr>
      <w:tr w:rsidRPr="00E50E8C" w:rsidR="005854F7" w:rsidTr="00841B48" w14:paraId="0231AA48" w14:textId="77777777">
        <w:trPr>
          <w:trHeight w:val="1463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5854F7" w:rsidP="001F1B6F" w:rsidRDefault="00DF6A78" w14:paraId="0412C11D" w14:textId="53C48A54">
            <w:pPr>
              <w:shd w:val="clear" w:color="auto" w:fill="F2F2F2" w:themeFill="background1" w:themeFillShade="F2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8C2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>Competențe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>transversale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5854F7" w:rsidP="003E29D3" w:rsidRDefault="00AF27FB" w14:paraId="350469F4" w14:textId="77777777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CT1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3E29D3" w:rsidR="00AF27FB" w:rsidP="003E29D3" w:rsidRDefault="00AF27FB" w14:paraId="21E85C16" w14:textId="3AA7C7BE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tehnicilor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muncă eficientă în echipă multidisciplinară, pe diverse paliere ierarhice, în cadrul colectivului de lucru-managementul de proiect specific</w:t>
            </w:r>
          </w:p>
          <w:p w:rsidRPr="003E29D3" w:rsidR="00AF27FB" w:rsidP="003E29D3" w:rsidRDefault="00AF27FB" w14:paraId="5E8728B6" w14:textId="63A60A77">
            <w:pPr>
              <w:spacing w:after="80"/>
              <w:rPr>
                <w:rFonts w:asciiTheme="minorHAnsi" w:hAnsiTheme="minorHAnsi" w:cstheme="minorHAnsi"/>
                <w:sz w:val="32"/>
                <w:szCs w:val="3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metodelor şi tehnicilor eficiente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învățare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pe durata întregii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vieți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utilizarea adecvată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informații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comunicarea orală şi scrisă într-o limbă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circulație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europeană</w:t>
            </w:r>
          </w:p>
        </w:tc>
      </w:tr>
    </w:tbl>
    <w:p w:rsidRPr="00E50E8C" w:rsidR="00EE0BA5" w:rsidP="001F1B6F" w:rsidRDefault="00EE0BA5" w14:paraId="465E4FAB" w14:textId="7777777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EE0BA5" w:rsidP="001F1B6F" w:rsidRDefault="00EE0BA5" w14:paraId="2B231FDA" w14:textId="1950989E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Pr="00E50E8C" w:rsidR="00CA47C9">
        <w:rPr>
          <w:rFonts w:asciiTheme="minorHAnsi" w:hAnsiTheme="minorHAnsi" w:cstheme="minorHAnsi"/>
          <w:sz w:val="22"/>
          <w:szCs w:val="22"/>
        </w:rPr>
        <w:t>reie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0868C2" w:rsidTr="00841B48" w14:paraId="6B6B68AA" w14:textId="77777777">
        <w:tc>
          <w:tcPr>
            <w:tcW w:w="2547" w:type="dxa"/>
          </w:tcPr>
          <w:p w:rsidR="000868C2" w:rsidP="001F1B6F" w:rsidRDefault="000868C2" w14:paraId="4843D77F" w14:textId="3A3EF0F6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081" w:type="dxa"/>
          </w:tcPr>
          <w:p w:rsidR="000868C2" w:rsidP="001F1B6F" w:rsidRDefault="000868C2" w14:paraId="6DAEF149" w14:textId="0A5B5244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Dezvoltarea de competente in domeniul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evaluării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,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proiectării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 şi optimizării instalațiilor termice si a utilajelor specifice, in sprijinul formarii profesionale.</w:t>
            </w:r>
          </w:p>
        </w:tc>
      </w:tr>
      <w:tr w:rsidR="000868C2" w:rsidTr="00841B48" w14:paraId="72C5E2E3" w14:textId="77777777">
        <w:tc>
          <w:tcPr>
            <w:tcW w:w="2547" w:type="dxa"/>
          </w:tcPr>
          <w:p w:rsidR="000868C2" w:rsidP="001F1B6F" w:rsidRDefault="000868C2" w14:paraId="129B385F" w14:textId="7D1A6E4D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081" w:type="dxa"/>
          </w:tcPr>
          <w:p w:rsidRPr="00926AAE" w:rsidR="000868C2" w:rsidP="000868C2" w:rsidRDefault="000868C2" w14:paraId="14515929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Asimilarea cunoștințelor teoretice privind instalațiile termice si utilajele specifice, calculul de proiectare a acestora si alegerea componentelor auxiliare aferente acestor instalații.</w:t>
            </w:r>
          </w:p>
          <w:p w:rsidRPr="000868C2" w:rsidR="000868C2" w:rsidP="000868C2" w:rsidRDefault="000868C2" w14:paraId="00048B45" w14:textId="704A53BE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Optimizarea constructiva si funcțională a utilajelor termic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dintr-o instalație, alegerea agen</w:t>
            </w:r>
            <w:r>
              <w:rPr>
                <w:rFonts w:asciiTheme="minorHAnsi" w:hAnsiTheme="minorHAnsi"/>
                <w:sz w:val="22"/>
                <w:szCs w:val="22"/>
              </w:rPr>
              <w:t>ților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termodinamic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Pr="00906A77">
              <w:rPr>
                <w:rFonts w:asciiTheme="minorHAnsi" w:hAnsiTheme="minorHAnsi"/>
                <w:sz w:val="22"/>
                <w:szCs w:val="22"/>
              </w:rPr>
              <w:t>corespunzători si a materialelor compatibile.</w:t>
            </w:r>
          </w:p>
          <w:p w:rsidR="000868C2" w:rsidP="000868C2" w:rsidRDefault="000868C2" w14:paraId="67CE5CAA" w14:textId="0E8E3143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</w:rPr>
              <w:t xml:space="preserve">Obținerea deprinderilor pentru dezvoltarea programelor de calcul, proiectare si optimizare a utilajelor termice, respectiv a instalațiilor termice care includ compresoare, ventilatoare, </w:t>
            </w:r>
            <w:r w:rsidRPr="00906A77">
              <w:rPr>
                <w:rFonts w:asciiTheme="minorHAnsi" w:hAnsiTheme="minorHAnsi"/>
                <w:noProof/>
                <w:sz w:val="22"/>
                <w:szCs w:val="22"/>
              </w:rPr>
              <w:t>pompe, schimbatoare de caldura</w:t>
            </w:r>
          </w:p>
        </w:tc>
      </w:tr>
    </w:tbl>
    <w:p w:rsidR="00906A77" w:rsidP="001F1B6F" w:rsidRDefault="00906A77" w14:paraId="43FBA0E4" w14:textId="27582D3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4850EDE3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E50E8C" w:rsidR="000868C2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0868C2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5008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6507"/>
        <w:gridCol w:w="707"/>
        <w:gridCol w:w="1416"/>
        <w:gridCol w:w="1137"/>
      </w:tblGrid>
      <w:tr w:rsidRPr="00E50E8C" w:rsidR="00841B48" w:rsidTr="00841B48" w14:paraId="5F297CB1" w14:textId="77777777">
        <w:tc>
          <w:tcPr>
            <w:tcW w:w="333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0868C2" w14:paraId="346D462A" w14:textId="57B8A5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E50E8C" w:rsidR="00841B48" w:rsidTr="00841B48" w14:paraId="436D5A20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55A17E6C" w14:textId="1271EBCE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căldură. Stadiul actual in tehnica schimbătoarelor de căldură. 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7BD332" w14:textId="522A0B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 w:val="restart"/>
            <w:tcBorders>
              <w:top w:val="single" w:color="auto" w:sz="6" w:space="0"/>
            </w:tcBorders>
            <w:vAlign w:val="center"/>
          </w:tcPr>
          <w:p w:rsidRPr="00D42C2B" w:rsidR="00317158" w:rsidP="00317158" w:rsidRDefault="00317158" w14:paraId="56604A94" w14:textId="35DE44CC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Curs pe suport electronic, Expunere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fizic /</w:t>
            </w:r>
            <w:r>
              <w:rPr>
                <w:rFonts w:asciiTheme="minorHAnsi" w:hAnsiTheme="minorHAnsi"/>
                <w:sz w:val="22"/>
                <w:szCs w:val="22"/>
              </w:rPr>
              <w:t>online Teams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:rsidRPr="00D42C2B" w:rsidR="00317158" w:rsidP="00317158" w:rsidRDefault="001F1B6F" w14:paraId="4719F43F" w14:textId="67B89B24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>Explicații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la tabla/</w:t>
            </w:r>
            <w:r w:rsidR="00317158">
              <w:rPr>
                <w:rFonts w:asciiTheme="minorHAnsi" w:hAnsiTheme="minorHAnsi"/>
                <w:sz w:val="22"/>
                <w:szCs w:val="22"/>
              </w:rPr>
              <w:t xml:space="preserve"> tableta grafica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Discuții</w:t>
            </w:r>
          </w:p>
          <w:p w:rsidRPr="00E50E8C" w:rsidR="00317158" w:rsidP="00317158" w:rsidRDefault="00317158" w14:paraId="3C61F676" w14:textId="78BF58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17158" w:rsidP="00317158" w:rsidRDefault="00317158" w14:paraId="1538E9C8" w14:textId="020045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Consultarea unor materiale auxiliare: cataloage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r>
              <w:rPr>
                <w:rFonts w:asciiTheme="minorHAnsi" w:hAnsiTheme="minorHAnsi"/>
                <w:sz w:val="22"/>
                <w:szCs w:val="22"/>
              </w:rPr>
              <w:t>echipa</w:t>
            </w:r>
            <w:r w:rsidR="00851FB4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mente termice</w:t>
            </w:r>
          </w:p>
        </w:tc>
      </w:tr>
      <w:tr w:rsidRPr="00E50E8C" w:rsidR="00841B48" w:rsidTr="00841B48" w14:paraId="48306641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55274781" w14:textId="376FF6B5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ecuaţii generale de transfer termic, ecuaţiile de bilanţ termic pe un schimbător, regimuri de temperaturi, parametri termofizici.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EEEFD72" w14:textId="320BB3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2BE9085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3CFA71B" w14:textId="78AF956A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determinarea debitelor, determinarea coeficienţilor de transfer termic convectivi pe baza ecuaţiilor criteriale si  determinarea coeficientului global de transfer termic.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04A61F7" w14:textId="05F94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09E90D9" w14:textId="77777777">
        <w:trPr>
          <w:trHeight w:val="285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3BB1157" w14:textId="0303F747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 - Calculul constructiv: determinarea suprafeţei de transfer termic şi a cotelor de gabarit; 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A94F3F9" w14:textId="4861AB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FCD73D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E27C96C" w14:textId="7B4CC3A7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Calculul hidrodinamic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şi</w:t>
            </w:r>
            <w:r w:rsidRPr="008E7167"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de rezistenţă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pentru diferite variante constructive de schimbătoare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de căldură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766FFFD" w14:textId="65EA29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3A9B82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7E247D6" w14:textId="4AFACA3D">
            <w:pPr>
              <w:pStyle w:val="ListParagraph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Analiza exergetică, considerarea efectului depunerilor,  intensificarea transferului de căldură, indici de performanţă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EEACE2F" w14:textId="63346E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EF06C4C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310AF2FC" w14:textId="69F3FD63">
            <w:pPr>
              <w:pStyle w:val="ListParagraph"/>
              <w:numPr>
                <w:ilvl w:val="0"/>
                <w:numId w:val="13"/>
              </w:numPr>
              <w:ind w:left="447" w:hanging="284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Recuperatoare de căldură. Consideraţii generale, clasificare, tipuri constructive şi caracteristici funcţionale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C186B37" w14:textId="6D84A0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1ACEDB5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87758C9" w14:textId="77728317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în regim nestaţionar de tip acumulator. Calculul termic al boilerelor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6595BAD5" w14:textId="140982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5DAA6F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227E542" w14:textId="7F1C0B81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Regeneratoare de căldură. Consideraţii generale, clasificare, tipuri constructive, calcul termic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931123" w14:textId="4BD3E9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429BCCA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4044DB94" w14:textId="71F24155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cu transformare de fază:</w:t>
            </w:r>
            <w:r w:rsidRPr="008E7167">
              <w:rPr>
                <w:rFonts w:asciiTheme="minorHAnsi" w:hAnsiTheme="minorHAnsi"/>
                <w:b/>
                <w:noProof/>
                <w:sz w:val="22"/>
                <w:szCs w:val="22"/>
                <w:lang w:val="ro-RO"/>
              </w:rPr>
              <w:t xml:space="preserve">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Condensatoare -Consideraţii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CA881ED" w14:textId="1BB424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C6C577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E076E65" w14:textId="75C14240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Vaporizatoare - 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E231453" w14:textId="68F31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39B83CA0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365138D" w14:textId="12179281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Degazoare. Instalaţii de degazare, calculul şi construcţia degazoarelor termice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ABEA74" w14:textId="501795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4A2CDA1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6BFA8716" w14:textId="4372EE36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Izolaţii termice: rolul izolaţiilor termice, materiale izolatoare, calculul izolaţiilor</w:t>
            </w:r>
            <w:r w:rsidR="00841B48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, normative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51D4358" w14:textId="33DAB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1AEAE2F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4B74C23" w14:textId="6BDEEF4B">
            <w:pPr>
              <w:pStyle w:val="ListParagraph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E7167">
              <w:rPr>
                <w:rFonts w:asciiTheme="minorHAnsi" w:hAnsiTheme="minorHAnsi" w:cstheme="minorHAnsi"/>
                <w:sz w:val="22"/>
                <w:szCs w:val="22"/>
              </w:rPr>
              <w:t>Recapitulare</w:t>
            </w:r>
            <w:proofErr w:type="spellEnd"/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6F0D2D3" w14:textId="681256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841B48" w14:paraId="16F38B7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E06BF" w:rsidR="002677FE" w:rsidP="002677FE" w:rsidRDefault="002677FE" w14:paraId="745C12FC" w14:textId="77777777">
            <w:pPr>
              <w:pStyle w:val="ListParagraph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</w:pPr>
            <w:r w:rsidRPr="002677F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Angela PLEŞA, Utilaje Termice 1, Microsoft Teams,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           </w:t>
            </w:r>
            <w:hyperlink w:history="1" r:id="rId14">
              <w:r w:rsidRPr="006E06BF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ro-RO"/>
                </w:rPr>
                <w:t>https://teams.microsoft.com/l/channel/19%3a62cea8205ca14e26b70ec03a79f7d8d5%40thread.tacv2/General?groupId=bbef239f-201a-4a5a-be54-89c565169c8e&amp;tenantId=a6eb79fa-c4a9-4cce-818d-b85274d15305</w:t>
              </w:r>
            </w:hyperlink>
            <w:r w:rsidRPr="006E06BF"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  <w:t xml:space="preserve">  </w:t>
            </w:r>
          </w:p>
          <w:p w:rsidRPr="002677FE" w:rsidR="00317158" w:rsidP="002677FE" w:rsidRDefault="00317158" w14:paraId="224D4D09" w14:textId="06EE05AB">
            <w:pPr>
              <w:pStyle w:val="ListParagraph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Angela PLEŞA,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Csaba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. F. GRIEB, Mihai NAGI – „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.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Schimbătoare de căldură cu plăci. Vol. I”, Ed. </w:t>
            </w:r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MEDIAMIRA Cluj-Napoca, 2008, ISBN 978-973-713-209-3;  </w:t>
            </w:r>
            <w:hyperlink w:history="1" r:id="rId15">
              <w:r w:rsidRPr="002677FE" w:rsidR="002677F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http://www.termo.utcluj.ro/scp/scp.pdf</w:t>
              </w:r>
            </w:hyperlink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Pr="001F1B6F" w:rsidR="00900C5A" w:rsidP="00900C5A" w:rsidRDefault="00900C5A" w14:paraId="01575E7A" w14:textId="2277AB51">
            <w:pPr>
              <w:ind w:left="16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hyperlink w:history="1" r:id="rId16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Biblioteca Universității Tehnice - Full display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900C5A" w:rsidP="002677FE" w:rsidRDefault="00900C5A" w14:paraId="753EC7FB" w14:textId="1EDCE1FB">
            <w:pPr>
              <w:numPr>
                <w:ilvl w:val="0"/>
                <w:numId w:val="19"/>
              </w:numPr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Elena Daniela Lavric - Schimbătoare de căldură de mare eficacitate , Ed. MatrixRom, București, 2000, </w:t>
            </w:r>
            <w:hyperlink w:history="1" r:id="rId17">
              <w:r w:rsidRPr="00DF6A78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http://193.226.5.59:8060/alipac/ELVTPYJRJAYITEBZOXXH-00033/full-set?NUM=000011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DF6A78" w:rsidR="00D31701" w:rsidP="002677FE" w:rsidRDefault="00247903" w14:paraId="0191DF00" w14:textId="23A77340">
            <w:pPr>
              <w:pStyle w:val="ListParagraph"/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hyperlink w:history="1" r:id="rId18">
              <w:r w:rsidRPr="00CA47C9" w:rsidR="00D31701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  <w:lang w:val="ro-RO"/>
                </w:rPr>
                <w:t>ICCPDC</w:t>
              </w:r>
            </w:hyperlink>
            <w:r w:rsidRPr="00CA47C9" w:rsidR="00D31701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- 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Detalii, elemente, subansambluri tip de </w:t>
            </w:r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>instalații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 . Vol. F, Frigorifice. Grupa F2: Schimbătoare de căldură, Bucureşti : IPCT, 1977; </w:t>
            </w:r>
            <w:hyperlink w:history="1" r:id="rId19">
              <w:r w:rsidRPr="00DF6A78" w:rsid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  <w:lang w:val="ro-RO"/>
                </w:rPr>
                <w:t>http://193.226.5.59:8060/alipac/MPZKDRWCFXLOHFOZKMLI-00063/full-set?NUM=000010</w:t>
              </w:r>
            </w:hyperlink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  <w:lang w:val="ro-RO"/>
              </w:rPr>
              <w:t xml:space="preserve"> </w:t>
            </w:r>
          </w:p>
          <w:p w:rsidRPr="001F1B6F" w:rsidR="00317158" w:rsidP="002677FE" w:rsidRDefault="00E919E4" w14:paraId="7DB50715" w14:textId="2C33D982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Ștefănescu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 D., ş.a. - Transfer de căldură şi masă, Ed.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actica si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Ped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agogica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, 1983</w:t>
            </w:r>
          </w:p>
          <w:p w:rsidRPr="001F1B6F" w:rsidR="00317158" w:rsidP="002677FE" w:rsidRDefault="00317158" w14:paraId="24DDB0FC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Miron V. – Aparate schimbătoare de căldură. Recomandări privind calculul termic, Ed. Zigotto, Galati,1999</w:t>
            </w:r>
          </w:p>
          <w:p w:rsidRPr="001F1B6F" w:rsidR="00317158" w:rsidP="002677FE" w:rsidRDefault="00317158" w14:paraId="67DB6CDD" w14:textId="2D335785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Miron Valeria – Izolaţii termice, Ed. Zigotto,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Galați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1999</w:t>
            </w:r>
          </w:p>
          <w:p w:rsidRPr="001F1B6F" w:rsidR="00317158" w:rsidP="002677FE" w:rsidRDefault="00317158" w14:paraId="67EC58C3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Vitachi N., Miron V. – Utilaje termice Vol. II, Ed. Fundaţiei Universitare “Dunărea de jos” din Galaţi</w:t>
            </w:r>
          </w:p>
          <w:p w:rsidRPr="001F1B6F" w:rsidR="00317158" w:rsidP="002677FE" w:rsidRDefault="00317158" w14:paraId="7116220E" w14:textId="56FD5CBC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Badea A., Berindean V., ş.a. -  Manualul inginerului termotehnician, Vol.2,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Tehnică,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1986</w:t>
            </w:r>
          </w:p>
          <w:p w:rsidRPr="001F1B6F" w:rsidR="00317158" w:rsidP="002677FE" w:rsidRDefault="00317158" w14:paraId="3E64E014" w14:textId="149915CF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Popa B, Theil H., Mădărăşan T., 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Schimbătoare de căldură industriale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Tehnică., Seria termo-frig, Buc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uresti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,1977</w:t>
            </w:r>
          </w:p>
          <w:p w:rsidRPr="001F1B6F" w:rsidR="00317158" w:rsidP="002677FE" w:rsidRDefault="00317158" w14:paraId="3EF53788" w14:textId="7F1E662D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Vl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ă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dea I. –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si utilaje termice,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ET, 1966</w:t>
            </w:r>
          </w:p>
          <w:p w:rsidRPr="001F1B6F" w:rsidR="00317158" w:rsidP="002677FE" w:rsidRDefault="00317158" w14:paraId="60603532" w14:textId="77777777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Frank P. Incropera, David P. DeWitt,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Fundamentals of Heat and Mass Transfer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John Wiley&amp;Sons, 1985</w:t>
            </w:r>
          </w:p>
          <w:p w:rsidRPr="001F1B6F" w:rsidR="00317158" w:rsidP="002677FE" w:rsidRDefault="00317158" w14:paraId="65E5A25E" w14:textId="38102198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Teberean I.,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Termotehnică şi </w:t>
            </w:r>
            <w:r w:rsidRPr="001F1B6F" w:rsidR="00E919E4">
              <w:rPr>
                <w:rFonts w:asciiTheme="minorHAnsi" w:hAnsiTheme="minorHAnsi" w:cstheme="minorHAnsi"/>
                <w:i/>
                <w:sz w:val="20"/>
                <w:szCs w:val="20"/>
              </w:rPr>
              <w:t>mașini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termice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Vol. </w:t>
            </w:r>
            <w:r w:rsidRPr="001F1B6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II, Ed. Risoprint, Cluj-Napoca, 2004</w:t>
            </w:r>
          </w:p>
          <w:p w:rsidRPr="00E50E8C" w:rsidR="00317158" w:rsidP="00317158" w:rsidRDefault="00317158" w14:paraId="0D51D2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6185F6" w14:textId="77777777">
        <w:tc>
          <w:tcPr>
            <w:tcW w:w="333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50E8C" w:rsidR="00317158" w:rsidP="00317158" w:rsidRDefault="00317158" w14:paraId="183B5404" w14:textId="2C6F3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</w:p>
        </w:tc>
        <w:tc>
          <w:tcPr>
            <w:tcW w:w="36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12DE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</w:tcBorders>
            <w:vAlign w:val="center"/>
          </w:tcPr>
          <w:p w:rsidRPr="00E50E8C" w:rsidR="00317158" w:rsidP="00317158" w:rsidRDefault="00317158" w14:paraId="69FCB4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</w:tcBorders>
            <w:vAlign w:val="center"/>
          </w:tcPr>
          <w:p w:rsidRPr="00E50E8C" w:rsidR="00317158" w:rsidP="000868C2" w:rsidRDefault="000868C2" w14:paraId="1E953D68" w14:textId="161815C2">
            <w:pPr>
              <w:ind w:left="-76" w:right="-119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965F0A7" w14:textId="77777777"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1F1B6F" w14:paraId="5E5D1DA2" w14:textId="57A00E2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Ecuațiile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fundamentale ale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 Abordarea programului Engineering Equation Solver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3546C5F1" w14:textId="774B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vAlign w:val="center"/>
          </w:tcPr>
          <w:p w:rsidRPr="00E50E8C" w:rsidR="00317158" w:rsidP="00317158" w:rsidRDefault="001F1B6F" w14:paraId="77246C37" w14:textId="2C117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aplicații şi explicații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tablă /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>tableta grafica, utilizare medii de calcul si programare  Cool Pack si EES</w:t>
            </w:r>
          </w:p>
        </w:tc>
        <w:tc>
          <w:tcPr>
            <w:tcW w:w="582" w:type="pct"/>
            <w:vMerge w:val="restart"/>
            <w:vAlign w:val="center"/>
          </w:tcPr>
          <w:p w:rsidRPr="00E50E8C" w:rsidR="00317158" w:rsidP="00317158" w:rsidRDefault="00317158" w14:paraId="4B5866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C132E39" w14:textId="77777777">
        <w:trPr>
          <w:trHeight w:val="285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317158" w14:paraId="76CDF90D" w14:textId="1CD4542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Determinarea parametrilor termofizici si a debitelor de fluid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6D86560" w14:textId="200750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6B605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4FF3EE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6F24047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6E137D7" w14:textId="793FEA45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Determinarea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coeficienților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convecție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si a coeficientului global de schimb termic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69282BF6" w14:textId="53AD4D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52B7C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429F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F8798CB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16988909" w14:textId="4B5C2EA4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Dimensionarea constructiva 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74CDDC4F" w14:textId="3A7057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889AB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49191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C5CD5EF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5FFD6DB3" w14:textId="61BC8EE1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Calculul pierderilor de presiune. Alegerea pompelor si ventilatoarelor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18665095" w14:textId="02C9C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82E34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0FAD74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9626221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087F8B4" w14:textId="447A967F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Calculul de rezistenta a elementelor constructive ale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B5D0B26" w14:textId="132AE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B8191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4A502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410DE268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2E5B7A0F" w14:textId="3D0B5868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Recapitulare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066664C6" w14:textId="6F6E47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134B2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DBC6F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17158" w:rsidTr="00841B48" w14:paraId="52AABEED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E50E8C" w:rsidR="00317158" w:rsidP="00317158" w:rsidRDefault="00317158" w14:paraId="4CB37B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317158" w:rsidP="00900C5A" w:rsidRDefault="00E67179" w14:paraId="48A26829" w14:textId="41368B6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Plesa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Angela,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1 - Note de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curs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aplicatii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Microsoft Teams</w:t>
            </w:r>
          </w:p>
          <w:p w:rsidRPr="00900C5A" w:rsidR="00900C5A" w:rsidP="00900C5A" w:rsidRDefault="00900C5A" w14:paraId="1C85C386" w14:textId="3799F0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Nagy Mihai,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. - </w:t>
            </w:r>
            <w:hyperlink w:history="1" r:id="rId20">
              <w:r w:rsidRPr="001F1B6F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</w:rPr>
                <w:t>Utilaje termice : probleme</w:t>
              </w:r>
            </w:hyperlink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hyperlink w:history="1" r:id="rId21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http://193.226.5.59:8060/alipac/ELVTPYJRJAYITEBZOXXH-00033/full-set?NUM=000011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841B48" w:rsidTr="00841B48" w14:paraId="774829F6" w14:textId="77777777">
        <w:trPr>
          <w:trHeight w:val="287"/>
        </w:trPr>
        <w:tc>
          <w:tcPr>
            <w:tcW w:w="3331" w:type="pct"/>
            <w:shd w:val="clear" w:color="auto" w:fill="FFFFFF" w:themeFill="background1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1F2FD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Sa se efectueze calculul de proiectare al unui condensator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răcit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cu aer care face parte dintr-o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frigorifica cu o treapta de comprimare mecanica de vapori, pentru care se cunosc: agentul frigorific din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, temperatura de vaporizare, temperatura de condensare, puterea frigorifica a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instalației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si temperatura aerului ambiant (fiecare student are propriile lui valori si agent frigorific). Proiectul se face pe calculator cu ajutorul softurilor Engineering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quation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S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>olver si Cool Pack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:rsidRPr="00E50E8C" w:rsidR="00E67179" w:rsidP="00E67179" w:rsidRDefault="000868C2" w14:paraId="5E301FFE" w14:textId="76C37E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27CE77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15730E9C" w14:textId="36EC7F6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regimului de temperaturi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A044498" w14:textId="59602A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10C877D4" w14:textId="28487C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Fizic/ on line, explicații la tabla/ tableta grafica si lucru pe calculator</w:t>
            </w:r>
          </w:p>
        </w:tc>
        <w:tc>
          <w:tcPr>
            <w:tcW w:w="582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153068B5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55757ED6" w14:textId="59FAFCA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Determinarea proprietatilor termofizice si a debitelor de lucru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78FACCA" w14:textId="59589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BAB80F4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27BB9263" w14:textId="604A80E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sectiunilor de curgere si a regimurilor de curgere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61EBB4B5" w14:textId="363E6D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6D574FEA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71417417" w14:textId="5B67008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Determinarea coeficientilor de convective si a coeficientului global de transfer de caldura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70F9A60" w14:textId="13FB6F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7B172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61DFA4C1" w14:textId="00576D1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Dimensionarea aparatului. Optimizarea cotelor de gabarit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5BC06843" w14:textId="30030D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F6CBE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A1C7CE" w14:textId="2BB88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74B7B446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0ECE564F" w14:textId="0125263D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fluidodinamic. Alegerea ventilatoarelor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CD1BF69" w14:textId="0029D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5A8E7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33433E5" w14:textId="30E651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0B7A5E1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45B6F073" w14:textId="5DB9C17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Evaluarea proiectului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841B48" w14:paraId="24EF8AB1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1F1B6F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E919E4" w:rsidR="006B3A53" w:rsidP="006B3A53" w:rsidRDefault="006B3A53" w14:paraId="2E2D48A8" w14:textId="2D1FA8DD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Plesa Angela, Utilaje termice 1 - Note de curs si </w:t>
            </w:r>
            <w:r w:rsidRPr="00E919E4" w:rsidR="001F1B6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aplicații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Microsoft Team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s</w:t>
            </w:r>
          </w:p>
          <w:p w:rsidRPr="00E919E4" w:rsidR="001F1B6F" w:rsidP="001F1B6F" w:rsidRDefault="001F1B6F" w14:paraId="70C590D3" w14:textId="4EFDA093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M.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Bălan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, Angela Ple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ş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a  - “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frigorifice.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Construcție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funcționare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si calcul”, Ed. TODESCO, Cluj-Napoca, 2002,    </w:t>
            </w:r>
            <w:hyperlink w:history="1" r:id="rId22">
              <w:r w:rsidRP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http://www.termo.utcluj.ro/ccfif/index.html</w:t>
              </w:r>
            </w:hyperlink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  <w:lang w:val="en-US"/>
              </w:rPr>
              <w:t xml:space="preserve">  </w:t>
            </w:r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http://www.mugurbalan.eu/cadru.html</w:t>
            </w:r>
          </w:p>
          <w:p w:rsidRPr="00A41DCD" w:rsidR="00900C5A" w:rsidP="006B3A53" w:rsidRDefault="00900C5A" w14:paraId="5101AAEE" w14:textId="5DE5903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Plesa Angela - Studiul curgerii aerului prin radiatoarele auto din aluminiu</w:t>
            </w:r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U.T.Press, Cluj-Napoca, 2014; </w:t>
            </w:r>
            <w:hyperlink w:history="1" r:id="rId23">
              <w:r w:rsidRPr="004E736B" w:rsid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http://193.226.5.59:8060/alipac/ELVTPYJRJAYITEBZOXXH-00050/full-set?NUM=000002</w:t>
              </w:r>
            </w:hyperlink>
            <w:r w:rsidRPr="00CA47C9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A41DCD" w:rsidR="00E919E4" w:rsidP="006B3A53" w:rsidRDefault="00E919E4" w14:paraId="4AD9AF0C" w14:textId="70398DB4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 Oana Giurgiu, Angela Pleşa, Lavinia Socaciu - CFD analysis of flow through brazed plate heat exchanger, Cluj-Napoca, U.T.Press, 2018, </w:t>
            </w:r>
            <w:hyperlink w:history="1" r:id="rId24">
              <w:r w:rsidRPr="004E736B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http://193.226.5.59:8060/alipac/MPZKDRWCFXLOHFOZKMLI-00059/full-set?NUM=000009</w:t>
              </w:r>
            </w:hyperlink>
            <w:r w:rsidRPr="00A41DCD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6B3A53" w:rsidP="006B3A53" w:rsidRDefault="006B3A53" w14:paraId="0A1D6670" w14:textId="16E6CADD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25">
              <w:r w:rsidRPr="00E919E4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E919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919E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Cataloage si software </w:t>
            </w:r>
            <w:r w:rsidRPr="00E919E4" w:rsidR="004E736B">
              <w:rPr>
                <w:rFonts w:asciiTheme="minorHAnsi" w:hAnsiTheme="minorHAnsi" w:cstheme="minorHAnsi"/>
                <w:bCs/>
                <w:sz w:val="20"/>
                <w:szCs w:val="20"/>
              </w:rPr>
              <w:t>selecție</w:t>
            </w:r>
          </w:p>
        </w:tc>
      </w:tr>
    </w:tbl>
    <w:p w:rsidRPr="00841B48" w:rsidR="00F94CA0" w:rsidP="00EE0BA5" w:rsidRDefault="00F94CA0" w14:paraId="21D8CDE4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667253" w:rsidP="00667253" w:rsidRDefault="00667253" w14:paraId="40AED94D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 disciplinei cu așteptările reprezentanților comunității epistemice, asociațiilor profesionale şi angajatorilor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51"/>
      </w:tblGrid>
      <w:tr w:rsidRPr="00E50E8C" w:rsidR="00667253" w:rsidTr="00841B48" w14:paraId="580C372C" w14:textId="77777777">
        <w:trPr>
          <w:trHeight w:val="767"/>
        </w:trPr>
        <w:tc>
          <w:tcPr>
            <w:tcW w:w="5000" w:type="pct"/>
          </w:tcPr>
          <w:p w:rsidRPr="00BB331A" w:rsidR="00667253" w:rsidP="008A5DD3" w:rsidRDefault="00667253" w14:paraId="0ED337B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 xml:space="preserve">Competențele </w:t>
            </w:r>
            <w:r>
              <w:rPr>
                <w:rFonts w:asciiTheme="minorHAnsi" w:hAnsiTheme="minorHAnsi"/>
                <w:sz w:val="22"/>
                <w:szCs w:val="22"/>
              </w:rPr>
              <w:t>dobândite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de către studenţi la această disciplină, răspund necesităților </w:t>
            </w:r>
            <w:r>
              <w:rPr>
                <w:rFonts w:asciiTheme="minorHAnsi" w:hAnsiTheme="minorHAnsi"/>
                <w:sz w:val="22"/>
                <w:szCs w:val="22"/>
              </w:rPr>
              <w:t>absolvenților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care-si desfășoară activitatea in cadrul serviciilor de proiectare, construcție şi service instalații termice </w:t>
            </w:r>
            <w:r>
              <w:rPr>
                <w:rFonts w:asciiTheme="minorHAnsi" w:hAnsiTheme="minorHAnsi"/>
                <w:sz w:val="22"/>
                <w:szCs w:val="22"/>
              </w:rPr>
              <w:t>de racire/ încălzire, ventilare si climatizare</w:t>
            </w:r>
          </w:p>
        </w:tc>
      </w:tr>
    </w:tbl>
    <w:p w:rsidRPr="00841B48" w:rsidR="00667253" w:rsidP="00667253" w:rsidRDefault="00667253" w14:paraId="67AD83D3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7"/>
        <w:gridCol w:w="3516"/>
        <w:gridCol w:w="2438"/>
        <w:gridCol w:w="8"/>
        <w:gridCol w:w="1422"/>
      </w:tblGrid>
      <w:tr w:rsidRPr="00E50E8C" w:rsidR="00667253" w:rsidTr="00F85ACF" w14:paraId="6BDBDC9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0AFF1E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_Hlk83736045" w:id="0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FFFFFF" w:themeFill="background1"/>
            <w:vAlign w:val="center"/>
          </w:tcPr>
          <w:p w:rsidRPr="00E50E8C" w:rsidR="00667253" w:rsidP="008A5DD3" w:rsidRDefault="00667253" w14:paraId="784594F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667253" w:rsidP="008A5DD3" w:rsidRDefault="00667253" w14:paraId="2071C4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667253" w:rsidP="008A5DD3" w:rsidRDefault="00667253" w14:paraId="477B9A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667253" w:rsidTr="00841B48" w14:paraId="261030C3" w14:textId="77777777">
        <w:trPr>
          <w:trHeight w:val="326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7A679E90" w14:textId="3E4EC18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743AE5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Test grila teorie</w:t>
            </w:r>
          </w:p>
        </w:tc>
        <w:tc>
          <w:tcPr>
            <w:tcW w:w="1250" w:type="pct"/>
            <w:shd w:val="clear" w:color="auto" w:fill="FFFFFF"/>
          </w:tcPr>
          <w:p w:rsidRPr="00E50E8C" w:rsidR="00667253" w:rsidP="008A5DD3" w:rsidRDefault="00667253" w14:paraId="127ED0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Test grila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:  </w:t>
            </w:r>
            <w:r>
              <w:rPr>
                <w:rFonts w:asciiTheme="minorHAnsi" w:hAnsiTheme="minorHAnsi"/>
                <w:sz w:val="22"/>
                <w:szCs w:val="22"/>
              </w:rPr>
              <w:t>15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667253" w:rsidP="008A5DD3" w:rsidRDefault="00667253" w14:paraId="2604ED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667253" w:rsidTr="00F85ACF" w14:paraId="4E34FB88" w14:textId="77777777">
        <w:trPr>
          <w:trHeight w:val="402"/>
        </w:trPr>
        <w:tc>
          <w:tcPr>
            <w:tcW w:w="1214" w:type="pct"/>
            <w:vMerge w:val="restart"/>
            <w:shd w:val="clear" w:color="auto" w:fill="FFFFFF"/>
            <w:vAlign w:val="center"/>
          </w:tcPr>
          <w:p w:rsidRPr="00E50E8C" w:rsidR="00667253" w:rsidP="008A5DD3" w:rsidRDefault="00667253" w14:paraId="562B6C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 /Proiect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5AEE45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Seminar :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Rezolvare 2 aplicații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667253" w:rsidP="008A5DD3" w:rsidRDefault="00667253" w14:paraId="01E02D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Probleme: 2 ore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667253" w:rsidP="008A5DD3" w:rsidRDefault="00667253" w14:paraId="104BFCF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40 %</w:t>
            </w:r>
          </w:p>
        </w:tc>
      </w:tr>
      <w:tr w:rsidRPr="00E50E8C" w:rsidR="00667253" w:rsidTr="00F85ACF" w14:paraId="71AC4D32" w14:textId="77777777">
        <w:trPr>
          <w:trHeight w:val="402"/>
        </w:trPr>
        <w:tc>
          <w:tcPr>
            <w:tcW w:w="1214" w:type="pct"/>
            <w:vMerge/>
            <w:shd w:val="clear" w:color="auto" w:fill="FFFFFF"/>
            <w:vAlign w:val="center"/>
          </w:tcPr>
          <w:p w:rsidRPr="00E50E8C" w:rsidR="00667253" w:rsidP="008A5DD3" w:rsidRDefault="00667253" w14:paraId="61A272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FFFFFF" w:themeFill="background1"/>
          </w:tcPr>
          <w:p w:rsidR="00667253" w:rsidP="008A5DD3" w:rsidRDefault="00667253" w14:paraId="301A75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Proiect:   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Susținere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="00667253" w:rsidP="008A5DD3" w:rsidRDefault="00667253" w14:paraId="0226A2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>Durata – 15 min/student</w:t>
            </w:r>
          </w:p>
        </w:tc>
        <w:tc>
          <w:tcPr>
            <w:tcW w:w="729" w:type="pct"/>
            <w:shd w:val="clear" w:color="auto" w:fill="FFFFFF" w:themeFill="background1"/>
          </w:tcPr>
          <w:p w:rsidR="00667253" w:rsidP="008A5DD3" w:rsidRDefault="00667253" w14:paraId="1F433DF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0 %</w:t>
            </w:r>
          </w:p>
        </w:tc>
      </w:tr>
      <w:tr w:rsidRPr="00E50E8C" w:rsidR="00667253" w:rsidTr="00F85ACF" w14:paraId="5CFB332F" w14:textId="77777777">
        <w:trPr>
          <w:trHeight w:val="26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667253" w:rsidP="008A5DD3" w:rsidRDefault="00667253" w14:paraId="7A1A77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667253" w:rsidP="008A5DD3" w:rsidRDefault="00667253" w14:paraId="646DA2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integrală proiect (cu tehnoredactare Word)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>
              <w:rPr>
                <w:rFonts w:asciiTheme="minorHAnsi" w:hAnsiTheme="minorHAnsi"/>
                <w:sz w:val="22"/>
                <w:szCs w:val="22"/>
              </w:rPr>
              <w:t>test grilă + 50 % aplicații</w:t>
            </w:r>
          </w:p>
        </w:tc>
      </w:tr>
      <w:bookmarkEnd w:id="0"/>
    </w:tbl>
    <w:p w:rsidRPr="00841B48" w:rsidR="00667253" w:rsidP="005A3850" w:rsidRDefault="00667253" w14:paraId="2D472926" w14:textId="7777777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99"/>
        <w:gridCol w:w="1616"/>
        <w:gridCol w:w="3701"/>
        <w:gridCol w:w="2535"/>
      </w:tblGrid>
      <w:tr w:rsidRPr="00BB331A" w:rsidR="00AB1C86" w:rsidTr="0C551341" w14:paraId="3FF9B7CD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9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00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76CD6071" w14:textId="2D86C2B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AB1C86" w:rsidTr="0C551341" w14:paraId="733C7133" w14:textId="77777777">
        <w:trPr>
          <w:trHeight w:val="51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B2284F" w:rsidP="29777A39" w:rsidRDefault="00584A63" w14:paraId="6A0D0AE9" w14:textId="0E594A15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29777A39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Pr="29777A39" w:rsidR="00894CF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</w:t>
            </w:r>
            <w:r w:rsidRPr="29777A39" w:rsidR="00B2284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</w:t>
            </w:r>
            <w:r w:rsidRPr="29777A39" w:rsidR="1AF0554D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06.2024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B2284F" w:rsidP="00B2284F" w:rsidRDefault="00B2284F" w14:paraId="72CAD42F" w14:textId="67FA95E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B2284F" w:rsidP="00B2284F" w:rsidRDefault="00B2284F" w14:paraId="6A3AF7AC" w14:textId="42EB1CF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0C551341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2284F" w:rsidR="00B2284F" w:rsidP="00B2284F" w:rsidRDefault="00B2284F" w14:paraId="2A2E173F" w14:textId="5A8C45B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Seminar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B2284F" w:rsidP="00B2284F" w:rsidRDefault="00B2284F" w14:paraId="453E9DDC" w14:textId="7F5E21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0C551341" w14:paraId="2D70C35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01438F6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vAlign w:val="center"/>
          </w:tcPr>
          <w:p w:rsidRPr="00BB331A" w:rsidR="00DF6F11" w:rsidP="00DF6F11" w:rsidRDefault="00DF6F11" w14:paraId="17E0E2F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B2284F" w14:paraId="296F1BCF" w14:textId="0296ACC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841B48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841B48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 w:rsidR="00841B48">
              <w:rPr>
                <w:rFonts w:asciiTheme="minorHAnsi" w:hAnsiTheme="minorHAnsi" w:cstheme="minorHAnsi"/>
                <w:sz w:val="22"/>
                <w:szCs w:val="22"/>
              </w:rPr>
              <w:t>ing. Plesa Angela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268A9487" w14:textId="7FABFE7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0C551341" w14:paraId="13BB5DB0" w14:textId="77777777">
        <w:trPr>
          <w:trHeight w:val="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</w:tcPr>
          <w:p w:rsidRPr="00841B48" w:rsidR="00DF6F11" w:rsidP="00DF6F11" w:rsidRDefault="00DF6F11" w14:paraId="5A02BCF4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vAlign w:val="center"/>
          </w:tcPr>
          <w:p w:rsidRPr="00841B48" w:rsidR="00DF6F11" w:rsidP="00DF6F11" w:rsidRDefault="00DF6F11" w14:paraId="3617C4C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vAlign w:val="center"/>
          </w:tcPr>
          <w:p w:rsidRPr="00841B48" w:rsidR="00DF6F11" w:rsidP="00DF6F11" w:rsidRDefault="00DF6F11" w14:paraId="48E3F5AE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841B48" w:rsidR="00DF6F11" w:rsidP="00DF6F11" w:rsidRDefault="00DF6F11" w14:paraId="6C54FEAF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Pr="00BB331A" w:rsidR="00DF6F11" w:rsidP="005A3850" w:rsidRDefault="00DF6F11" w14:paraId="1605E1D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745"/>
        <w:gridCol w:w="4006"/>
      </w:tblGrid>
      <w:tr w:rsidR="00F00080" w:rsidTr="68D5A939" w14:paraId="260053B5" w14:textId="77777777">
        <w:tc>
          <w:tcPr>
            <w:tcW w:w="5661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Pr="00BB331A" w:rsidR="00F00080" w:rsidP="00F00080" w:rsidRDefault="00F00080" w14:paraId="2D83D22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E37C12" w:rsidR="00F00080" w:rsidP="68D5A939" w:rsidRDefault="00584A63" w14:paraId="75134041" w14:textId="77EB25D3">
            <w:pPr>
              <w:keepNext w:val="1"/>
              <w:keepLines w:val="1"/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</w:pPr>
            <w:r w:rsidRPr="68D5A939" w:rsidR="00584A63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68D5A939" w:rsidR="344EF461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1</w:t>
            </w:r>
            <w:r w:rsidRPr="68D5A939" w:rsidR="00584A63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.0</w:t>
            </w:r>
            <w:r w:rsidRPr="68D5A939" w:rsidR="00894CF6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6</w:t>
            </w:r>
            <w:r w:rsidRPr="68D5A939" w:rsidR="00584A63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.202</w:t>
            </w:r>
            <w:r w:rsidRPr="68D5A939" w:rsidR="3A9B09A5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47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5B0ADAA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CA47C9" w:rsidR="00F00080" w:rsidP="29777A39" w:rsidRDefault="00F00080" w14:paraId="4A734DDA" w14:textId="5B37D291">
            <w:pPr>
              <w:keepNext/>
              <w:keepLines/>
              <w:rPr>
                <w:rFonts w:asciiTheme="minorHAnsi" w:hAnsiTheme="minorHAnsi" w:cstheme="minorBidi"/>
                <w:lang w:val="nl-NL" w:eastAsia="en-US"/>
              </w:rPr>
            </w:pPr>
            <w:r w:rsidRPr="29777A39">
              <w:rPr>
                <w:rFonts w:asciiTheme="minorHAnsi" w:hAnsiTheme="minorHAnsi" w:cstheme="minorBidi"/>
                <w:lang w:val="nl-NL" w:eastAsia="en-US"/>
              </w:rPr>
              <w:t xml:space="preserve">Prof. dr. ing. </w:t>
            </w:r>
            <w:r w:rsidRPr="29777A39" w:rsidR="78CCE749">
              <w:rPr>
                <w:rFonts w:asciiTheme="minorHAnsi" w:hAnsiTheme="minorHAnsi" w:cstheme="minorBidi"/>
                <w:lang w:val="nl-NL" w:eastAsia="en-US"/>
              </w:rPr>
              <w:t>Cristian Dudescu</w:t>
            </w:r>
          </w:p>
          <w:p w:rsidRPr="00BB331A" w:rsidR="00F00080" w:rsidP="29777A39" w:rsidRDefault="006E06BF" w14:paraId="447E7079" w14:textId="6F269028">
            <w:pPr>
              <w:keepNext/>
              <w:keepLines/>
              <w:rPr>
                <w:rFonts w:asciiTheme="minorHAnsi" w:hAnsiTheme="minorHAnsi" w:cstheme="minorBidi"/>
                <w:lang w:eastAsia="en-US"/>
              </w:rPr>
            </w:pPr>
            <w:r w:rsidRPr="29777A39">
              <w:rPr>
                <w:rFonts w:asciiTheme="minorHAnsi" w:hAnsiTheme="minorHAnsi" w:cstheme="minorBidi"/>
                <w:lang w:eastAsia="en-US"/>
              </w:rPr>
              <w:t xml:space="preserve">                           </w:t>
            </w:r>
          </w:p>
          <w:p w:rsidR="00F00080" w:rsidP="00F00080" w:rsidRDefault="00F00080" w14:paraId="3F5DA2E1" w14:textId="77777777">
            <w:pPr>
              <w:keepNext/>
              <w:keepLines/>
              <w:rPr>
                <w:rFonts w:eastAsia="Calibri" w:asciiTheme="minorHAnsi" w:hAnsiTheme="minorHAnsi" w:cstheme="minorHAnsi"/>
                <w:sz w:val="20"/>
                <w:szCs w:val="20"/>
                <w:lang w:eastAsia="en-US"/>
              </w:rPr>
            </w:pPr>
          </w:p>
          <w:p w:rsidRPr="00E37C12" w:rsidR="00E37C12" w:rsidP="00F00080" w:rsidRDefault="00E37C12" w14:paraId="523DC01F" w14:textId="04E4249F">
            <w:pPr>
              <w:keepNext/>
              <w:keepLines/>
              <w:rPr>
                <w:rFonts w:eastAsia="Calibri"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F00080" w:rsidTr="68D5A939" w14:paraId="6F3CC911" w14:textId="77777777">
        <w:tc>
          <w:tcPr>
            <w:tcW w:w="5661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Pr="00BB331A" w:rsidR="00F00080" w:rsidP="00F00080" w:rsidRDefault="00F00080" w14:paraId="6DD5F16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F00080" w:rsidP="00F00080" w:rsidRDefault="00F00080" w14:paraId="439B8AE9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F00080" w:rsidP="00F00080" w:rsidRDefault="00F00080" w14:paraId="7D735758" w14:textId="042B698A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3C41278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Pr="00BB331A" w:rsidR="00F00080" w:rsidP="00F00080" w:rsidRDefault="00F00080" w14:paraId="2A96BFB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 xml:space="preserve"> Nicolae Filip</w:t>
            </w:r>
          </w:p>
          <w:p w:rsidRPr="00BB331A" w:rsidR="00F00080" w:rsidP="00F00080" w:rsidRDefault="00F00080" w14:paraId="7445762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F00080" w:rsidP="00F00080" w:rsidRDefault="00F00080" w14:paraId="46D9850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="00F00080" w:rsidP="00F00080" w:rsidRDefault="00F00080" w14:paraId="66B60077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04685E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Pr="0004685E" w:rsidR="00DF6F11" w:rsidSect="002C7AD5">
      <w:pgSz w:w="11906" w:h="16838" w:orient="portrait"/>
      <w:pgMar w:top="851" w:right="991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3E87" w:rsidP="00DF6A78" w:rsidRDefault="00573E87" w14:paraId="07A9E69B" w14:textId="77777777">
      <w:r>
        <w:separator/>
      </w:r>
    </w:p>
  </w:endnote>
  <w:endnote w:type="continuationSeparator" w:id="0">
    <w:p w:rsidR="00573E87" w:rsidP="00DF6A78" w:rsidRDefault="00573E87" w14:paraId="575AB9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3E87" w:rsidP="00DF6A78" w:rsidRDefault="00573E87" w14:paraId="741212F0" w14:textId="77777777">
      <w:r>
        <w:separator/>
      </w:r>
    </w:p>
  </w:footnote>
  <w:footnote w:type="continuationSeparator" w:id="0">
    <w:p w:rsidR="00573E87" w:rsidP="00DF6A78" w:rsidRDefault="00573E87" w14:paraId="25F3032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326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046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1766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486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206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3926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4646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366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086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ABB2D28"/>
    <w:multiLevelType w:val="hybridMultilevel"/>
    <w:tmpl w:val="AEC2C5CA"/>
    <w:lvl w:ilvl="0" w:tplc="71DA2656">
      <w:start w:val="1"/>
      <w:numFmt w:val="decimal"/>
      <w:lvlText w:val="%1."/>
      <w:lvlJc w:val="left"/>
      <w:pPr>
        <w:ind w:left="1058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02" w:hanging="360"/>
      </w:pPr>
    </w:lvl>
    <w:lvl w:ilvl="2" w:tplc="0418001B" w:tentative="1">
      <w:start w:val="1"/>
      <w:numFmt w:val="lowerRoman"/>
      <w:lvlText w:val="%3."/>
      <w:lvlJc w:val="right"/>
      <w:pPr>
        <w:ind w:left="2322" w:hanging="180"/>
      </w:pPr>
    </w:lvl>
    <w:lvl w:ilvl="3" w:tplc="0418000F" w:tentative="1">
      <w:start w:val="1"/>
      <w:numFmt w:val="decimal"/>
      <w:lvlText w:val="%4."/>
      <w:lvlJc w:val="left"/>
      <w:pPr>
        <w:ind w:left="3042" w:hanging="360"/>
      </w:pPr>
    </w:lvl>
    <w:lvl w:ilvl="4" w:tplc="04180019" w:tentative="1">
      <w:start w:val="1"/>
      <w:numFmt w:val="lowerLetter"/>
      <w:lvlText w:val="%5."/>
      <w:lvlJc w:val="left"/>
      <w:pPr>
        <w:ind w:left="3762" w:hanging="360"/>
      </w:pPr>
    </w:lvl>
    <w:lvl w:ilvl="5" w:tplc="0418001B" w:tentative="1">
      <w:start w:val="1"/>
      <w:numFmt w:val="lowerRoman"/>
      <w:lvlText w:val="%6."/>
      <w:lvlJc w:val="right"/>
      <w:pPr>
        <w:ind w:left="4482" w:hanging="180"/>
      </w:pPr>
    </w:lvl>
    <w:lvl w:ilvl="6" w:tplc="0418000F" w:tentative="1">
      <w:start w:val="1"/>
      <w:numFmt w:val="decimal"/>
      <w:lvlText w:val="%7."/>
      <w:lvlJc w:val="left"/>
      <w:pPr>
        <w:ind w:left="5202" w:hanging="360"/>
      </w:pPr>
    </w:lvl>
    <w:lvl w:ilvl="7" w:tplc="04180019" w:tentative="1">
      <w:start w:val="1"/>
      <w:numFmt w:val="lowerLetter"/>
      <w:lvlText w:val="%8."/>
      <w:lvlJc w:val="left"/>
      <w:pPr>
        <w:ind w:left="5922" w:hanging="360"/>
      </w:pPr>
    </w:lvl>
    <w:lvl w:ilvl="8" w:tplc="0418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766BA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0" w15:restartNumberingAfterBreak="0">
    <w:nsid w:val="3AB86A96"/>
    <w:multiLevelType w:val="hybridMultilevel"/>
    <w:tmpl w:val="ED8241AA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1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E2640"/>
    <w:multiLevelType w:val="hybridMultilevel"/>
    <w:tmpl w:val="9BBAC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14058595">
    <w:abstractNumId w:val="2"/>
  </w:num>
  <w:num w:numId="2" w16cid:durableId="1740010054">
    <w:abstractNumId w:val="8"/>
  </w:num>
  <w:num w:numId="3" w16cid:durableId="1684432237">
    <w:abstractNumId w:val="12"/>
  </w:num>
  <w:num w:numId="4" w16cid:durableId="675426920">
    <w:abstractNumId w:val="17"/>
  </w:num>
  <w:num w:numId="5" w16cid:durableId="57943849">
    <w:abstractNumId w:val="18"/>
  </w:num>
  <w:num w:numId="6" w16cid:durableId="2028753492">
    <w:abstractNumId w:val="14"/>
  </w:num>
  <w:num w:numId="7" w16cid:durableId="756904722">
    <w:abstractNumId w:val="4"/>
  </w:num>
  <w:num w:numId="8" w16cid:durableId="1588735553">
    <w:abstractNumId w:val="1"/>
  </w:num>
  <w:num w:numId="9" w16cid:durableId="744686169">
    <w:abstractNumId w:val="6"/>
  </w:num>
  <w:num w:numId="10" w16cid:durableId="367023408">
    <w:abstractNumId w:val="11"/>
  </w:num>
  <w:num w:numId="11" w16cid:durableId="1693459111">
    <w:abstractNumId w:val="0"/>
  </w:num>
  <w:num w:numId="12" w16cid:durableId="1699820118">
    <w:abstractNumId w:val="13"/>
  </w:num>
  <w:num w:numId="13" w16cid:durableId="35664294">
    <w:abstractNumId w:val="9"/>
  </w:num>
  <w:num w:numId="14" w16cid:durableId="1799495066">
    <w:abstractNumId w:val="10"/>
  </w:num>
  <w:num w:numId="15" w16cid:durableId="410539796">
    <w:abstractNumId w:val="15"/>
  </w:num>
  <w:num w:numId="16" w16cid:durableId="1935278587">
    <w:abstractNumId w:val="5"/>
  </w:num>
  <w:num w:numId="17" w16cid:durableId="1758165435">
    <w:abstractNumId w:val="7"/>
  </w:num>
  <w:num w:numId="18" w16cid:durableId="873932397">
    <w:abstractNumId w:val="16"/>
  </w:num>
  <w:num w:numId="19" w16cid:durableId="176823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466B8"/>
    <w:rsid w:val="0004685E"/>
    <w:rsid w:val="00056807"/>
    <w:rsid w:val="00063176"/>
    <w:rsid w:val="000750C7"/>
    <w:rsid w:val="000868C2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443C"/>
    <w:rsid w:val="00185811"/>
    <w:rsid w:val="001909DA"/>
    <w:rsid w:val="001A194A"/>
    <w:rsid w:val="001A4A97"/>
    <w:rsid w:val="001C6B37"/>
    <w:rsid w:val="001E2444"/>
    <w:rsid w:val="001E726F"/>
    <w:rsid w:val="001E7E58"/>
    <w:rsid w:val="001F1B6F"/>
    <w:rsid w:val="001F5008"/>
    <w:rsid w:val="001F6B54"/>
    <w:rsid w:val="00200FAD"/>
    <w:rsid w:val="002151F9"/>
    <w:rsid w:val="00215372"/>
    <w:rsid w:val="00242A4D"/>
    <w:rsid w:val="002456C4"/>
    <w:rsid w:val="002677FE"/>
    <w:rsid w:val="00272694"/>
    <w:rsid w:val="00272829"/>
    <w:rsid w:val="002B2076"/>
    <w:rsid w:val="002C7AD5"/>
    <w:rsid w:val="002D2607"/>
    <w:rsid w:val="002F1E20"/>
    <w:rsid w:val="002F6ED1"/>
    <w:rsid w:val="003030FC"/>
    <w:rsid w:val="00312A32"/>
    <w:rsid w:val="00317158"/>
    <w:rsid w:val="00317E13"/>
    <w:rsid w:val="0032074B"/>
    <w:rsid w:val="00330068"/>
    <w:rsid w:val="00332E84"/>
    <w:rsid w:val="00341472"/>
    <w:rsid w:val="003463C5"/>
    <w:rsid w:val="00350644"/>
    <w:rsid w:val="0036399C"/>
    <w:rsid w:val="00363DA3"/>
    <w:rsid w:val="00373A03"/>
    <w:rsid w:val="00374325"/>
    <w:rsid w:val="00376697"/>
    <w:rsid w:val="003773FF"/>
    <w:rsid w:val="00393CE5"/>
    <w:rsid w:val="00395924"/>
    <w:rsid w:val="003B1663"/>
    <w:rsid w:val="003B3BDF"/>
    <w:rsid w:val="003B5E4E"/>
    <w:rsid w:val="003C3715"/>
    <w:rsid w:val="003C6569"/>
    <w:rsid w:val="003E29D3"/>
    <w:rsid w:val="003E5614"/>
    <w:rsid w:val="00421205"/>
    <w:rsid w:val="00441D4B"/>
    <w:rsid w:val="00456F50"/>
    <w:rsid w:val="00464477"/>
    <w:rsid w:val="00465B9C"/>
    <w:rsid w:val="00467486"/>
    <w:rsid w:val="004865A4"/>
    <w:rsid w:val="00490E46"/>
    <w:rsid w:val="004B0B7F"/>
    <w:rsid w:val="004B619B"/>
    <w:rsid w:val="004D433B"/>
    <w:rsid w:val="004E736B"/>
    <w:rsid w:val="004F4E2A"/>
    <w:rsid w:val="005022A3"/>
    <w:rsid w:val="005059A8"/>
    <w:rsid w:val="00517118"/>
    <w:rsid w:val="00521A39"/>
    <w:rsid w:val="00521E4C"/>
    <w:rsid w:val="00532018"/>
    <w:rsid w:val="00542BC3"/>
    <w:rsid w:val="00551B6B"/>
    <w:rsid w:val="00555675"/>
    <w:rsid w:val="00556F58"/>
    <w:rsid w:val="0057148E"/>
    <w:rsid w:val="00573E87"/>
    <w:rsid w:val="005779CB"/>
    <w:rsid w:val="00580C2E"/>
    <w:rsid w:val="00584A63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67253"/>
    <w:rsid w:val="006A68F4"/>
    <w:rsid w:val="006B3A53"/>
    <w:rsid w:val="006D3668"/>
    <w:rsid w:val="006D4686"/>
    <w:rsid w:val="006D6452"/>
    <w:rsid w:val="006E06BF"/>
    <w:rsid w:val="006E2856"/>
    <w:rsid w:val="006F2A14"/>
    <w:rsid w:val="006F40AB"/>
    <w:rsid w:val="0070413A"/>
    <w:rsid w:val="00704D64"/>
    <w:rsid w:val="00727682"/>
    <w:rsid w:val="00731F42"/>
    <w:rsid w:val="00732553"/>
    <w:rsid w:val="00741B87"/>
    <w:rsid w:val="00750A7A"/>
    <w:rsid w:val="00755D78"/>
    <w:rsid w:val="00762B44"/>
    <w:rsid w:val="00775829"/>
    <w:rsid w:val="00776061"/>
    <w:rsid w:val="007868E8"/>
    <w:rsid w:val="00796471"/>
    <w:rsid w:val="007A1AA8"/>
    <w:rsid w:val="007A4A04"/>
    <w:rsid w:val="007A62CB"/>
    <w:rsid w:val="007B4107"/>
    <w:rsid w:val="007C6366"/>
    <w:rsid w:val="007F6D0E"/>
    <w:rsid w:val="00805DFB"/>
    <w:rsid w:val="00813F84"/>
    <w:rsid w:val="00815F09"/>
    <w:rsid w:val="008376D2"/>
    <w:rsid w:val="00841B48"/>
    <w:rsid w:val="00851FB4"/>
    <w:rsid w:val="008617C0"/>
    <w:rsid w:val="00863D41"/>
    <w:rsid w:val="00870EFF"/>
    <w:rsid w:val="0088732A"/>
    <w:rsid w:val="00894CF6"/>
    <w:rsid w:val="008A48A1"/>
    <w:rsid w:val="008C0A96"/>
    <w:rsid w:val="008E27A0"/>
    <w:rsid w:val="008E7167"/>
    <w:rsid w:val="008F5A06"/>
    <w:rsid w:val="009007D6"/>
    <w:rsid w:val="00900C5A"/>
    <w:rsid w:val="00901D74"/>
    <w:rsid w:val="00901D9A"/>
    <w:rsid w:val="00906A77"/>
    <w:rsid w:val="009079F9"/>
    <w:rsid w:val="00912366"/>
    <w:rsid w:val="00926522"/>
    <w:rsid w:val="00926AAE"/>
    <w:rsid w:val="00934238"/>
    <w:rsid w:val="009550AB"/>
    <w:rsid w:val="0096232E"/>
    <w:rsid w:val="009700AC"/>
    <w:rsid w:val="00970760"/>
    <w:rsid w:val="00973CD2"/>
    <w:rsid w:val="00973DB3"/>
    <w:rsid w:val="00980CDD"/>
    <w:rsid w:val="009A584C"/>
    <w:rsid w:val="009A7A7C"/>
    <w:rsid w:val="009B41A1"/>
    <w:rsid w:val="009B7F53"/>
    <w:rsid w:val="009C09F2"/>
    <w:rsid w:val="009E3D9F"/>
    <w:rsid w:val="009E4ED5"/>
    <w:rsid w:val="00A03D9F"/>
    <w:rsid w:val="00A41DCD"/>
    <w:rsid w:val="00A530B9"/>
    <w:rsid w:val="00A55667"/>
    <w:rsid w:val="00A720E4"/>
    <w:rsid w:val="00A74FB2"/>
    <w:rsid w:val="00A90350"/>
    <w:rsid w:val="00AA0149"/>
    <w:rsid w:val="00AA3253"/>
    <w:rsid w:val="00AB1C86"/>
    <w:rsid w:val="00AB42B3"/>
    <w:rsid w:val="00AC1020"/>
    <w:rsid w:val="00AD301A"/>
    <w:rsid w:val="00AD353F"/>
    <w:rsid w:val="00AD6B1F"/>
    <w:rsid w:val="00AF27FB"/>
    <w:rsid w:val="00AF2A38"/>
    <w:rsid w:val="00AF5E2A"/>
    <w:rsid w:val="00AF6A03"/>
    <w:rsid w:val="00B206DD"/>
    <w:rsid w:val="00B2284F"/>
    <w:rsid w:val="00B2520F"/>
    <w:rsid w:val="00B26ADF"/>
    <w:rsid w:val="00B4322E"/>
    <w:rsid w:val="00B5296A"/>
    <w:rsid w:val="00B60DA1"/>
    <w:rsid w:val="00B6580C"/>
    <w:rsid w:val="00B67537"/>
    <w:rsid w:val="00B7771C"/>
    <w:rsid w:val="00BA3043"/>
    <w:rsid w:val="00BA37CE"/>
    <w:rsid w:val="00BA4D4A"/>
    <w:rsid w:val="00BA6D91"/>
    <w:rsid w:val="00BB1795"/>
    <w:rsid w:val="00BB27E1"/>
    <w:rsid w:val="00BB331A"/>
    <w:rsid w:val="00BC6B48"/>
    <w:rsid w:val="00BD1AB1"/>
    <w:rsid w:val="00BD5CDF"/>
    <w:rsid w:val="00BF38E4"/>
    <w:rsid w:val="00C00254"/>
    <w:rsid w:val="00C00901"/>
    <w:rsid w:val="00C05A88"/>
    <w:rsid w:val="00C17C05"/>
    <w:rsid w:val="00C23692"/>
    <w:rsid w:val="00C26E23"/>
    <w:rsid w:val="00C30046"/>
    <w:rsid w:val="00C347F1"/>
    <w:rsid w:val="00C46A3C"/>
    <w:rsid w:val="00C521E2"/>
    <w:rsid w:val="00C616DD"/>
    <w:rsid w:val="00C7672A"/>
    <w:rsid w:val="00C83D19"/>
    <w:rsid w:val="00C95E28"/>
    <w:rsid w:val="00CA47C9"/>
    <w:rsid w:val="00CA49DB"/>
    <w:rsid w:val="00CC345A"/>
    <w:rsid w:val="00CD1BEF"/>
    <w:rsid w:val="00CD42B8"/>
    <w:rsid w:val="00CD5EC3"/>
    <w:rsid w:val="00CE0774"/>
    <w:rsid w:val="00CE1B7F"/>
    <w:rsid w:val="00CF69F2"/>
    <w:rsid w:val="00CF7B75"/>
    <w:rsid w:val="00D103E0"/>
    <w:rsid w:val="00D20459"/>
    <w:rsid w:val="00D22FE9"/>
    <w:rsid w:val="00D27F59"/>
    <w:rsid w:val="00D31701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A78"/>
    <w:rsid w:val="00DF6F11"/>
    <w:rsid w:val="00E232A8"/>
    <w:rsid w:val="00E32970"/>
    <w:rsid w:val="00E37C12"/>
    <w:rsid w:val="00E50E8C"/>
    <w:rsid w:val="00E67179"/>
    <w:rsid w:val="00E7567A"/>
    <w:rsid w:val="00E856B8"/>
    <w:rsid w:val="00E919E4"/>
    <w:rsid w:val="00EB596A"/>
    <w:rsid w:val="00EB688E"/>
    <w:rsid w:val="00EC0A91"/>
    <w:rsid w:val="00EC0AAB"/>
    <w:rsid w:val="00ED1C16"/>
    <w:rsid w:val="00EE0BA5"/>
    <w:rsid w:val="00EE62B5"/>
    <w:rsid w:val="00EF029F"/>
    <w:rsid w:val="00F00080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75F5F"/>
    <w:rsid w:val="00F77A1C"/>
    <w:rsid w:val="00F85ACF"/>
    <w:rsid w:val="00F94CA0"/>
    <w:rsid w:val="00FA0425"/>
    <w:rsid w:val="00FA36CD"/>
    <w:rsid w:val="00FB14F2"/>
    <w:rsid w:val="00FB173F"/>
    <w:rsid w:val="00FD4B37"/>
    <w:rsid w:val="00FE6669"/>
    <w:rsid w:val="0C551341"/>
    <w:rsid w:val="1AF0554D"/>
    <w:rsid w:val="29777A39"/>
    <w:rsid w:val="344EF461"/>
    <w:rsid w:val="3A9B09A5"/>
    <w:rsid w:val="68D5A939"/>
    <w:rsid w:val="78CCE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0C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F6A78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F6A78"/>
    <w:rPr>
      <w:sz w:val="24"/>
      <w:szCs w:val="24"/>
      <w:lang w:val="ro-RO" w:eastAsia="zh-CN"/>
    </w:rPr>
  </w:style>
  <w:style w:type="table" w:styleId="PlainTable2">
    <w:name w:val="Plain Table 2"/>
    <w:basedOn w:val="TableNormal"/>
    <w:uiPriority w:val="42"/>
    <w:rsid w:val="00926AAE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leGridLight">
    <w:name w:val="Grid Table Light"/>
    <w:basedOn w:val="TableNormal"/>
    <w:uiPriority w:val="40"/>
    <w:rsid w:val="00926AAE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5Footer" w:customStyle="1">
    <w:name w:val="B5 Footer"/>
    <w:basedOn w:val="Normal"/>
    <w:rsid w:val="00317E13"/>
    <w:pPr>
      <w:jc w:val="both"/>
    </w:pPr>
    <w:rPr>
      <w:rFonts w:ascii="Calibri" w:hAnsi="Calibri" w:eastAsia="Times New Roman"/>
      <w:i/>
      <w:noProof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angela.plesa@termo.utcluj.ro" TargetMode="External" Id="rId13" /><Relationship Type="http://schemas.openxmlformats.org/officeDocument/2006/relationships/hyperlink" Target="http://193.226.5.59:8060/alipac/MPZKDRWCFXLOHFOZKMLI-00027/find-scan?SEQ=000054771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://193.226.5.59:8060/alipac/ELVTPYJRJAYITEBZOXXH-00033/full-set?NUM=000011" TargetMode="External" Id="rId21" /><Relationship Type="http://schemas.openxmlformats.org/officeDocument/2006/relationships/settings" Target="settings.xml" Id="rId7" /><Relationship Type="http://schemas.openxmlformats.org/officeDocument/2006/relationships/hyperlink" Target="mailto:angela.plesa@termo.utcluj.ro" TargetMode="External" Id="rId12" /><Relationship Type="http://schemas.openxmlformats.org/officeDocument/2006/relationships/hyperlink" Target="http://193.226.5.59:8060/alipac/ELVTPYJRJAYITEBZOXXH-00033/full-set?NUM=000011" TargetMode="External" Id="rId17" /><Relationship Type="http://schemas.openxmlformats.org/officeDocument/2006/relationships/hyperlink" Target="http://www.termo.utcluj.ro/pcif/index.html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://193.226.5.59:8060/alipac/ELVTPYJRJAYITEBZOXXH-00047/full-set?NUM=000014" TargetMode="External" Id="rId16" /><Relationship Type="http://schemas.openxmlformats.org/officeDocument/2006/relationships/hyperlink" Target="http://193.226.5.59:8060/alipac/ELVTPYJRJAYITEBZOXXH-00040/find-scan?SEQ=000054748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ngela.plesa@termo.utcluj.ro" TargetMode="External" Id="rId11" /><Relationship Type="http://schemas.openxmlformats.org/officeDocument/2006/relationships/hyperlink" Target="http://193.226.5.59:8060/alipac/MPZKDRWCFXLOHFOZKMLI-00059/full-set?NUM=000009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://www.termo.utcluj.ro/scp/scp.pdf" TargetMode="External" Id="rId15" /><Relationship Type="http://schemas.openxmlformats.org/officeDocument/2006/relationships/hyperlink" Target="http://193.226.5.59:8060/alipac/ELVTPYJRJAYITEBZOXXH-00050/full-set?NUM=000002" TargetMode="External" Id="rId23" /><Relationship Type="http://schemas.openxmlformats.org/officeDocument/2006/relationships/endnotes" Target="endnotes.xml" Id="rId10" /><Relationship Type="http://schemas.openxmlformats.org/officeDocument/2006/relationships/hyperlink" Target="http://193.226.5.59:8060/alipac/MPZKDRWCFXLOHFOZKMLI-00063/full-set?NUM=000010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channel/19%3a62cea8205ca14e26b70ec03a79f7d8d5%40thread.tacv2/General?groupId=bbef239f-201a-4a5a-be54-89c565169c8e&amp;tenantId=a6eb79fa-c4a9-4cce-818d-b85274d15305" TargetMode="External" Id="rId14" /><Relationship Type="http://schemas.openxmlformats.org/officeDocument/2006/relationships/hyperlink" Target="http://www.termo.utcluj.ro/ccfif/index.html" TargetMode="External" Id="rId22" /><Relationship Type="http://schemas.openxmlformats.org/officeDocument/2006/relationships/theme" Target="theme/theme1.xml" Id="rId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D85B-CE32-4DD9-948A-2F1D9B397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63DD8-3334-4C01-B493-1CC64DE98292}"/>
</file>

<file path=customXml/itemProps3.xml><?xml version="1.0" encoding="utf-8"?>
<ds:datastoreItem xmlns:ds="http://schemas.openxmlformats.org/officeDocument/2006/customXml" ds:itemID="{E8366D0E-BD63-4766-8075-A9EBA2343A28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4.xml><?xml version="1.0" encoding="utf-8"?>
<ds:datastoreItem xmlns:ds="http://schemas.openxmlformats.org/officeDocument/2006/customXml" ds:itemID="{3E952D0F-FB32-425A-9EEB-98B8D660A2E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8</cp:revision>
  <cp:lastPrinted>2022-09-27T21:21:00Z</cp:lastPrinted>
  <dcterms:created xsi:type="dcterms:W3CDTF">2024-06-26T06:17:00Z</dcterms:created>
  <dcterms:modified xsi:type="dcterms:W3CDTF">2024-06-26T06:17:26Z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